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 w:before="200"/>
        <w:ind w:left="0" w:hanging="0"/>
        <w:rPr>
          <w:sz w:val="20"/>
          <w:szCs w:val="20"/>
          <w:rFonts w:ascii="Cambria" w:eastAsia="Cambria" w:hAnsi="Cambria" w:hint="default"/>
        </w:rPr>
      </w:pPr>
      <w:r>
        <w:rPr>
          <w:rStyle w:val="Character1"/>
          <w:b/>
          <w:color w:val="FF0000"/>
          <w:sz w:val="72"/>
          <w:szCs w:val="72"/>
        </w:rPr>
        <w:t>CURRICULUM</w:t>
      </w:r>
    </w:p>
    <w:p>
      <w:pPr>
        <w:pStyle w:val="Para1"/>
        <w:spacing w:line="276" w:lineRule="auto" w:before="480"/>
        <w:ind w:left="0" w:hanging="0"/>
        <w:rPr>
          <w:sz w:val="20"/>
          <w:szCs w:val="20"/>
          <w:rFonts w:ascii="Cambria" w:eastAsia="Cambria" w:hAnsi="Cambria" w:hint="default"/>
        </w:rPr>
      </w:pPr>
      <w:r>
        <w:rPr>
          <w:rStyle w:val="Character1"/>
          <w:b/>
          <w:color w:val="FF0000"/>
          <w:sz w:val="72"/>
          <w:szCs w:val="72"/>
        </w:rPr>
        <w:t xml:space="preserve">VITAE                                 </w:t>
      </w:r>
    </w:p>
    <w:p>
      <w:pPr>
        <w:pStyle w:val="Para2"/>
        <w:spacing w:line="240" w:lineRule="auto"/>
        <w:ind w:left="0" w:hanging="0"/>
        <w:rPr>
          <w:sz w:val="20"/>
          <w:szCs w:val="20"/>
          <w:rFonts w:ascii="Cooper Black" w:eastAsia="Cooper Black" w:hAnsi="Cooper Black" w:hint="default"/>
        </w:rPr>
      </w:pPr>
      <w:r>
        <w:rPr>
          <w:rFonts w:ascii="Cooper Black" w:eastAsia="Cooper Black" w:hAnsi="Cooper Black" w:hint="default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6829425</wp:posOffset>
            </wp:positionH>
            <wp:positionV relativeFrom="paragraph">
              <wp:posOffset>40640</wp:posOffset>
            </wp:positionV>
            <wp:extent cx="1412240" cy="2117090"/>
            <wp:effectExtent l="19050" t="0" r="0" b="0"/>
            <wp:wrapNone/>
            <wp:docPr id="9" name="Picture 1" descr="/storage/emulated/0/.polarisOffice5/polaris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5/polarisTemp/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2875" cy="2117725"/>
                    </a:xfrm>
                    <a:prstGeom prst="rect"/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Style w:val="Character5"/>
          <w:sz w:val="48"/>
          <w:szCs w:val="48"/>
        </w:rPr>
        <w:t xml:space="preserve">D.MADUSHA BERNADETH</w:t>
      </w:r>
    </w:p>
    <w:p>
      <w:pPr>
        <w:pStyle w:val="Para2"/>
        <w:spacing w:line="240" w:lineRule="auto"/>
        <w:ind w:left="0" w:hanging="0"/>
        <w:rPr>
          <w:sz w:val="20"/>
          <w:szCs w:val="20"/>
          <w:rFonts w:ascii="Cooper Black" w:eastAsia="Cooper Black" w:hAnsi="Cooper Black" w:hint="default"/>
        </w:rPr>
      </w:pPr>
      <w:r>
        <w:rPr>
          <w:rStyle w:val="Character5"/>
          <w:sz w:val="48"/>
          <w:szCs w:val="48"/>
        </w:rPr>
        <w:t>SOLANGAARACHCHI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7"/>
          <w:sz w:val="32"/>
          <w:szCs w:val="32"/>
        </w:rPr>
        <w:t xml:space="preserve">ABU DHABI,UAE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7"/>
          <w:sz w:val="32"/>
          <w:szCs w:val="32"/>
        </w:rPr>
        <w:t>MOB:0567909273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7"/>
          <w:sz w:val="32"/>
          <w:szCs w:val="32"/>
        </w:rPr>
        <w:t>HOME:+971562059202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7"/>
          <w:sz w:val="32"/>
          <w:szCs w:val="32"/>
        </w:rPr>
        <w:t>EMAIL:nethumadusha@gmail.com</w:t>
      </w:r>
    </w:p>
    <w:p>
      <w:pPr>
        <w:pStyle w:val="Para4"/>
        <w:spacing w:line="240" w:lineRule="auto" w:after="300"/>
        <w:contextualSpacing w:val="1"/>
        <w:ind w:left="0" w:hanging="0"/>
        <w:rPr>
          <w:sz w:val="20"/>
          <w:szCs w:val="20"/>
          <w:rFonts w:ascii="Cambria" w:eastAsia="Cambria" w:hAnsi="Cambria" w:hint="default"/>
        </w:rPr>
      </w:pPr>
      <w:r>
        <w:rPr>
          <w:rStyle w:val="Character8"/>
          <w:spacing w:val="5"/>
          <w:i/>
          <w:b/>
          <w:color w:val="17365D"/>
          <w:sz w:val="48"/>
          <w:szCs w:val="48"/>
        </w:rPr>
        <w:t xml:space="preserve">              P0ST APPLIED FOR ANY SUITABLE JOB</w:t>
      </w:r>
    </w:p>
    <w:p>
      <w:pPr>
        <w:pStyle w:val="Para1"/>
        <w:spacing w:line="276" w:lineRule="auto" w:before="480"/>
        <w:ind w:left="0" w:hanging="0"/>
        <w:rPr>
          <w:sz w:val="20"/>
          <w:szCs w:val="20"/>
          <w:rFonts w:ascii="Cambria" w:eastAsia="Cambria" w:hAnsi="Cambria" w:hint="default"/>
        </w:rPr>
      </w:pPr>
      <w:r>
        <w:rPr>
          <w:rStyle w:val="Character9"/>
          <w:b/>
          <w:u w:val="single" w:color="FFFFFF"/>
          <w:sz w:val="28"/>
          <w:szCs w:val="28"/>
          <w:shd w:val="clear" w:color="auto" w:fill="C0C0C0"/>
        </w:rPr>
        <w:t>OBJECTIVES</w:t>
      </w:r>
      <w:r>
        <w:rPr>
          <w:rStyle w:val="Character10"/>
          <w:spacing w:val="5"/>
          <w:i/>
          <w:b/>
          <w:color w:val="17365D"/>
          <w:sz w:val="52"/>
          <w:szCs w:val="52"/>
        </w:rPr>
        <w:t xml:space="preserve">              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To contribute in growth and profitability of the organization by providing efficient to all internal and external customer and to ensure smooth and </w:t>
      </w:r>
      <w:r>
        <w:rPr>
          <w:rStyle w:val="Character11"/>
          <w:sz w:val="22"/>
          <w:szCs w:val="22"/>
        </w:rPr>
        <w:t xml:space="preserve">uninterrupted of work by ensuring availability of right quality of service (in terms of services)at the right at optimum cost.</w:t>
      </w:r>
    </w:p>
    <w:p>
      <w:pPr>
        <w:pStyle w:val="Para0"/>
        <w:spacing w:line="276" w:lineRule="auto" w:before="200"/>
        <w:ind w:left="0" w:hanging="0"/>
        <w:rPr>
          <w:sz w:val="20"/>
          <w:szCs w:val="20"/>
          <w:rFonts w:ascii="Cambria" w:eastAsia="Cambria" w:hAnsi="Cambria" w:hint="default"/>
        </w:rPr>
      </w:pPr>
      <w:r>
        <w:rPr>
          <w:rStyle w:val="Character12"/>
          <w:b/>
          <w:u w:val="single" w:color="FFFFFF"/>
          <w:sz w:val="32"/>
          <w:szCs w:val="32"/>
          <w:shd w:val="clear" w:color="auto" w:fill="C0C0C0"/>
        </w:rPr>
        <w:t>SKILLS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*EXCELLENT ABILITY TO READ, UNDERSTAND AND FALLOW THE SAFETY PROCEDURES.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*ABLE TO PLAN AND SCHEDULE NEW TECHNIQUES.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*VERY GOOD COORDINATING AND ORGANIZING AND SERVICES.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*GOOD KNOWLEDGE OF EQUIPMENT, SUPPLIES AND SERVICES.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*VERY GOOD KNOWLEDGE IN OFFICE ASSISTANT JOBS.</w:t>
      </w:r>
    </w:p>
    <w:p>
      <w:pPr>
        <w:pStyle w:val="Para0"/>
        <w:spacing w:line="276" w:lineRule="auto" w:before="200"/>
        <w:ind w:left="0" w:hanging="0"/>
        <w:rPr>
          <w:sz w:val="20"/>
          <w:szCs w:val="20"/>
          <w:rFonts w:ascii="Cambria" w:eastAsia="Cambria" w:hAnsi="Cambria" w:hint="default"/>
        </w:rPr>
      </w:pPr>
      <w:r>
        <w:rPr>
          <w:rStyle w:val="Character13"/>
          <w:b/>
          <w:color w:val="0D0D0D"/>
          <w:u w:val="single" w:color="FFFFFF"/>
          <w:sz w:val="36"/>
          <w:szCs w:val="36"/>
          <w:shd w:val="clear" w:color="auto" w:fill="C0C0C0"/>
        </w:rPr>
        <w:t xml:space="preserve">WORK EXPERIENCE</w:t>
      </w:r>
      <w:r>
        <w:rPr>
          <w:rStyle w:val="Character14"/>
          <w:b/>
          <w:color w:val="0D0D0D"/>
          <w:u w:val="single" w:color="FFFFFF"/>
          <w:sz w:val="36"/>
          <w:szCs w:val="36"/>
        </w:rPr>
        <w:t xml:space="preserve"> 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Company                                               :               Villa Palma Restaurant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Designation                                          :               Waiter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Duration                                               :                2018 January 02 to 2018 December 27</w:t>
      </w:r>
    </w:p>
    <w:p>
      <w:pPr>
        <w:pStyle w:val="Para5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Company                                               :               LB Finance 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Designation                                          :               Telephone operator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Duration                                               :                2017 March 01 to 2017 December  21</w:t>
      </w:r>
    </w:p>
    <w:p>
      <w:pPr>
        <w:pStyle w:val="Para5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Company                                               :              Jayoda Online Advertising Firm    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Designation                                          :               Office Assistant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Duration                                               :               2016 January 24 to 2017 February 02</w:t>
      </w:r>
    </w:p>
    <w:p>
      <w:pPr>
        <w:pStyle w:val="Para5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before="200"/>
        <w:ind w:left="0" w:hanging="0"/>
        <w:rPr>
          <w:sz w:val="20"/>
          <w:szCs w:val="20"/>
          <w:rFonts w:ascii="Cambria" w:eastAsia="Cambria" w:hAnsi="Cambria" w:hint="default"/>
        </w:rPr>
      </w:pPr>
      <w:r>
        <w:rPr>
          <w:rStyle w:val="Character13"/>
          <w:b/>
          <w:color w:val="0D0D0D"/>
          <w:u w:val="single" w:color="FFFFFF"/>
          <w:sz w:val="36"/>
          <w:szCs w:val="36"/>
          <w:shd w:val="clear" w:color="auto" w:fill="C0C0C0"/>
        </w:rPr>
        <w:t xml:space="preserve">JOB SKILLS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*Disseminating details through phone fax and email.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*Organizing and keeping files and handling projects.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 Answering and forwarding phone call, and taking messages.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*Providing details to phone callers, and office visitors.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*Monitoring the use of devices and supplies within the workplace.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*Dealing with inquiries or needs from the visitors and workers.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*Coordinating the maintenance and repair of devices for the workplace.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*Assisting management personal in wide variety of workplace responsibilities.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*Collecting ad distributing couriers or packages among workers and starting and searching messages.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*Training new personnel regarding the workplace office responsibilities, when needed.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*Helping the associate, staff, or other management staff in doing their responsibilities.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 *Cooperating with work place personnel to maintain proper connection and friendly environment within the office.</w:t>
      </w:r>
    </w:p>
    <w:p>
      <w:pPr>
        <w:pStyle w:val="Para5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before="200"/>
        <w:ind w:left="0" w:hanging="0"/>
        <w:rPr>
          <w:sz w:val="20"/>
          <w:szCs w:val="20"/>
          <w:rFonts w:ascii="Cambria" w:eastAsia="Cambria" w:hAnsi="Cambria" w:hint="default"/>
        </w:rPr>
      </w:pPr>
      <w:r>
        <w:rPr>
          <w:rStyle w:val="Character13"/>
          <w:b/>
          <w:color w:val="0D0D0D"/>
          <w:u w:val="single" w:color="FFFFFF"/>
          <w:sz w:val="36"/>
          <w:szCs w:val="36"/>
          <w:shd w:val="clear" w:color="auto" w:fill="C0C0C0"/>
        </w:rPr>
        <w:t xml:space="preserve">EDUCATION QUALIFICATION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*Passed G.C.E. Ordinary Level (2012)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*Passed G.C.E. Advance Level (2015)</w:t>
      </w:r>
    </w:p>
    <w:p>
      <w:pPr>
        <w:pStyle w:val="Para5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before="200"/>
        <w:ind w:left="0" w:hanging="0"/>
        <w:rPr>
          <w:sz w:val="20"/>
          <w:szCs w:val="20"/>
          <w:rFonts w:ascii="Cambria" w:eastAsia="Cambria" w:hAnsi="Cambria" w:hint="default"/>
        </w:rPr>
      </w:pPr>
      <w:r>
        <w:rPr>
          <w:rStyle w:val="Character13"/>
          <w:b/>
          <w:color w:val="0D0D0D"/>
          <w:u w:val="single" w:color="FFFFFF"/>
          <w:sz w:val="36"/>
          <w:szCs w:val="36"/>
          <w:shd w:val="clear" w:color="auto" w:fill="C0C0C0"/>
        </w:rPr>
        <w:t xml:space="preserve">OTHER ARCHIEVEMENT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Successfully completed English Course in certificate level in Oxford College ay Ja-Ela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Followed Human Resource Management Course in Best Academy of Professional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Followed Food and Beverages course in Swiss Lanka hotel school Sri Lanka</w:t>
      </w:r>
    </w:p>
    <w:p>
      <w:pPr>
        <w:pStyle w:val="Para5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before="200"/>
        <w:ind w:left="0" w:hanging="0"/>
        <w:rPr>
          <w:sz w:val="20"/>
          <w:szCs w:val="20"/>
          <w:rFonts w:ascii="Cambria" w:eastAsia="Cambria" w:hAnsi="Cambria" w:hint="default"/>
        </w:rPr>
      </w:pPr>
      <w:r>
        <w:rPr>
          <w:rStyle w:val="Character13"/>
          <w:b/>
          <w:color w:val="0D0D0D"/>
          <w:u w:val="single" w:color="FFFFFF"/>
          <w:sz w:val="36"/>
          <w:szCs w:val="36"/>
          <w:shd w:val="clear" w:color="auto" w:fill="C0C0C0"/>
        </w:rPr>
        <w:t xml:space="preserve">PERSONAL DETAILS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Nationality                  :                  Sri Lanka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Date of Birth               :                  23.03.1995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Gender                        :                   Female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Marital Status            :                   Single 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Language Know         :                   English and Sinhala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sz w:val="22"/>
          <w:szCs w:val="22"/>
        </w:rPr>
        <w:t xml:space="preserve">School Attended       :                   Mary Immaculate Convent, Sri Lanka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5"/>
          <w:sz w:val="22"/>
          <w:szCs w:val="22"/>
          <w:shd w:val="clear" w:color="auto" w:fill="FFFF00"/>
        </w:rPr>
        <w:t xml:space="preserve">Visa Status                  :                  Visit visa (January 24 to March 20)</w:t>
      </w:r>
    </w:p>
    <w:p>
      <w:pPr>
        <w:pStyle w:val="Para3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6"/>
        <w:spacing w:line="240" w:lineRule="auto" w:before="200"/>
        <w:ind w:left="0" w:hanging="0"/>
        <w:rPr>
          <w:sz w:val="20"/>
          <w:szCs w:val="20"/>
          <w:rFonts w:ascii="맑은 고딕" w:eastAsia="맑은 고딕" w:hAnsi="맑은 고딕" w:hint="default"/>
        </w:rPr>
      </w:pPr>
      <w:r>
        <w:rPr>
          <w:rStyle w:val="Character17"/>
          <w:b/>
          <w:color w:val="0D0D0D"/>
          <w:u w:val="single" w:color="FFFFFF"/>
          <w:sz w:val="36"/>
          <w:szCs w:val="36"/>
          <w:shd w:val="clear" w:color="auto" w:fill="C0C0C0"/>
        </w:rPr>
        <w:t xml:space="preserve">NON-RELATED REFERENCE</w:t>
      </w:r>
    </w:p>
    <w:p>
      <w:pPr>
        <w:pStyle w:val="Para7"/>
        <w:spacing w:line="275" w:lineRule="auto" w:before="97" w:after="97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7"/>
        <w:spacing w:line="275" w:lineRule="auto" w:before="97" w:after="97"/>
        <w:ind w:left="0" w:hanging="0"/>
        <w:rPr>
          <w:sz w:val="20"/>
          <w:szCs w:val="20"/>
          <w:rFonts w:ascii="Calibri" w:eastAsia="굴림" w:hAnsi="Calibri" w:hint="default"/>
        </w:rPr>
      </w:pPr>
    </w:p>
    <w:p>
      <w:pPr>
        <w:pStyle w:val="Para9"/>
        <w:spacing w:line="235" w:lineRule="auto" w:before="97" w:after="97"/>
        <w:ind w:left="198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19"/>
          <w:b/>
          <w:color w:val="365F91"/>
          <w:sz w:val="22"/>
          <w:szCs w:val="22"/>
        </w:rPr>
        <w:t xml:space="preserve">Mr. A. Ians Fernando </w:t>
      </w:r>
    </w:p>
    <w:p>
      <w:pPr>
        <w:pStyle w:val="Para8"/>
        <w:spacing w:line="235" w:lineRule="auto" w:before="97" w:after="97"/>
        <w:ind w:left="198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0"/>
          <w:color w:val="365F91"/>
          <w:sz w:val="22"/>
          <w:szCs w:val="22"/>
        </w:rPr>
        <w:t xml:space="preserve">Recovery Executive </w:t>
      </w:r>
    </w:p>
    <w:p>
      <w:pPr>
        <w:pStyle w:val="Para8"/>
        <w:spacing w:line="235" w:lineRule="auto" w:before="97" w:after="97"/>
        <w:ind w:left="198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0"/>
          <w:color w:val="365F91"/>
          <w:sz w:val="22"/>
          <w:szCs w:val="22"/>
        </w:rPr>
        <w:t xml:space="preserve">LB Finance,</w:t>
      </w:r>
    </w:p>
    <w:p>
      <w:pPr>
        <w:pStyle w:val="Para8"/>
        <w:spacing w:line="235" w:lineRule="auto" w:before="97" w:after="97"/>
        <w:ind w:left="198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0"/>
          <w:color w:val="365F91"/>
          <w:sz w:val="22"/>
          <w:szCs w:val="22"/>
        </w:rPr>
        <w:t xml:space="preserve">Ja ela .</w:t>
      </w:r>
    </w:p>
    <w:p>
      <w:pPr>
        <w:pStyle w:val="Para10"/>
        <w:spacing w:line="275" w:lineRule="auto" w:before="97" w:after="97"/>
        <w:ind w:left="720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20"/>
          <w:color w:val="365F91"/>
          <w:sz w:val="22"/>
          <w:szCs w:val="22"/>
        </w:rPr>
        <w:t xml:space="preserve">          Contact No. 011-2229820</w:t>
      </w:r>
    </w:p>
    <w:p>
      <w:pPr>
        <w:pStyle w:val="Para10"/>
        <w:spacing w:line="275" w:lineRule="auto" w:before="97" w:after="97"/>
        <w:ind w:left="720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20"/>
          <w:color w:val="365F91"/>
          <w:sz w:val="22"/>
          <w:szCs w:val="22"/>
        </w:rPr>
        <w:t xml:space="preserve">          E-mail: </w:t>
      </w:r>
      <w:hyperlink r:id="rId6">
        <w:r>
          <w:rPr>
            <w:rStyle w:val="Character23"/>
            <w:color w:val="0000FF"/>
            <w:u w:val="single" w:color="0000FF"/>
          </w:rPr>
          <w:t>arjuna@lbfinance.lk</w:t>
        </w:r>
      </w:hyperlink>
    </w:p>
    <w:p>
      <w:pPr>
        <w:pStyle w:val="Para10"/>
        <w:spacing w:line="275" w:lineRule="auto" w:before="97" w:after="97"/>
        <w:ind w:left="720" w:firstLine="720"/>
        <w:rPr>
          <w:sz w:val="20"/>
          <w:szCs w:val="20"/>
          <w:rFonts w:ascii="Calibri" w:eastAsia="굴림" w:hAnsi="Calibri" w:hint="default"/>
        </w:rPr>
      </w:pPr>
    </w:p>
    <w:p>
      <w:pPr>
        <w:pStyle w:val="Para11"/>
        <w:spacing w:line="235" w:lineRule="auto" w:before="97" w:after="97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5"/>
          <w:i/>
          <w:b/>
          <w:color w:val="365F91"/>
          <w:sz w:val="28"/>
          <w:szCs w:val="28"/>
        </w:rPr>
        <w:t xml:space="preserve">In the event of my being selected, I will perform my duties to the best of my  ability.</w:t>
      </w:r>
    </w:p>
    <w:p>
      <w:pPr>
        <w:pStyle w:val="Para11"/>
        <w:spacing w:line="235" w:lineRule="auto" w:before="97" w:after="97"/>
        <w:ind w:left="0" w:hanging="0"/>
        <w:rPr>
          <w:sz w:val="20"/>
          <w:szCs w:val="20"/>
          <w:rFonts w:ascii="Calibri" w:eastAsia="굴림" w:hAnsi="Calibri" w:hint="default"/>
        </w:rPr>
      </w:pPr>
    </w:p>
    <w:p>
      <w:pPr>
        <w:pStyle w:val="Para11"/>
        <w:spacing w:line="235" w:lineRule="auto" w:before="97" w:after="97"/>
        <w:ind w:left="0" w:hanging="0"/>
        <w:rPr>
          <w:sz w:val="20"/>
          <w:szCs w:val="20"/>
          <w:rFonts w:ascii="Calibri" w:eastAsia="굴림" w:hAnsi="Calibri" w:hint="default"/>
        </w:rPr>
      </w:pPr>
      <w:r>
        <w:rPr>
          <w:rStyle w:val="Character26"/>
          <w:color w:val="365F91"/>
          <w:sz w:val="24"/>
          <w:szCs w:val="24"/>
        </w:rPr>
        <w:t xml:space="preserve">Thank you,</w:t>
      </w:r>
    </w:p>
    <w:p>
      <w:pPr>
        <w:pStyle w:val="Para11"/>
        <w:spacing w:line="235" w:lineRule="auto" w:before="97" w:after="97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1"/>
        <w:spacing w:line="235" w:lineRule="auto" w:before="97" w:after="97"/>
        <w:ind w:left="0" w:hanging="0"/>
        <w:rPr>
          <w:sz w:val="20"/>
          <w:szCs w:val="20"/>
          <w:rFonts w:ascii="Calibri" w:eastAsia="굴림" w:hAnsi="Calibri" w:hint="default"/>
        </w:rPr>
      </w:pPr>
    </w:p>
    <w:p>
      <w:pPr>
        <w:pStyle w:val="Para11"/>
        <w:spacing w:line="235" w:lineRule="auto" w:before="97" w:after="97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6"/>
          <w:color w:val="365F91"/>
          <w:sz w:val="24"/>
          <w:szCs w:val="24"/>
        </w:rPr>
        <w:t xml:space="preserve">.……………………..………                                                                                                                   .…………..……………                           </w:t>
      </w:r>
    </w:p>
    <w:p>
      <w:pPr>
        <w:pStyle w:val="Para5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6"/>
          <w:color w:val="365F91"/>
          <w:sz w:val="24"/>
          <w:szCs w:val="24"/>
        </w:rPr>
        <w:t xml:space="preserve"> </w:t>
      </w:r>
      <w:r>
        <w:rPr>
          <w:rStyle w:val="Character27"/>
          <w:i/>
          <w:b/>
          <w:color w:val="365F91"/>
          <w:sz w:val="24"/>
          <w:szCs w:val="24"/>
        </w:rPr>
        <w:t xml:space="preserve">Madusha Bernadeth                                                                                                                           Date.</w:t>
      </w:r>
    </w:p>
    <w:sectPr>
      <w:pgSz w:w="15840" w:h="24480"/>
      <w:pgMar w:top="1440" w:right="1440" w:bottom="1440" w:left="1440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ooper Black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before="200"/>
      <w:jc w:val="left"/>
      <w:wordWrap w:val="false"/>
      <w:ind w:left="0" w:hanging="0"/>
      <w:keepNext/>
      <w:keepLines/>
      <w:rPr/>
    </w:pPr>
  </w:style>
  <w:style w:type="paragraph" w:customStyle="1" w:styleId="Para1">
    <w:name w:val="ParaAttribute1"/>
    <w:pPr>
      <w:spacing w:before="480"/>
      <w:jc w:val="left"/>
      <w:wordWrap w:val="false"/>
      <w:ind w:left="0" w:hanging="0"/>
      <w:keepNext/>
      <w:keepLines/>
      <w:rPr/>
    </w:pPr>
  </w:style>
  <w:style w:type="paragraph" w:customStyle="1" w:styleId="Para2">
    <w:name w:val="ParaAttribute2"/>
    <w:pPr>
      <w:jc w:val="left"/>
      <w:wordWrap w:val="false"/>
      <w:ind w:left="0" w:hanging="0"/>
      <w:rPr/>
    </w:pPr>
  </w:style>
  <w:style w:type="paragraph" w:customStyle="1" w:styleId="Para3">
    <w:name w:val="ParaAttribute3"/>
    <w:pPr>
      <w:spacing w:after="200"/>
      <w:jc w:val="left"/>
      <w:wordWrap w:val="false"/>
      <w:ind w:left="0" w:hanging="0"/>
      <w:rPr/>
    </w:pPr>
  </w:style>
  <w:style w:type="paragraph" w:customStyle="1" w:styleId="Para4">
    <w:name w:val="ParaAttribute4"/>
    <w:pPr>
      <w:spacing w:after="300"/>
      <w:jc w:val="left"/>
      <w:wordWrap w:val="false"/>
      <w:ind w:left="0" w:hanging="0"/>
      <w:pBdr>
        <w:bottom w:val="single" w:sz="8" w:space="0" w:color="4F81BD"/>
      </w:pBdr>
      <w:rPr/>
    </w:pPr>
  </w:style>
  <w:style w:type="paragraph" w:customStyle="1" w:styleId="Para5">
    <w:name w:val="ParaAttribute5"/>
    <w:pPr>
      <w:spacing w:after="200"/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spacing w:before="200"/>
      <w:jc w:val="both"/>
      <w:wordWrap w:val="false"/>
      <w:ind w:left="0" w:hanging="0"/>
      <w:widowControl w:val="false"/>
      <w:keepNext/>
      <w:keepLines/>
      <w:rPr/>
    </w:pPr>
  </w:style>
  <w:style w:type="paragraph" w:customStyle="1" w:styleId="Para7">
    <w:name w:val="ParaAttribute7"/>
    <w:pPr>
      <w:spacing w:before="97" w:after="97"/>
      <w:jc w:val="left"/>
      <w:wordWrap w:val="false"/>
      <w:ind w:left="0" w:hanging="0"/>
      <w:keepNext/>
      <w:keepLines/>
      <w:rPr/>
    </w:pPr>
  </w:style>
  <w:style w:type="paragraph" w:customStyle="1" w:styleId="Para8">
    <w:name w:val="ParaAttribute8"/>
    <w:pPr>
      <w:spacing w:before="97" w:after="97"/>
      <w:jc w:val="left"/>
      <w:wordWrap w:val="false"/>
      <w:ind w:left="1980" w:firstLine="0"/>
      <w:keepNext/>
      <w:keepLines/>
      <w:rPr/>
    </w:pPr>
  </w:style>
  <w:style w:type="paragraph" w:customStyle="1" w:styleId="Para9">
    <w:name w:val="ParaAttribute9"/>
    <w:pPr>
      <w:spacing w:before="97" w:after="97"/>
      <w:jc w:val="left"/>
      <w:wordWrap w:val="false"/>
      <w:ind w:left="1980" w:firstLine="0"/>
      <w:keepNext/>
      <w:keepLines/>
      <w:rPr/>
    </w:pPr>
  </w:style>
  <w:style w:type="paragraph" w:customStyle="1" w:styleId="Para10">
    <w:name w:val="ParaAttribute10"/>
    <w:pPr>
      <w:spacing w:before="97" w:after="97"/>
      <w:jc w:val="left"/>
      <w:wordWrap w:val="false"/>
      <w:ind w:left="720" w:firstLine="720"/>
      <w:keepNext/>
      <w:keepLines/>
      <w:rPr/>
    </w:pPr>
  </w:style>
  <w:style w:type="paragraph" w:customStyle="1" w:styleId="Para11">
    <w:name w:val="ParaAttribute11"/>
    <w:pPr>
      <w:spacing w:before="97" w:after="97"/>
      <w:jc w:val="left"/>
      <w:wordWrap w:val="false"/>
      <w:ind w:left="0" w:hanging="0"/>
      <w:keepNext/>
      <w:keepLines/>
      <w:rPr/>
    </w:pPr>
  </w:style>
  <w:style w:type="paragraph" w:customStyle="1" w:styleId="Para12">
    <w:name w:val="ParaAttribute12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mbria" w:eastAsia="Cambria" w:hAnsi="Cambria" w:hint="default"/>
    </w:rPr>
  </w:style>
  <w:style w:type="character" w:customStyle="1" w:styleId="Character1">
    <w:name w:val="CharAttribute1"/>
    <w:rPr>
      <w:rFonts w:ascii="Cambria" w:eastAsia="Cambria" w:hAnsi="Cambria" w:hint="default"/>
      <w:b/>
      <w:color w:val="FF0000"/>
      <w:sz w:val="72"/>
    </w:rPr>
  </w:style>
  <w:style w:type="character" w:customStyle="1" w:styleId="Character2">
    <w:name w:val="CharAttribute2"/>
    <w:rPr>
      <w:rFonts w:ascii="Cooper Black" w:eastAsia="Cooper Black" w:hAnsi="Cooper Black" w:hint="default"/>
    </w:rPr>
  </w:style>
  <w:style w:type="character" w:customStyle="1" w:styleId="Character3">
    <w:name w:val="CharAttribute3"/>
    <w:rPr>
      <w:rFonts w:ascii="Cooper Black" w:eastAsia="Cooper Black" w:hAnsi="Cooper Black" w:hint="default"/>
    </w:rPr>
  </w:style>
  <w:style w:type="character" w:customStyle="1" w:styleId="Character4">
    <w:name w:val="CharAttribute4"/>
    <w:rPr>
      <w:rFonts w:ascii="Cooper Black" w:eastAsia="Cooper Black" w:hAnsi="Cooper Black" w:hint="default"/>
    </w:rPr>
  </w:style>
  <w:style w:type="character" w:customStyle="1" w:styleId="Character5">
    <w:name w:val="CharAttribute5"/>
    <w:rPr>
      <w:rFonts w:ascii="Cooper Black" w:eastAsia="Cooper Black" w:hAnsi="Cooper Black" w:hint="default"/>
      <w:sz w:val="48"/>
    </w:rPr>
  </w:style>
  <w:style w:type="character" w:customStyle="1" w:styleId="Character6">
    <w:name w:val="CharAttribute6"/>
    <w:rPr>
      <w:rFonts w:ascii="Calibri" w:eastAsia="Calibri" w:hAnsi="Calibri" w:hint="default"/>
    </w:rPr>
  </w:style>
  <w:style w:type="character" w:customStyle="1" w:styleId="Character7">
    <w:name w:val="CharAttribute7"/>
    <w:rPr>
      <w:rFonts w:ascii="Calibri" w:eastAsia="Calibri" w:hAnsi="Calibri" w:hint="default"/>
      <w:sz w:val="32"/>
    </w:rPr>
  </w:style>
  <w:style w:type="character" w:customStyle="1" w:styleId="Character8">
    <w:name w:val="CharAttribute8"/>
    <w:rPr>
      <w:rFonts w:ascii="Cambria" w:eastAsia="Cambria" w:hAnsi="Cambria" w:hint="default"/>
      <w:i/>
      <w:b/>
      <w:spacing w:val="5"/>
      <w:color w:val="17365D"/>
      <w:sz w:val="48"/>
    </w:rPr>
  </w:style>
  <w:style w:type="character" w:customStyle="1" w:styleId="Character9">
    <w:name w:val="CharAttribute9"/>
    <w:rPr>
      <w:rFonts w:ascii="Cambria" w:eastAsia="Cambria" w:hAnsi="Cambria" w:hint="default"/>
      <w:u w:val="single" w:color="FFFFFF"/>
      <w:b/>
      <w:sz w:val="28"/>
      <w:shd w:val="clear" w:color="auto" w:fill="C0C0C0"/>
    </w:rPr>
  </w:style>
  <w:style w:type="character" w:customStyle="1" w:styleId="Character10">
    <w:name w:val="CharAttribute10"/>
    <w:rPr>
      <w:rFonts w:ascii="Cambria" w:eastAsia="Cambria" w:hAnsi="Cambria" w:hint="default"/>
      <w:i/>
      <w:b/>
      <w:spacing w:val="5"/>
      <w:color w:val="17365D"/>
      <w:sz w:val="52"/>
    </w:rPr>
  </w:style>
  <w:style w:type="character" w:customStyle="1" w:styleId="Character11">
    <w:name w:val="CharAttribute11"/>
    <w:rPr>
      <w:rFonts w:ascii="Calibri" w:eastAsia="Calibri" w:hAnsi="Calibri" w:hint="default"/>
      <w:sz w:val="22"/>
    </w:rPr>
  </w:style>
  <w:style w:type="character" w:customStyle="1" w:styleId="Character12">
    <w:name w:val="CharAttribute12"/>
    <w:rPr>
      <w:rFonts w:ascii="Cambria" w:eastAsia="Cambria" w:hAnsi="Cambria" w:hint="default"/>
      <w:u w:val="single" w:color="FFFFFF"/>
      <w:b/>
      <w:sz w:val="32"/>
      <w:shd w:val="clear" w:color="auto" w:fill="C0C0C0"/>
    </w:rPr>
  </w:style>
  <w:style w:type="character" w:customStyle="1" w:styleId="Character13">
    <w:name w:val="CharAttribute13"/>
    <w:rPr>
      <w:rFonts w:ascii="Cambria" w:eastAsia="Cambria" w:hAnsi="Cambria" w:hint="default"/>
      <w:u w:val="single" w:color="FFFFFF"/>
      <w:b/>
      <w:color w:val="0D0D0D"/>
      <w:sz w:val="36"/>
      <w:shd w:val="clear" w:color="auto" w:fill="C0C0C0"/>
    </w:rPr>
  </w:style>
  <w:style w:type="character" w:customStyle="1" w:styleId="Character14">
    <w:name w:val="CharAttribute14"/>
    <w:rPr>
      <w:rFonts w:ascii="Cambria" w:eastAsia="Cambria" w:hAnsi="Cambria" w:hint="default"/>
      <w:u w:val="single" w:color="FFFFFF"/>
      <w:b/>
      <w:color w:val="0D0D0D"/>
      <w:sz w:val="36"/>
    </w:rPr>
  </w:style>
  <w:style w:type="character" w:customStyle="1" w:styleId="Character15">
    <w:name w:val="CharAttribute15"/>
    <w:rPr>
      <w:rFonts w:ascii="Calibri" w:eastAsia="Calibri" w:hAnsi="Calibri" w:hint="default"/>
      <w:sz w:val="22"/>
      <w:shd w:val="clear" w:color="auto" w:fill="FFFF00"/>
    </w:rPr>
  </w:style>
  <w:style w:type="character" w:customStyle="1" w:styleId="Character16">
    <w:name w:val="CharAttribute16"/>
    <w:rPr>
      <w:rFonts w:ascii="맑은 고딕" w:eastAsia="맑은 고딕" w:hAnsi="맑은 고딕" w:hint="default"/>
    </w:rPr>
  </w:style>
  <w:style w:type="character" w:customStyle="1" w:styleId="Character17">
    <w:name w:val="CharAttribute17"/>
    <w:rPr>
      <w:rFonts w:ascii="맑은 고딕" w:eastAsia="맑은 고딕" w:hAnsi="맑은 고딕" w:hint="default"/>
      <w:u w:val="single" w:color="FFFFFF"/>
      <w:b/>
      <w:color w:val="0D0D0D"/>
      <w:sz w:val="36"/>
      <w:shd w:val="clear" w:color="auto" w:fill="C0C0C0"/>
    </w:rPr>
  </w:style>
  <w:style w:type="character" w:customStyle="1" w:styleId="Character18">
    <w:name w:val="CharAttribute18"/>
    <w:rPr>
      <w:rFonts w:ascii="Calibri" w:eastAsia="굴림" w:hAnsi="Calibri" w:hint="default"/>
    </w:rPr>
  </w:style>
  <w:style w:type="character" w:customStyle="1" w:styleId="Character19">
    <w:name w:val="CharAttribute19"/>
    <w:rPr>
      <w:rFonts w:ascii="Tahoma" w:eastAsia="굴림" w:hAnsi="Tahoma" w:hint="default"/>
      <w:b/>
      <w:color w:val="365F91"/>
      <w:sz w:val="22"/>
    </w:rPr>
  </w:style>
  <w:style w:type="character" w:customStyle="1" w:styleId="Character20">
    <w:name w:val="CharAttribute20"/>
    <w:rPr>
      <w:rFonts w:ascii="Calibri" w:eastAsia="굴림" w:hAnsi="Calibri" w:hint="default"/>
      <w:color w:val="365F91"/>
      <w:sz w:val="22"/>
    </w:rPr>
  </w:style>
  <w:style w:type="character" w:customStyle="1" w:styleId="Character21">
    <w:name w:val="CharAttribute21"/>
    <w:rPr>
      <w:rFonts w:ascii="Calibri" w:eastAsia="굴림" w:hAnsi="Calibri" w:hint="default"/>
      <w:u w:val="single" w:color="0000FF"/>
      <w:color w:val="0000FF"/>
    </w:rPr>
  </w:style>
  <w:style w:type="character" w:customStyle="1" w:styleId="Character22">
    <w:name w:val="CharAttribute22"/>
    <w:rPr>
      <w:rFonts w:ascii="Times New Roman" w:eastAsia="Times New Roman" w:hAnsi="Times New Roman" w:hint="default"/>
    </w:rPr>
  </w:style>
  <w:style w:type="character" w:customStyle="1" w:styleId="Character23">
    <w:name w:val="CharAttribute23"/>
    <w:rPr>
      <w:rFonts w:ascii="Calibri" w:eastAsia="굴림" w:hAnsi="Calibri" w:hint="default"/>
      <w:u w:val="single" w:color="0000FF"/>
      <w:color w:val="0000FF"/>
    </w:rPr>
  </w:style>
  <w:style w:type="character" w:customStyle="1" w:styleId="Character24">
    <w:name w:val="CharAttribute24"/>
    <w:rPr>
      <w:rFonts w:ascii="Calibri" w:eastAsia="Calibri" w:hAnsi="Calibri" w:hint="default"/>
    </w:rPr>
  </w:style>
  <w:style w:type="character" w:customStyle="1" w:styleId="Character25">
    <w:name w:val="CharAttribute25"/>
    <w:rPr>
      <w:rFonts w:ascii="Calibri" w:eastAsia="굴림" w:hAnsi="Calibri" w:hint="default"/>
      <w:i/>
      <w:b/>
      <w:color w:val="365F91"/>
      <w:sz w:val="28"/>
    </w:rPr>
  </w:style>
  <w:style w:type="character" w:customStyle="1" w:styleId="Character26">
    <w:name w:val="CharAttribute26"/>
    <w:rPr>
      <w:rFonts w:ascii="Calibri" w:eastAsia="굴림" w:hAnsi="Calibri" w:hint="default"/>
      <w:color w:val="365F91"/>
      <w:sz w:val="24"/>
    </w:rPr>
  </w:style>
  <w:style w:type="character" w:customStyle="1" w:styleId="Character27">
    <w:name w:val="CharAttribute27"/>
    <w:rPr>
      <w:rFonts w:ascii="Calibri" w:eastAsia="굴림" w:hAnsi="Calibri" w:hint="default"/>
      <w:i/>
      <w:b/>
      <w:color w:val="365F9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hyperlink" Target="mailto:arjuna@lbfinance.lk" TargetMode="Externa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4001</Characters>
  <CharactersWithSpaces>0</CharactersWithSpaces>
  <DocSecurity>0</DocSecurity>
  <HyperlinksChanged>false</HyperlinksChanged>
  <Lines>28</Lines>
  <LinksUpToDate>false</LinksUpToDate>
  <Pages>2</Pages>
  <Paragraphs>8</Paragraphs>
  <Words>598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RD computers</dc:creator>
  <cp:lastModifiedBy>RD computers</cp:lastModifiedBy>
  <dcterms:modified xsi:type="dcterms:W3CDTF">2019-03-01T10:04:00Z</dcterms:modified>
</cp:coreProperties>
</file>