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36" w:rsidRDefault="00052C36">
      <w:pPr>
        <w:pStyle w:val="BodyText"/>
        <w:spacing w:before="3"/>
        <w:rPr>
          <w:rFonts w:ascii="Times New Roman"/>
          <w:sz w:val="28"/>
        </w:rPr>
      </w:pPr>
    </w:p>
    <w:p w:rsidR="00052C36" w:rsidRDefault="00052C36">
      <w:pPr>
        <w:rPr>
          <w:rFonts w:ascii="Times New Roman"/>
          <w:sz w:val="28"/>
        </w:rPr>
        <w:sectPr w:rsidR="00052C36">
          <w:type w:val="continuous"/>
          <w:pgSz w:w="11930" w:h="16860"/>
          <w:pgMar w:top="580" w:right="40" w:bottom="0" w:left="280" w:header="720" w:footer="720" w:gutter="0"/>
          <w:cols w:space="720"/>
        </w:sect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rPr>
          <w:rFonts w:ascii="Times New Roman"/>
          <w:sz w:val="34"/>
        </w:rPr>
      </w:pPr>
    </w:p>
    <w:p w:rsidR="00052C36" w:rsidRDefault="00052C36">
      <w:pPr>
        <w:pStyle w:val="BodyText"/>
        <w:spacing w:before="5"/>
        <w:rPr>
          <w:rFonts w:ascii="Times New Roman"/>
          <w:sz w:val="35"/>
        </w:rPr>
      </w:pPr>
    </w:p>
    <w:p w:rsidR="00052C36" w:rsidRDefault="0004786A">
      <w:pPr>
        <w:ind w:left="172"/>
        <w:jc w:val="center"/>
        <w:rPr>
          <w:rFonts w:ascii="Tahoma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645794</wp:posOffset>
            </wp:positionH>
            <wp:positionV relativeFrom="paragraph">
              <wp:posOffset>-2701838</wp:posOffset>
            </wp:positionV>
            <wp:extent cx="1827530" cy="26682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8"/>
        </w:rPr>
        <w:t>NIMRA MUKHTAR</w:t>
      </w:r>
    </w:p>
    <w:p w:rsidR="00052C36" w:rsidRDefault="00052C36">
      <w:pPr>
        <w:pStyle w:val="BodyText"/>
        <w:spacing w:before="11"/>
        <w:rPr>
          <w:rFonts w:ascii="Tahoma"/>
          <w:sz w:val="46"/>
        </w:rPr>
      </w:pPr>
    </w:p>
    <w:p w:rsidR="00052C36" w:rsidRDefault="0004786A">
      <w:pPr>
        <w:pStyle w:val="Heading1"/>
        <w:tabs>
          <w:tab w:val="left" w:pos="615"/>
          <w:tab w:val="left" w:pos="4152"/>
        </w:tabs>
      </w:pPr>
      <w:r>
        <w:rPr>
          <w:w w:val="104"/>
          <w:shd w:val="clear" w:color="auto" w:fill="C1C0C0"/>
        </w:rPr>
        <w:t xml:space="preserve"> </w:t>
      </w:r>
      <w:r>
        <w:rPr>
          <w:shd w:val="clear" w:color="auto" w:fill="C1C0C0"/>
        </w:rPr>
        <w:tab/>
      </w:r>
      <w:r>
        <w:rPr>
          <w:spacing w:val="22"/>
          <w:w w:val="105"/>
          <w:shd w:val="clear" w:color="auto" w:fill="C1C0C0"/>
        </w:rPr>
        <w:t>PERSONAL</w:t>
      </w:r>
      <w:r>
        <w:rPr>
          <w:spacing w:val="68"/>
          <w:w w:val="105"/>
          <w:shd w:val="clear" w:color="auto" w:fill="C1C0C0"/>
        </w:rPr>
        <w:t xml:space="preserve"> </w:t>
      </w:r>
      <w:r>
        <w:rPr>
          <w:spacing w:val="13"/>
          <w:w w:val="105"/>
          <w:shd w:val="clear" w:color="auto" w:fill="C1C0C0"/>
        </w:rPr>
        <w:t>DETAILS</w:t>
      </w:r>
      <w:r>
        <w:rPr>
          <w:spacing w:val="13"/>
          <w:shd w:val="clear" w:color="auto" w:fill="C1C0C0"/>
        </w:rPr>
        <w:tab/>
      </w:r>
    </w:p>
    <w:p w:rsidR="00052C36" w:rsidRDefault="00052C36">
      <w:pPr>
        <w:pStyle w:val="BodyText"/>
        <w:spacing w:before="5"/>
        <w:rPr>
          <w:sz w:val="25"/>
        </w:rPr>
      </w:pPr>
    </w:p>
    <w:p w:rsidR="00052C36" w:rsidRDefault="0004786A">
      <w:pPr>
        <w:spacing w:before="1"/>
        <w:ind w:left="435"/>
        <w:rPr>
          <w:sz w:val="24"/>
        </w:rPr>
      </w:pPr>
      <w:r>
        <w:rPr>
          <w:b/>
          <w:sz w:val="24"/>
        </w:rPr>
        <w:t>Birth Date</w:t>
      </w:r>
      <w:r>
        <w:rPr>
          <w:sz w:val="24"/>
        </w:rPr>
        <w:t>: 13-January-1996</w:t>
      </w:r>
    </w:p>
    <w:p w:rsidR="00052C36" w:rsidRDefault="0004786A">
      <w:pPr>
        <w:tabs>
          <w:tab w:val="left" w:pos="1551"/>
        </w:tabs>
        <w:spacing w:before="213"/>
        <w:ind w:left="435"/>
        <w:rPr>
          <w:sz w:val="24"/>
        </w:rPr>
      </w:pPr>
      <w:r>
        <w:rPr>
          <w:b/>
          <w:sz w:val="24"/>
        </w:rPr>
        <w:t>NIC#</w:t>
      </w:r>
      <w:r w:rsidR="0036798E">
        <w:rPr>
          <w:b/>
          <w:sz w:val="24"/>
        </w:rPr>
        <w:t>: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31202-5427676-4</w:t>
      </w:r>
    </w:p>
    <w:p w:rsidR="00052C36" w:rsidRDefault="0004786A">
      <w:pPr>
        <w:spacing w:before="209"/>
        <w:ind w:left="435"/>
        <w:rPr>
          <w:sz w:val="24"/>
        </w:rPr>
      </w:pPr>
      <w:r>
        <w:rPr>
          <w:b/>
          <w:sz w:val="24"/>
        </w:rPr>
        <w:t>Civil Status</w:t>
      </w:r>
      <w:r>
        <w:rPr>
          <w:sz w:val="24"/>
        </w:rPr>
        <w:t>: Married</w:t>
      </w:r>
    </w:p>
    <w:p w:rsidR="00052C36" w:rsidRDefault="0004786A">
      <w:pPr>
        <w:spacing w:before="213"/>
        <w:ind w:left="435"/>
        <w:rPr>
          <w:sz w:val="24"/>
        </w:rPr>
      </w:pPr>
      <w:r>
        <w:rPr>
          <w:b/>
          <w:sz w:val="24"/>
        </w:rPr>
        <w:t>Nationality</w:t>
      </w:r>
      <w:r>
        <w:rPr>
          <w:sz w:val="24"/>
        </w:rPr>
        <w:t>: Pakistani</w:t>
      </w:r>
    </w:p>
    <w:p w:rsidR="00052C36" w:rsidRDefault="00052C36">
      <w:pPr>
        <w:pStyle w:val="BodyText"/>
        <w:spacing w:before="8"/>
        <w:rPr>
          <w:sz w:val="17"/>
        </w:rPr>
      </w:pPr>
    </w:p>
    <w:p w:rsidR="00052C36" w:rsidRDefault="0004786A">
      <w:pPr>
        <w:ind w:left="435"/>
        <w:rPr>
          <w:sz w:val="24"/>
        </w:rPr>
      </w:pPr>
      <w:r>
        <w:rPr>
          <w:b/>
          <w:sz w:val="24"/>
        </w:rPr>
        <w:t>Visa Status</w:t>
      </w:r>
      <w:r>
        <w:rPr>
          <w:sz w:val="24"/>
        </w:rPr>
        <w:t>: Husband’s Visa</w:t>
      </w:r>
    </w:p>
    <w:p w:rsidR="00052C36" w:rsidRDefault="00052C36">
      <w:pPr>
        <w:pStyle w:val="BodyText"/>
        <w:spacing w:before="8"/>
        <w:rPr>
          <w:sz w:val="34"/>
        </w:rPr>
      </w:pPr>
    </w:p>
    <w:p w:rsidR="00052C36" w:rsidRDefault="0004786A">
      <w:pPr>
        <w:pStyle w:val="Heading1"/>
        <w:tabs>
          <w:tab w:val="left" w:pos="1326"/>
          <w:tab w:val="left" w:pos="4152"/>
        </w:tabs>
      </w:pPr>
      <w:r>
        <w:rPr>
          <w:w w:val="104"/>
          <w:shd w:val="clear" w:color="auto" w:fill="C1C0C0"/>
        </w:rPr>
        <w:t xml:space="preserve"> </w:t>
      </w:r>
      <w:r>
        <w:rPr>
          <w:shd w:val="clear" w:color="auto" w:fill="C1C0C0"/>
        </w:rPr>
        <w:tab/>
      </w:r>
      <w:r>
        <w:rPr>
          <w:spacing w:val="16"/>
          <w:w w:val="105"/>
          <w:shd w:val="clear" w:color="auto" w:fill="C1C0C0"/>
        </w:rPr>
        <w:t>CONTACT</w:t>
      </w:r>
      <w:r>
        <w:rPr>
          <w:spacing w:val="16"/>
          <w:shd w:val="clear" w:color="auto" w:fill="C1C0C0"/>
        </w:rPr>
        <w:tab/>
      </w:r>
    </w:p>
    <w:p w:rsidR="00052C36" w:rsidRDefault="00052C36">
      <w:pPr>
        <w:pStyle w:val="BodyText"/>
        <w:spacing w:before="4"/>
      </w:pPr>
    </w:p>
    <w:p w:rsidR="00052C36" w:rsidRDefault="0004786A" w:rsidP="00140D86">
      <w:pPr>
        <w:pStyle w:val="Heading2"/>
        <w:spacing w:line="240" w:lineRule="auto"/>
        <w:ind w:left="1047" w:firstLine="0"/>
      </w:pPr>
      <w:hyperlink r:id="rId6">
        <w:r>
          <w:t>nimramukhtar257@gmail.com</w:t>
        </w:r>
      </w:hyperlink>
    </w:p>
    <w:p w:rsidR="00C55DA3" w:rsidRDefault="00C55DA3" w:rsidP="00140D86">
      <w:pPr>
        <w:pStyle w:val="Heading2"/>
        <w:spacing w:line="240" w:lineRule="auto"/>
        <w:ind w:left="1047" w:firstLine="0"/>
      </w:pPr>
    </w:p>
    <w:p w:rsidR="00052C36" w:rsidRDefault="0004786A" w:rsidP="00140D86">
      <w:pPr>
        <w:ind w:left="1047"/>
        <w:rPr>
          <w:sz w:val="24"/>
        </w:rPr>
      </w:pPr>
      <w:r>
        <w:rPr>
          <w:sz w:val="24"/>
        </w:rPr>
        <w:t>+971 56 567 1599</w:t>
      </w:r>
    </w:p>
    <w:p w:rsidR="00C55DA3" w:rsidRPr="00140D86" w:rsidRDefault="00C55DA3" w:rsidP="00140D86">
      <w:pPr>
        <w:ind w:left="1047"/>
        <w:rPr>
          <w:sz w:val="24"/>
        </w:rPr>
      </w:pPr>
    </w:p>
    <w:p w:rsidR="00052C36" w:rsidRDefault="0004786A">
      <w:pPr>
        <w:spacing w:line="278" w:lineRule="auto"/>
        <w:ind w:left="1047" w:right="446"/>
        <w:rPr>
          <w:sz w:val="24"/>
        </w:rPr>
      </w:pPr>
      <w:proofErr w:type="spellStart"/>
      <w:r>
        <w:rPr>
          <w:sz w:val="24"/>
        </w:rPr>
        <w:t>M</w:t>
      </w:r>
      <w:r>
        <w:rPr>
          <w:sz w:val="24"/>
        </w:rPr>
        <w:t>urshid</w:t>
      </w:r>
      <w:proofErr w:type="spellEnd"/>
      <w:r>
        <w:rPr>
          <w:sz w:val="24"/>
        </w:rPr>
        <w:t xml:space="preserve"> Bazar </w:t>
      </w:r>
      <w:proofErr w:type="spellStart"/>
      <w:r>
        <w:rPr>
          <w:sz w:val="24"/>
        </w:rPr>
        <w:t>Deira</w:t>
      </w:r>
      <w:proofErr w:type="spellEnd"/>
      <w:r>
        <w:rPr>
          <w:sz w:val="24"/>
        </w:rPr>
        <w:t xml:space="preserve"> Dubai, </w:t>
      </w:r>
      <w:r>
        <w:rPr>
          <w:sz w:val="24"/>
        </w:rPr>
        <w:t>United Arab Emirates</w:t>
      </w:r>
    </w:p>
    <w:p w:rsidR="00052C36" w:rsidRDefault="0004786A" w:rsidP="0004786A">
      <w:pPr>
        <w:pStyle w:val="Heading1"/>
      </w:pPr>
      <w:r>
        <w:rPr>
          <w:u w:val="single" w:color="C1C0C0"/>
        </w:rPr>
        <w:lastRenderedPageBreak/>
        <w:t xml:space="preserve"> </w:t>
      </w:r>
      <w:r>
        <w:rPr>
          <w:u w:val="single" w:color="C1C0C0"/>
        </w:rPr>
        <w:tab/>
      </w:r>
    </w:p>
    <w:p w:rsidR="00052C36" w:rsidRDefault="0004786A">
      <w:pPr>
        <w:pStyle w:val="BodyText"/>
        <w:spacing w:before="11"/>
        <w:rPr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0.15pt;margin-top:18.25pt;width:109.25pt;height:25.2pt;z-index:-251658240;mso-wrap-distance-left:0;mso-wrap-distance-right:0;mso-position-horizontal-relative:page" fillcolor="#fbe2e6" stroked="f">
            <v:textbox inset="0,0,0,0">
              <w:txbxContent>
                <w:p w:rsidR="00052C36" w:rsidRDefault="0004786A">
                  <w:pPr>
                    <w:spacing w:before="74"/>
                    <w:ind w:left="332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>Admin Assistant</w:t>
                  </w:r>
                </w:p>
              </w:txbxContent>
            </v:textbox>
            <w10:wrap type="topAndBottom" anchorx="page"/>
          </v:shape>
        </w:pict>
      </w:r>
    </w:p>
    <w:p w:rsidR="00052C36" w:rsidRDefault="0004786A">
      <w:pPr>
        <w:pStyle w:val="Heading2"/>
        <w:spacing w:before="171" w:line="288" w:lineRule="exact"/>
        <w:ind w:left="197" w:firstLine="0"/>
      </w:pPr>
      <w:r>
        <w:rPr>
          <w:color w:val="211F1F"/>
        </w:rPr>
        <w:t xml:space="preserve">Al </w:t>
      </w:r>
      <w:proofErr w:type="spellStart"/>
      <w:r>
        <w:rPr>
          <w:color w:val="211F1F"/>
        </w:rPr>
        <w:t>Najam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satea</w:t>
      </w:r>
      <w:proofErr w:type="spellEnd"/>
      <w:r>
        <w:rPr>
          <w:color w:val="211F1F"/>
        </w:rPr>
        <w:t xml:space="preserve"> Typing Services | Dubai</w:t>
      </w:r>
    </w:p>
    <w:p w:rsidR="00052C36" w:rsidRDefault="0004786A">
      <w:pPr>
        <w:pStyle w:val="BodyText"/>
        <w:spacing w:line="260" w:lineRule="exact"/>
        <w:ind w:left="200"/>
      </w:pPr>
      <w:r>
        <w:pict>
          <v:shape id="_x0000_s1032" type="#_x0000_t202" style="position:absolute;left:0;text-align:left;margin-left:307.4pt;margin-top:-88.6pt;width:172.55pt;height:27.4pt;z-index:251665408;mso-position-horizontal-relative:page" fillcolor="#e6e6e3" stroked="f">
            <v:textbox inset="0,0,0,0">
              <w:txbxContent>
                <w:p w:rsidR="00052C36" w:rsidRDefault="0004786A">
                  <w:pPr>
                    <w:spacing w:before="86"/>
                    <w:ind w:left="56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WORK EXPERIENCES</w:t>
                  </w:r>
                </w:p>
              </w:txbxContent>
            </v:textbox>
            <w10:wrap anchorx="page"/>
          </v:shape>
        </w:pict>
      </w:r>
      <w:r>
        <w:rPr>
          <w:color w:val="211F1F"/>
        </w:rPr>
        <w:t>3 Months</w:t>
      </w:r>
    </w:p>
    <w:p w:rsidR="00052C36" w:rsidRDefault="0004786A">
      <w:pPr>
        <w:pStyle w:val="ListParagraph"/>
        <w:numPr>
          <w:ilvl w:val="0"/>
          <w:numId w:val="2"/>
        </w:numPr>
        <w:tabs>
          <w:tab w:val="left" w:pos="373"/>
        </w:tabs>
        <w:spacing w:before="3" w:line="232" w:lineRule="auto"/>
        <w:ind w:right="901"/>
      </w:pPr>
      <w:r>
        <w:rPr>
          <w:color w:val="211F1F"/>
        </w:rPr>
        <w:t>Handling office tasks, such as filing, generating reports and presentations, setting up for meetings, and reordering</w:t>
      </w:r>
      <w:r>
        <w:rPr>
          <w:color w:val="211F1F"/>
          <w:spacing w:val="-25"/>
        </w:rPr>
        <w:t xml:space="preserve"> </w:t>
      </w:r>
      <w:r>
        <w:rPr>
          <w:color w:val="211F1F"/>
        </w:rPr>
        <w:t>supplies.</w:t>
      </w:r>
    </w:p>
    <w:p w:rsidR="00052C36" w:rsidRDefault="0004786A">
      <w:pPr>
        <w:pStyle w:val="ListParagraph"/>
        <w:numPr>
          <w:ilvl w:val="0"/>
          <w:numId w:val="2"/>
        </w:numPr>
        <w:tabs>
          <w:tab w:val="left" w:pos="373"/>
        </w:tabs>
        <w:spacing w:line="260" w:lineRule="exact"/>
      </w:pPr>
      <w:r>
        <w:rPr>
          <w:color w:val="211F1F"/>
        </w:rPr>
        <w:t>Screening phone calls and routing callers to the appropriate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party.</w:t>
      </w:r>
    </w:p>
    <w:p w:rsidR="00052C36" w:rsidRDefault="0004786A">
      <w:pPr>
        <w:pStyle w:val="ListParagraph"/>
        <w:numPr>
          <w:ilvl w:val="0"/>
          <w:numId w:val="2"/>
        </w:numPr>
        <w:tabs>
          <w:tab w:val="left" w:pos="373"/>
        </w:tabs>
        <w:spacing w:line="232" w:lineRule="auto"/>
        <w:ind w:right="1011"/>
      </w:pPr>
      <w:r>
        <w:rPr>
          <w:color w:val="211F1F"/>
        </w:rPr>
        <w:t>Using computers to generate reports, transcribe minutes from meetings, create presentations, and conduct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research.</w:t>
      </w:r>
    </w:p>
    <w:p w:rsidR="00052C36" w:rsidRDefault="0004786A">
      <w:pPr>
        <w:pStyle w:val="ListParagraph"/>
        <w:numPr>
          <w:ilvl w:val="0"/>
          <w:numId w:val="2"/>
        </w:numPr>
        <w:tabs>
          <w:tab w:val="left" w:pos="373"/>
        </w:tabs>
        <w:spacing w:line="260" w:lineRule="exact"/>
      </w:pPr>
      <w:r>
        <w:rPr>
          <w:color w:val="211F1F"/>
        </w:rPr>
        <w:t>Greet and assist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visitors.</w:t>
      </w:r>
    </w:p>
    <w:p w:rsidR="00052C36" w:rsidRDefault="0004786A">
      <w:pPr>
        <w:pStyle w:val="ListParagraph"/>
        <w:numPr>
          <w:ilvl w:val="0"/>
          <w:numId w:val="2"/>
        </w:numPr>
        <w:tabs>
          <w:tab w:val="left" w:pos="373"/>
        </w:tabs>
        <w:spacing w:line="232" w:lineRule="auto"/>
        <w:ind w:right="584"/>
      </w:pPr>
      <w:r>
        <w:rPr>
          <w:color w:val="211F1F"/>
        </w:rPr>
        <w:t>Maintain polite and professional communication via phone, e-mail, and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mail.</w:t>
      </w:r>
    </w:p>
    <w:p w:rsidR="00052C36" w:rsidRDefault="00052C36">
      <w:pPr>
        <w:pStyle w:val="BodyText"/>
        <w:spacing w:before="11"/>
        <w:rPr>
          <w:sz w:val="6"/>
        </w:rPr>
      </w:pPr>
    </w:p>
    <w:p w:rsidR="00052C36" w:rsidRDefault="0004786A">
      <w:pPr>
        <w:pStyle w:val="BodyText"/>
        <w:ind w:left="20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109.25pt;height:25.2pt;mso-left-percent:-10001;mso-top-percent:-10001;mso-position-horizontal:absolute;mso-position-horizontal-relative:char;mso-position-vertical:absolute;mso-position-vertical-relative:line;mso-left-percent:-10001;mso-top-percent:-10001" fillcolor="#fbe2e6" stroked="f">
            <v:textbox inset="0,0,0,0">
              <w:txbxContent>
                <w:p w:rsidR="00052C36" w:rsidRDefault="0004786A">
                  <w:pPr>
                    <w:spacing w:before="74"/>
                    <w:ind w:left="527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>Receptionist</w:t>
                  </w:r>
                </w:p>
              </w:txbxContent>
            </v:textbox>
            <w10:wrap type="none"/>
            <w10:anchorlock/>
          </v:shape>
        </w:pict>
      </w:r>
    </w:p>
    <w:p w:rsidR="00C55DA3" w:rsidRPr="00C55DA3" w:rsidRDefault="0004786A" w:rsidP="00C55DA3">
      <w:pPr>
        <w:pStyle w:val="Heading2"/>
        <w:spacing w:before="146" w:line="218" w:lineRule="auto"/>
        <w:ind w:left="113" w:right="307" w:firstLine="0"/>
        <w:rPr>
          <w:b/>
          <w:color w:val="211F1F"/>
        </w:rPr>
      </w:pPr>
      <w:r w:rsidRPr="00C55DA3">
        <w:rPr>
          <w:b/>
          <w:color w:val="211F1F"/>
        </w:rPr>
        <w:t xml:space="preserve">Ramada | Pakistan </w:t>
      </w:r>
      <w:r w:rsidR="00C55DA3" w:rsidRPr="00C55DA3">
        <w:rPr>
          <w:b/>
          <w:color w:val="211F1F"/>
        </w:rPr>
        <w:t xml:space="preserve">                      </w:t>
      </w:r>
      <w:r w:rsidR="00C55DA3" w:rsidRPr="00C55DA3">
        <w:rPr>
          <w:b/>
          <w:color w:val="211F1F"/>
        </w:rPr>
        <w:tab/>
      </w:r>
      <w:r w:rsidR="00C55DA3" w:rsidRPr="00C55DA3">
        <w:rPr>
          <w:b/>
          <w:color w:val="211F1F"/>
        </w:rPr>
        <w:tab/>
        <w:t>2 Years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54" w:lineRule="exact"/>
        <w:ind w:hanging="121"/>
      </w:pPr>
      <w:r>
        <w:rPr>
          <w:color w:val="211F1F"/>
        </w:rPr>
        <w:t>Greet clients and visitors with a positive, helpful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attitude.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52" w:lineRule="exact"/>
        <w:ind w:hanging="121"/>
      </w:pPr>
      <w:r>
        <w:rPr>
          <w:color w:val="211F1F"/>
        </w:rPr>
        <w:t>A</w:t>
      </w:r>
      <w:r>
        <w:rPr>
          <w:color w:val="211F1F"/>
        </w:rPr>
        <w:t>ssisting clients in finding their way around the</w:t>
      </w:r>
      <w:r>
        <w:rPr>
          <w:color w:val="211F1F"/>
          <w:spacing w:val="-19"/>
        </w:rPr>
        <w:t xml:space="preserve"> </w:t>
      </w:r>
      <w:r>
        <w:rPr>
          <w:color w:val="211F1F"/>
        </w:rPr>
        <w:t>office.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30" w:lineRule="auto"/>
        <w:ind w:right="934"/>
      </w:pPr>
      <w:r>
        <w:rPr>
          <w:color w:val="211F1F"/>
        </w:rPr>
        <w:t>Assisting with a variety of administrative tasks including copying, faxing, taking notes and making travel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plans.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30" w:lineRule="auto"/>
        <w:ind w:right="980"/>
      </w:pPr>
      <w:r>
        <w:rPr>
          <w:color w:val="211F1F"/>
        </w:rPr>
        <w:t>Answering phones in a professional manner, and routing calls as necessary.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65" w:lineRule="exact"/>
        <w:ind w:hanging="121"/>
      </w:pPr>
      <w:r>
        <w:rPr>
          <w:color w:val="211F1F"/>
        </w:rPr>
        <w:t>Assisting colleagues with administrative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tasks.</w:t>
      </w:r>
    </w:p>
    <w:p w:rsidR="00052C36" w:rsidRDefault="0004786A">
      <w:pPr>
        <w:pStyle w:val="BodyText"/>
        <w:spacing w:before="4"/>
        <w:rPr>
          <w:sz w:val="16"/>
        </w:rPr>
      </w:pPr>
      <w:r>
        <w:pict>
          <v:shape id="_x0000_s1030" type="#_x0000_t202" style="position:absolute;margin-left:326.15pt;margin-top:11.2pt;width:153.45pt;height:25.2pt;z-index:-251656192;mso-wrap-distance-left:0;mso-wrap-distance-right:0;mso-position-horizontal-relative:page" fillcolor="#fbe2e6" stroked="f">
            <v:textbox inset="0,0,0,0">
              <w:txbxContent>
                <w:p w:rsidR="00052C36" w:rsidRDefault="0004786A">
                  <w:pPr>
                    <w:spacing w:before="77"/>
                    <w:ind w:left="702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>Admin Assistant</w:t>
                  </w:r>
                </w:p>
              </w:txbxContent>
            </v:textbox>
            <w10:wrap type="topAndBottom" anchorx="page"/>
          </v:shape>
        </w:pict>
      </w:r>
    </w:p>
    <w:p w:rsidR="00C55DA3" w:rsidRDefault="00C55DA3" w:rsidP="00C55DA3">
      <w:pPr>
        <w:pStyle w:val="Heading2"/>
        <w:spacing w:line="218" w:lineRule="auto"/>
        <w:ind w:left="113" w:right="405" w:firstLine="0"/>
        <w:rPr>
          <w:b/>
          <w:color w:val="211F1F"/>
        </w:rPr>
      </w:pPr>
    </w:p>
    <w:p w:rsidR="00052C36" w:rsidRPr="00C55DA3" w:rsidRDefault="0004786A" w:rsidP="00C55DA3">
      <w:pPr>
        <w:pStyle w:val="Heading2"/>
        <w:spacing w:line="218" w:lineRule="auto"/>
        <w:ind w:left="113" w:right="405" w:firstLine="0"/>
        <w:rPr>
          <w:b/>
        </w:rPr>
      </w:pPr>
      <w:r w:rsidRPr="00C55DA3">
        <w:rPr>
          <w:b/>
          <w:color w:val="211F1F"/>
        </w:rPr>
        <w:t xml:space="preserve">Service Industries Limited | Pakistan </w:t>
      </w:r>
      <w:r w:rsidR="00C55DA3" w:rsidRPr="00C55DA3">
        <w:rPr>
          <w:b/>
          <w:color w:val="211F1F"/>
        </w:rPr>
        <w:t xml:space="preserve">           </w:t>
      </w:r>
      <w:r w:rsidR="00C55DA3" w:rsidRPr="00C55DA3">
        <w:rPr>
          <w:b/>
          <w:color w:val="211F1F"/>
        </w:rPr>
        <w:t>3 Years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before="4" w:line="232" w:lineRule="auto"/>
        <w:ind w:right="352"/>
      </w:pPr>
      <w:r>
        <w:rPr>
          <w:color w:val="211F1F"/>
        </w:rPr>
        <w:t>Prepare communications, such as memos, emails, invoices, reports and other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correspondence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32" w:lineRule="auto"/>
        <w:ind w:right="746"/>
      </w:pPr>
      <w:r>
        <w:rPr>
          <w:color w:val="211F1F"/>
        </w:rPr>
        <w:t xml:space="preserve">Write and edit </w:t>
      </w:r>
      <w:r>
        <w:rPr>
          <w:color w:val="211F1F"/>
        </w:rPr>
        <w:t xml:space="preserve">documents from letters to reports 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59" w:lineRule="exact"/>
        <w:ind w:hanging="121"/>
      </w:pPr>
      <w:r>
        <w:rPr>
          <w:color w:val="211F1F"/>
        </w:rPr>
        <w:t>Create and maintain filing systems, both e</w:t>
      </w:r>
      <w:r>
        <w:rPr>
          <w:color w:val="211F1F"/>
        </w:rPr>
        <w:t>lectronic and</w:t>
      </w:r>
      <w:r>
        <w:rPr>
          <w:color w:val="211F1F"/>
          <w:spacing w:val="-30"/>
        </w:rPr>
        <w:t xml:space="preserve"> </w:t>
      </w:r>
      <w:r>
        <w:rPr>
          <w:color w:val="211F1F"/>
        </w:rPr>
        <w:t>physical</w:t>
      </w:r>
    </w:p>
    <w:p w:rsidR="00052C36" w:rsidRDefault="0004786A" w:rsidP="00140D86">
      <w:pPr>
        <w:pStyle w:val="ListParagraph"/>
        <w:numPr>
          <w:ilvl w:val="0"/>
          <w:numId w:val="1"/>
        </w:numPr>
        <w:tabs>
          <w:tab w:val="left" w:pos="244"/>
        </w:tabs>
        <w:spacing w:line="256" w:lineRule="exact"/>
        <w:ind w:hanging="121"/>
      </w:pPr>
      <w:r>
        <w:rPr>
          <w:color w:val="211F1F"/>
        </w:rPr>
        <w:t>Manage accounts and perform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book</w:t>
      </w:r>
      <w:r w:rsidR="0036798E">
        <w:rPr>
          <w:color w:val="211F1F"/>
        </w:rPr>
        <w:t xml:space="preserve"> </w:t>
      </w:r>
      <w:r>
        <w:rPr>
          <w:color w:val="211F1F"/>
        </w:rPr>
        <w:t>keeping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59" w:lineRule="exact"/>
        <w:ind w:hanging="121"/>
      </w:pPr>
      <w:r>
        <w:rPr>
          <w:color w:val="211F1F"/>
        </w:rPr>
        <w:t>S</w:t>
      </w:r>
      <w:r>
        <w:rPr>
          <w:color w:val="211F1F"/>
        </w:rPr>
        <w:t>erves visitors by greeting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welcoming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4"/>
        </w:tabs>
        <w:spacing w:line="259" w:lineRule="exact"/>
        <w:ind w:hanging="121"/>
      </w:pPr>
      <w:r>
        <w:rPr>
          <w:color w:val="211F1F"/>
        </w:rPr>
        <w:t>Directing them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-5"/>
        </w:rPr>
        <w:t>appropriately.</w:t>
      </w:r>
    </w:p>
    <w:p w:rsidR="00052C36" w:rsidRDefault="0004786A">
      <w:pPr>
        <w:pStyle w:val="ListParagraph"/>
        <w:numPr>
          <w:ilvl w:val="0"/>
          <w:numId w:val="1"/>
        </w:numPr>
        <w:tabs>
          <w:tab w:val="left" w:pos="241"/>
        </w:tabs>
        <w:spacing w:line="259" w:lineRule="exact"/>
        <w:ind w:left="240" w:hanging="118"/>
      </w:pPr>
      <w:r>
        <w:rPr>
          <w:color w:val="211F1F"/>
        </w:rPr>
        <w:t>Notiﬁes company personnel of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visit</w:t>
      </w:r>
      <w:r w:rsidR="0036798E">
        <w:rPr>
          <w:color w:val="211F1F"/>
        </w:rPr>
        <w:t xml:space="preserve"> </w:t>
      </w:r>
      <w:r>
        <w:rPr>
          <w:color w:val="211F1F"/>
        </w:rPr>
        <w:t>o</w:t>
      </w:r>
      <w:r>
        <w:rPr>
          <w:color w:val="211F1F"/>
        </w:rPr>
        <w:t>r</w:t>
      </w:r>
      <w:r w:rsidR="0036798E">
        <w:rPr>
          <w:color w:val="211F1F"/>
        </w:rPr>
        <w:t xml:space="preserve"> </w:t>
      </w:r>
      <w:r>
        <w:rPr>
          <w:color w:val="211F1F"/>
        </w:rPr>
        <w:t>arrival.</w:t>
      </w:r>
    </w:p>
    <w:p w:rsidR="00052C36" w:rsidRDefault="00C55DA3" w:rsidP="00C55DA3">
      <w:pPr>
        <w:pStyle w:val="ListParagraph"/>
        <w:numPr>
          <w:ilvl w:val="0"/>
          <w:numId w:val="1"/>
        </w:numPr>
        <w:tabs>
          <w:tab w:val="left" w:pos="244"/>
        </w:tabs>
        <w:spacing w:line="264" w:lineRule="exact"/>
        <w:ind w:hanging="121"/>
        <w:sectPr w:rsidR="00052C36">
          <w:type w:val="continuous"/>
          <w:pgSz w:w="11930" w:h="16860"/>
          <w:pgMar w:top="580" w:right="40" w:bottom="0" w:left="280" w:header="720" w:footer="720" w:gutter="0"/>
          <w:cols w:num="2" w:space="720" w:equalWidth="0">
            <w:col w:w="4233" w:space="410"/>
            <w:col w:w="6967"/>
          </w:cols>
        </w:sectPr>
      </w:pPr>
      <w:r>
        <w:rPr>
          <w:b/>
          <w:noProof/>
          <w:sz w:val="23"/>
          <w:lang w:bidi="ar-SA"/>
        </w:rPr>
        <w:pict>
          <v:shape id="_x0000_s1035" type="#_x0000_t202" style="position:absolute;left:0;text-align:left;margin-left:326.15pt;margin-top:24.25pt;width:153.45pt;height:25.2pt;z-index:-251649024;mso-wrap-distance-left:0;mso-wrap-distance-right:0;mso-position-horizontal-relative:page" fillcolor="#fbe2e6" stroked="f">
            <v:textbox style="mso-next-textbox:#_x0000_s1035" inset="0,0,0,0">
              <w:txbxContent>
                <w:p w:rsidR="00140D86" w:rsidRDefault="00C55DA3" w:rsidP="00140D86">
                  <w:pPr>
                    <w:spacing w:before="77"/>
                    <w:ind w:left="702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 xml:space="preserve">    Beautician</w:t>
                  </w:r>
                </w:p>
              </w:txbxContent>
            </v:textbox>
            <w10:wrap type="topAndBottom" anchorx="page"/>
          </v:shape>
        </w:pict>
      </w:r>
      <w:r w:rsidR="0004786A">
        <w:rPr>
          <w:color w:val="211F1F"/>
        </w:rPr>
        <w:t>Handling Phone calls inbound</w:t>
      </w:r>
      <w:r w:rsidR="0004786A">
        <w:rPr>
          <w:color w:val="211F1F"/>
          <w:spacing w:val="11"/>
        </w:rPr>
        <w:t xml:space="preserve"> </w:t>
      </w:r>
      <w:r w:rsidR="0004786A">
        <w:rPr>
          <w:color w:val="211F1F"/>
        </w:rPr>
        <w:t>and</w:t>
      </w:r>
      <w:r w:rsidR="0036798E">
        <w:rPr>
          <w:color w:val="211F1F"/>
        </w:rPr>
        <w:t xml:space="preserve"> </w:t>
      </w:r>
      <w:r w:rsidR="0004786A">
        <w:rPr>
          <w:color w:val="211F1F"/>
        </w:rPr>
        <w:t>outbound.</w:t>
      </w:r>
    </w:p>
    <w:p w:rsidR="0004786A" w:rsidRDefault="0004786A" w:rsidP="00C55DA3">
      <w:pPr>
        <w:pStyle w:val="Heading2"/>
        <w:spacing w:line="218" w:lineRule="auto"/>
        <w:ind w:left="4927" w:right="540" w:firstLine="0"/>
        <w:rPr>
          <w:b/>
          <w:color w:val="211F1F"/>
        </w:rPr>
      </w:pPr>
    </w:p>
    <w:p w:rsidR="00C55DA3" w:rsidRDefault="00C55DA3" w:rsidP="00C55DA3">
      <w:pPr>
        <w:pStyle w:val="Heading2"/>
        <w:spacing w:line="218" w:lineRule="auto"/>
        <w:ind w:left="4927" w:right="540" w:firstLine="0"/>
      </w:pPr>
      <w:r w:rsidRPr="00C55DA3">
        <w:rPr>
          <w:b/>
          <w:color w:val="211F1F"/>
        </w:rPr>
        <w:t xml:space="preserve">Highlights Beauty Salon | Pakistan </w:t>
      </w:r>
      <w:r>
        <w:rPr>
          <w:b/>
          <w:color w:val="211F1F"/>
        </w:rPr>
        <w:tab/>
        <w:t xml:space="preserve">       </w:t>
      </w:r>
      <w:r w:rsidRPr="00C55DA3">
        <w:rPr>
          <w:b/>
          <w:color w:val="211F1F"/>
        </w:rPr>
        <w:t>2</w:t>
      </w:r>
      <w:r w:rsidRPr="00C55DA3">
        <w:rPr>
          <w:b/>
          <w:color w:val="211F1F"/>
        </w:rPr>
        <w:t xml:space="preserve"> Years</w:t>
      </w:r>
    </w:p>
    <w:p w:rsidR="00052C36" w:rsidRDefault="00052C36" w:rsidP="00140D86">
      <w:pPr>
        <w:pStyle w:val="BodyText"/>
        <w:spacing w:before="10"/>
        <w:ind w:left="6480"/>
        <w:rPr>
          <w:sz w:val="23"/>
        </w:rPr>
      </w:pPr>
    </w:p>
    <w:p w:rsidR="00052C36" w:rsidRDefault="0004786A" w:rsidP="00C55DA3">
      <w:pPr>
        <w:pStyle w:val="Heading1"/>
        <w:tabs>
          <w:tab w:val="left" w:pos="1620"/>
          <w:tab w:val="left" w:pos="4177"/>
          <w:tab w:val="left" w:pos="4525"/>
          <w:tab w:val="left" w:pos="6093"/>
          <w:tab w:val="left" w:pos="9734"/>
          <w:tab w:val="left" w:pos="11255"/>
        </w:tabs>
        <w:spacing w:before="42"/>
        <w:ind w:left="101"/>
        <w:jc w:val="left"/>
        <w:rPr>
          <w:b/>
          <w:sz w:val="28"/>
        </w:rPr>
      </w:pPr>
      <w:r>
        <w:pict>
          <v:shape id="_x0000_s1029" type="#_x0000_t202" style="position:absolute;left:0;text-align:left;margin-left:359.45pt;margin-top:9.35pt;width:70.3pt;height:14.05pt;z-index:-251863040;mso-position-horizontal-relative:page" filled="f" stroked="f">
            <v:textbox style="mso-next-textbox:#_x0000_s1029" inset="0,0,0,0">
              <w:txbxContent>
                <w:p w:rsidR="00052C36" w:rsidRDefault="0004786A">
                  <w:pPr>
                    <w:spacing w:line="28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676767"/>
                      <w:sz w:val="28"/>
                    </w:rPr>
                    <w:t>EDUCATION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20.55pt;margin-top:1.3pt;width:151.55pt;height:27.4pt;z-index:-251859968;mso-position-horizontal-relative:page" fillcolor="#e6e6e3" stroked="f">
            <v:textbox style="mso-next-textbox:#_x0000_s1028" inset="0,0,0,0">
              <w:txbxContent>
                <w:p w:rsidR="00052C36" w:rsidRDefault="0004786A">
                  <w:pPr>
                    <w:spacing w:before="87"/>
                    <w:ind w:left="93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EDUCATION</w:t>
                  </w:r>
                </w:p>
              </w:txbxContent>
            </v:textbox>
            <w10:wrap anchorx="page"/>
          </v:shape>
        </w:pict>
      </w:r>
      <w:r>
        <w:rPr>
          <w:w w:val="109"/>
          <w:shd w:val="clear" w:color="auto" w:fill="C1C0C0"/>
        </w:rPr>
        <w:t xml:space="preserve"> </w:t>
      </w:r>
      <w:r>
        <w:rPr>
          <w:shd w:val="clear" w:color="auto" w:fill="C1C0C0"/>
        </w:rPr>
        <w:tab/>
      </w:r>
      <w:r>
        <w:rPr>
          <w:spacing w:val="19"/>
          <w:w w:val="110"/>
          <w:shd w:val="clear" w:color="auto" w:fill="C1C0C0"/>
        </w:rPr>
        <w:t>SKILLS</w:t>
      </w:r>
      <w:r>
        <w:rPr>
          <w:spacing w:val="19"/>
          <w:shd w:val="clear" w:color="auto" w:fill="C1C0C0"/>
        </w:rPr>
        <w:tab/>
      </w:r>
      <w:r>
        <w:rPr>
          <w:spacing w:val="19"/>
        </w:rPr>
        <w:tab/>
      </w:r>
      <w:r>
        <w:rPr>
          <w:spacing w:val="19"/>
          <w:w w:val="109"/>
          <w:u w:val="single" w:color="C1C0C0"/>
        </w:rPr>
        <w:t xml:space="preserve"> </w:t>
      </w:r>
      <w:r>
        <w:rPr>
          <w:spacing w:val="19"/>
          <w:u w:val="single" w:color="C1C0C0"/>
        </w:rPr>
        <w:tab/>
      </w:r>
      <w:r>
        <w:rPr>
          <w:spacing w:val="19"/>
        </w:rPr>
        <w:tab/>
      </w:r>
      <w:r>
        <w:rPr>
          <w:b/>
          <w:spacing w:val="19"/>
          <w:position w:val="-5"/>
          <w:sz w:val="28"/>
          <w:u w:val="single" w:color="C1C0C0"/>
        </w:rPr>
        <w:t xml:space="preserve"> </w:t>
      </w:r>
      <w:r>
        <w:rPr>
          <w:b/>
          <w:spacing w:val="19"/>
          <w:position w:val="-5"/>
          <w:sz w:val="28"/>
          <w:u w:val="single" w:color="C1C0C0"/>
        </w:rPr>
        <w:tab/>
      </w:r>
    </w:p>
    <w:p w:rsidR="00052C36" w:rsidRDefault="0004786A">
      <w:pPr>
        <w:pStyle w:val="Heading2"/>
        <w:numPr>
          <w:ilvl w:val="1"/>
          <w:numId w:val="1"/>
        </w:numPr>
        <w:tabs>
          <w:tab w:val="left" w:pos="739"/>
          <w:tab w:val="left" w:pos="740"/>
        </w:tabs>
        <w:spacing w:before="77" w:line="244" w:lineRule="auto"/>
        <w:ind w:right="7727"/>
      </w:pPr>
      <w:r>
        <w:pict>
          <v:shape id="_x0000_s1027" type="#_x0000_t202" style="position:absolute;left:0;text-align:left;margin-left:251.95pt;margin-top:22.25pt;width:336.95pt;height:125.8pt;z-index:251666432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C0504D"/>
                      <w:left w:val="single" w:sz="8" w:space="0" w:color="C0504D"/>
                      <w:bottom w:val="single" w:sz="8" w:space="0" w:color="C0504D"/>
                      <w:right w:val="single" w:sz="8" w:space="0" w:color="C0504D"/>
                      <w:insideH w:val="single" w:sz="8" w:space="0" w:color="C0504D"/>
                      <w:insideV w:val="single" w:sz="8" w:space="0" w:color="C0504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7"/>
                    <w:gridCol w:w="1193"/>
                    <w:gridCol w:w="1510"/>
                    <w:gridCol w:w="2009"/>
                  </w:tblGrid>
                  <w:tr w:rsidR="00052C36">
                    <w:trPr>
                      <w:trHeight w:val="536"/>
                    </w:trPr>
                    <w:tc>
                      <w:tcPr>
                        <w:tcW w:w="1997" w:type="dxa"/>
                        <w:tcBorders>
                          <w:bottom w:val="single" w:sz="18" w:space="0" w:color="C0504D"/>
                        </w:tcBorders>
                      </w:tcPr>
                      <w:p w:rsidR="00052C36" w:rsidRDefault="0004786A">
                        <w:pPr>
                          <w:pStyle w:val="TableParagraph"/>
                          <w:ind w:left="630" w:right="590"/>
                        </w:pPr>
                        <w:r>
                          <w:t>DEGREE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18" w:space="0" w:color="C0504D"/>
                        </w:tcBorders>
                      </w:tcPr>
                      <w:p w:rsidR="00052C36" w:rsidRDefault="0004786A">
                        <w:pPr>
                          <w:pStyle w:val="TableParagraph"/>
                          <w:spacing w:before="7" w:line="254" w:lineRule="exact"/>
                          <w:ind w:left="376" w:right="156" w:hanging="159"/>
                          <w:jc w:val="left"/>
                        </w:pPr>
                        <w:r>
                          <w:t>PASSING YEAR</w:t>
                        </w:r>
                      </w:p>
                    </w:tc>
                    <w:tc>
                      <w:tcPr>
                        <w:tcW w:w="1510" w:type="dxa"/>
                        <w:tcBorders>
                          <w:bottom w:val="single" w:sz="18" w:space="0" w:color="C0504D"/>
                        </w:tcBorders>
                      </w:tcPr>
                      <w:p w:rsidR="00052C36" w:rsidRDefault="0004786A">
                        <w:pPr>
                          <w:pStyle w:val="TableParagraph"/>
                          <w:ind w:right="390"/>
                          <w:jc w:val="right"/>
                        </w:pPr>
                        <w:r>
                          <w:t>MARKS</w:t>
                        </w:r>
                      </w:p>
                    </w:tc>
                    <w:tc>
                      <w:tcPr>
                        <w:tcW w:w="2009" w:type="dxa"/>
                        <w:tcBorders>
                          <w:bottom w:val="single" w:sz="18" w:space="0" w:color="C0504D"/>
                        </w:tcBorders>
                      </w:tcPr>
                      <w:p w:rsidR="00052C36" w:rsidRDefault="0004786A">
                        <w:pPr>
                          <w:pStyle w:val="TableParagraph"/>
                          <w:ind w:left="97"/>
                        </w:pPr>
                        <w:r>
                          <w:t>BOARD/UNIVERSITY</w:t>
                        </w:r>
                      </w:p>
                    </w:tc>
                  </w:tr>
                  <w:tr w:rsidR="00052C36">
                    <w:trPr>
                      <w:trHeight w:val="433"/>
                    </w:trPr>
                    <w:tc>
                      <w:tcPr>
                        <w:tcW w:w="1997" w:type="dxa"/>
                        <w:tcBorders>
                          <w:top w:val="single" w:sz="18" w:space="0" w:color="C0504D"/>
                        </w:tcBorders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left="626" w:right="5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Matric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18" w:space="0" w:color="C0504D"/>
                        </w:tcBorders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left="364" w:right="322"/>
                        </w:pPr>
                        <w:r>
                          <w:t>2012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18" w:space="0" w:color="C0504D"/>
                        </w:tcBorders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right="287"/>
                          <w:jc w:val="right"/>
                        </w:pPr>
                        <w:r>
                          <w:t>667/1050</w:t>
                        </w:r>
                      </w:p>
                    </w:tc>
                    <w:tc>
                      <w:tcPr>
                        <w:tcW w:w="2009" w:type="dxa"/>
                        <w:tcBorders>
                          <w:top w:val="single" w:sz="18" w:space="0" w:color="C0504D"/>
                        </w:tcBorders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left="97"/>
                        </w:pPr>
                        <w:r>
                          <w:t>BISE Bahawalpur</w:t>
                        </w:r>
                      </w:p>
                    </w:tc>
                  </w:tr>
                  <w:tr w:rsidR="00052C36">
                    <w:trPr>
                      <w:trHeight w:val="431"/>
                    </w:trPr>
                    <w:tc>
                      <w:tcPr>
                        <w:tcW w:w="1997" w:type="dxa"/>
                      </w:tcPr>
                      <w:p w:rsidR="00052C36" w:rsidRDefault="0004786A">
                        <w:pPr>
                          <w:pStyle w:val="TableParagraph"/>
                          <w:ind w:left="624" w:right="59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F.Sc</w:t>
                        </w:r>
                        <w:proofErr w:type="spellEnd"/>
                      </w:p>
                    </w:tc>
                    <w:tc>
                      <w:tcPr>
                        <w:tcW w:w="1193" w:type="dxa"/>
                      </w:tcPr>
                      <w:p w:rsidR="00052C36" w:rsidRDefault="0004786A">
                        <w:pPr>
                          <w:pStyle w:val="TableParagraph"/>
                          <w:ind w:left="364" w:right="322"/>
                        </w:pPr>
                        <w:r>
                          <w:t>2014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052C36" w:rsidRDefault="0004786A">
                        <w:pPr>
                          <w:pStyle w:val="TableParagraph"/>
                          <w:ind w:right="287"/>
                          <w:jc w:val="right"/>
                        </w:pPr>
                        <w:r>
                          <w:t>499/1100</w:t>
                        </w:r>
                      </w:p>
                    </w:tc>
                    <w:tc>
                      <w:tcPr>
                        <w:tcW w:w="2009" w:type="dxa"/>
                      </w:tcPr>
                      <w:p w:rsidR="00052C36" w:rsidRDefault="0004786A">
                        <w:pPr>
                          <w:pStyle w:val="TableParagraph"/>
                          <w:ind w:left="97"/>
                        </w:pPr>
                        <w:r>
                          <w:t>BISE Bahawalpur</w:t>
                        </w:r>
                      </w:p>
                    </w:tc>
                  </w:tr>
                  <w:tr w:rsidR="00052C36">
                    <w:trPr>
                      <w:trHeight w:val="431"/>
                    </w:trPr>
                    <w:tc>
                      <w:tcPr>
                        <w:tcW w:w="1997" w:type="dxa"/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ind w:left="627" w:right="5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B.A</w:t>
                        </w:r>
                      </w:p>
                    </w:tc>
                    <w:tc>
                      <w:tcPr>
                        <w:tcW w:w="1193" w:type="dxa"/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ind w:left="364" w:right="322"/>
                        </w:pPr>
                        <w:r>
                          <w:t>2016</w:t>
                        </w:r>
                      </w:p>
                    </w:tc>
                    <w:tc>
                      <w:tcPr>
                        <w:tcW w:w="1510" w:type="dxa"/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ind w:right="342"/>
                          <w:jc w:val="right"/>
                        </w:pPr>
                        <w:r>
                          <w:t>547/800</w:t>
                        </w:r>
                      </w:p>
                    </w:tc>
                    <w:tc>
                      <w:tcPr>
                        <w:tcW w:w="2009" w:type="dxa"/>
                        <w:shd w:val="clear" w:color="auto" w:fill="EDD2D2"/>
                      </w:tcPr>
                      <w:p w:rsidR="00052C36" w:rsidRDefault="0004786A">
                        <w:pPr>
                          <w:pStyle w:val="TableParagraph"/>
                          <w:ind w:left="93"/>
                        </w:pPr>
                        <w:r>
                          <w:t>IU Bahawalpur</w:t>
                        </w:r>
                      </w:p>
                    </w:tc>
                  </w:tr>
                  <w:tr w:rsidR="00052C36">
                    <w:trPr>
                      <w:trHeight w:val="539"/>
                    </w:trPr>
                    <w:tc>
                      <w:tcPr>
                        <w:tcW w:w="1997" w:type="dxa"/>
                      </w:tcPr>
                      <w:p w:rsidR="00052C36" w:rsidRDefault="0036798E" w:rsidP="0036798E">
                        <w:pPr>
                          <w:pStyle w:val="TableParagraph"/>
                          <w:spacing w:before="0" w:line="170" w:lineRule="exact"/>
                          <w:ind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  <w:r w:rsidR="0004786A">
                          <w:rPr>
                            <w:b/>
                          </w:rPr>
                          <w:t>Post</w:t>
                        </w:r>
                        <w:r w:rsidR="0004786A">
                          <w:rPr>
                            <w:b/>
                            <w:spacing w:val="-7"/>
                          </w:rPr>
                          <w:t xml:space="preserve"> </w:t>
                        </w:r>
                        <w:r w:rsidR="0004786A">
                          <w:rPr>
                            <w:b/>
                          </w:rPr>
                          <w:t>Graduate</w:t>
                        </w:r>
                      </w:p>
                      <w:p w:rsidR="00052C36" w:rsidRDefault="00C55DA3">
                        <w:pPr>
                          <w:pStyle w:val="TableParagraph"/>
                          <w:spacing w:before="0" w:line="348" w:lineRule="exact"/>
                          <w:ind w:left="69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04786A">
                          <w:rPr>
                            <w:b/>
                          </w:rPr>
                          <w:t>Diploma</w:t>
                        </w:r>
                        <w:r w:rsidR="0004786A">
                          <w:rPr>
                            <w:b/>
                            <w:spacing w:val="5"/>
                          </w:rPr>
                          <w:t xml:space="preserve"> </w:t>
                        </w:r>
                        <w:r w:rsidR="0004786A">
                          <w:rPr>
                            <w:b/>
                          </w:rPr>
                          <w:t>(TEFL)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left="364" w:right="322"/>
                        </w:pPr>
                        <w:r>
                          <w:t>2019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right="342"/>
                          <w:jc w:val="right"/>
                        </w:pPr>
                        <w:r>
                          <w:t>572/900</w:t>
                        </w:r>
                      </w:p>
                    </w:tc>
                    <w:tc>
                      <w:tcPr>
                        <w:tcW w:w="2009" w:type="dxa"/>
                      </w:tcPr>
                      <w:p w:rsidR="00052C36" w:rsidRDefault="0004786A">
                        <w:pPr>
                          <w:pStyle w:val="TableParagraph"/>
                          <w:spacing w:before="3"/>
                          <w:ind w:left="94"/>
                        </w:pPr>
                        <w:r>
                          <w:t>AIOU Islamabad</w:t>
                        </w:r>
                      </w:p>
                    </w:tc>
                  </w:tr>
                </w:tbl>
                <w:p w:rsidR="00052C36" w:rsidRDefault="00052C3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3 Months Computer Application in Vocational Training</w:t>
      </w:r>
      <w:r>
        <w:rPr>
          <w:spacing w:val="-11"/>
        </w:rPr>
        <w:t xml:space="preserve"> </w:t>
      </w:r>
      <w:r>
        <w:t>Institute</w:t>
      </w:r>
    </w:p>
    <w:p w:rsidR="00052C36" w:rsidRDefault="0004786A" w:rsidP="00C55DA3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ind w:right="7650"/>
        <w:rPr>
          <w:sz w:val="24"/>
        </w:rPr>
      </w:pPr>
      <w:r>
        <w:rPr>
          <w:sz w:val="24"/>
        </w:rPr>
        <w:t>3 Months course for Secretarial in PBTE,</w:t>
      </w:r>
      <w:r>
        <w:rPr>
          <w:spacing w:val="-4"/>
          <w:sz w:val="24"/>
        </w:rPr>
        <w:t xml:space="preserve"> </w:t>
      </w:r>
      <w:r>
        <w:rPr>
          <w:sz w:val="24"/>
        </w:rPr>
        <w:t>Lahore</w:t>
      </w:r>
    </w:p>
    <w:p w:rsidR="0036798E" w:rsidRDefault="00C55DA3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ind w:right="7789"/>
        <w:rPr>
          <w:sz w:val="24"/>
        </w:rPr>
      </w:pPr>
      <w:r>
        <w:rPr>
          <w:sz w:val="24"/>
        </w:rPr>
        <w:t xml:space="preserve">2 Years Beautician Course from Vocational Institute </w:t>
      </w:r>
    </w:p>
    <w:p w:rsidR="0004786A" w:rsidRPr="0004786A" w:rsidRDefault="0004786A" w:rsidP="0004786A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305" w:lineRule="exact"/>
        <w:rPr>
          <w:sz w:val="24"/>
        </w:rPr>
      </w:pPr>
      <w:r>
        <w:rPr>
          <w:sz w:val="24"/>
        </w:rPr>
        <w:t>Communication skills</w:t>
      </w:r>
      <w:bookmarkStart w:id="0" w:name="_GoBack"/>
      <w:bookmarkEnd w:id="0"/>
    </w:p>
    <w:p w:rsidR="0004786A" w:rsidRDefault="0004786A" w:rsidP="0004786A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305" w:lineRule="exact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</w:p>
    <w:p w:rsidR="00052C36" w:rsidRDefault="0004786A">
      <w:pPr>
        <w:pStyle w:val="ListParagraph"/>
        <w:numPr>
          <w:ilvl w:val="1"/>
          <w:numId w:val="1"/>
        </w:numPr>
        <w:tabs>
          <w:tab w:val="left" w:pos="739"/>
          <w:tab w:val="left" w:pos="740"/>
        </w:tabs>
        <w:spacing w:line="305" w:lineRule="exact"/>
        <w:rPr>
          <w:sz w:val="24"/>
        </w:rPr>
      </w:pPr>
      <w:r>
        <w:rPr>
          <w:sz w:val="24"/>
        </w:rPr>
        <w:t>Can work under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</w:p>
    <w:p w:rsidR="00052C36" w:rsidRPr="0004786A" w:rsidRDefault="0004786A" w:rsidP="0004786A">
      <w:pPr>
        <w:pStyle w:val="ListParagraph"/>
        <w:numPr>
          <w:ilvl w:val="1"/>
          <w:numId w:val="1"/>
        </w:numPr>
        <w:tabs>
          <w:tab w:val="left" w:pos="739"/>
          <w:tab w:val="left" w:pos="740"/>
          <w:tab w:val="right" w:pos="4966"/>
        </w:tabs>
        <w:spacing w:before="21" w:line="322" w:lineRule="exact"/>
        <w:rPr>
          <w:sz w:val="25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z w:val="24"/>
        </w:rPr>
        <w:tab/>
      </w:r>
    </w:p>
    <w:sectPr w:rsidR="00052C36" w:rsidRPr="0004786A">
      <w:type w:val="continuous"/>
      <w:pgSz w:w="11930" w:h="16860"/>
      <w:pgMar w:top="580" w:right="4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4608"/>
    <w:multiLevelType w:val="hybridMultilevel"/>
    <w:tmpl w:val="D14E2D22"/>
    <w:lvl w:ilvl="0" w:tplc="FE44FA1A">
      <w:numFmt w:val="bullet"/>
      <w:lvlText w:val="-"/>
      <w:lvlJc w:val="left"/>
      <w:pPr>
        <w:ind w:left="243" w:hanging="120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en-US" w:eastAsia="en-US" w:bidi="en-US"/>
      </w:rPr>
    </w:lvl>
    <w:lvl w:ilvl="1" w:tplc="72F4730E">
      <w:numFmt w:val="bullet"/>
      <w:lvlText w:val=""/>
      <w:lvlJc w:val="left"/>
      <w:pPr>
        <w:ind w:left="7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51AA7EC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3" w:tplc="A3DE022C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en-US"/>
      </w:rPr>
    </w:lvl>
    <w:lvl w:ilvl="4" w:tplc="D278DEF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5" w:tplc="4A7E52AE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en-US"/>
      </w:rPr>
    </w:lvl>
    <w:lvl w:ilvl="6" w:tplc="30605B14"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en-US"/>
      </w:rPr>
    </w:lvl>
    <w:lvl w:ilvl="7" w:tplc="9F86739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en-US"/>
      </w:rPr>
    </w:lvl>
    <w:lvl w:ilvl="8" w:tplc="C042157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C9A4787"/>
    <w:multiLevelType w:val="hybridMultilevel"/>
    <w:tmpl w:val="B4AE08A8"/>
    <w:lvl w:ilvl="0" w:tplc="5C221226">
      <w:numFmt w:val="bullet"/>
      <w:lvlText w:val="-"/>
      <w:lvlJc w:val="left"/>
      <w:pPr>
        <w:ind w:left="372" w:hanging="166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en-US" w:eastAsia="en-US" w:bidi="en-US"/>
      </w:rPr>
    </w:lvl>
    <w:lvl w:ilvl="1" w:tplc="AB625324">
      <w:numFmt w:val="bullet"/>
      <w:lvlText w:val="•"/>
      <w:lvlJc w:val="left"/>
      <w:pPr>
        <w:ind w:left="1037" w:hanging="166"/>
      </w:pPr>
      <w:rPr>
        <w:rFonts w:hint="default"/>
        <w:lang w:val="en-US" w:eastAsia="en-US" w:bidi="en-US"/>
      </w:rPr>
    </w:lvl>
    <w:lvl w:ilvl="2" w:tplc="DB2A9B0A">
      <w:numFmt w:val="bullet"/>
      <w:lvlText w:val="•"/>
      <w:lvlJc w:val="left"/>
      <w:pPr>
        <w:ind w:left="1695" w:hanging="166"/>
      </w:pPr>
      <w:rPr>
        <w:rFonts w:hint="default"/>
        <w:lang w:val="en-US" w:eastAsia="en-US" w:bidi="en-US"/>
      </w:rPr>
    </w:lvl>
    <w:lvl w:ilvl="3" w:tplc="5BD0BE40">
      <w:numFmt w:val="bullet"/>
      <w:lvlText w:val="•"/>
      <w:lvlJc w:val="left"/>
      <w:pPr>
        <w:ind w:left="2353" w:hanging="166"/>
      </w:pPr>
      <w:rPr>
        <w:rFonts w:hint="default"/>
        <w:lang w:val="en-US" w:eastAsia="en-US" w:bidi="en-US"/>
      </w:rPr>
    </w:lvl>
    <w:lvl w:ilvl="4" w:tplc="1A36FBE2">
      <w:numFmt w:val="bullet"/>
      <w:lvlText w:val="•"/>
      <w:lvlJc w:val="left"/>
      <w:pPr>
        <w:ind w:left="3011" w:hanging="166"/>
      </w:pPr>
      <w:rPr>
        <w:rFonts w:hint="default"/>
        <w:lang w:val="en-US" w:eastAsia="en-US" w:bidi="en-US"/>
      </w:rPr>
    </w:lvl>
    <w:lvl w:ilvl="5" w:tplc="A1B4F70E">
      <w:numFmt w:val="bullet"/>
      <w:lvlText w:val="•"/>
      <w:lvlJc w:val="left"/>
      <w:pPr>
        <w:ind w:left="3669" w:hanging="166"/>
      </w:pPr>
      <w:rPr>
        <w:rFonts w:hint="default"/>
        <w:lang w:val="en-US" w:eastAsia="en-US" w:bidi="en-US"/>
      </w:rPr>
    </w:lvl>
    <w:lvl w:ilvl="6" w:tplc="94002928">
      <w:numFmt w:val="bullet"/>
      <w:lvlText w:val="•"/>
      <w:lvlJc w:val="left"/>
      <w:pPr>
        <w:ind w:left="4326" w:hanging="166"/>
      </w:pPr>
      <w:rPr>
        <w:rFonts w:hint="default"/>
        <w:lang w:val="en-US" w:eastAsia="en-US" w:bidi="en-US"/>
      </w:rPr>
    </w:lvl>
    <w:lvl w:ilvl="7" w:tplc="4964D3B6">
      <w:numFmt w:val="bullet"/>
      <w:lvlText w:val="•"/>
      <w:lvlJc w:val="left"/>
      <w:pPr>
        <w:ind w:left="4984" w:hanging="166"/>
      </w:pPr>
      <w:rPr>
        <w:rFonts w:hint="default"/>
        <w:lang w:val="en-US" w:eastAsia="en-US" w:bidi="en-US"/>
      </w:rPr>
    </w:lvl>
    <w:lvl w:ilvl="8" w:tplc="770200F2">
      <w:numFmt w:val="bullet"/>
      <w:lvlText w:val="•"/>
      <w:lvlJc w:val="left"/>
      <w:pPr>
        <w:ind w:left="5642" w:hanging="1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2C36"/>
    <w:rsid w:val="0004786A"/>
    <w:rsid w:val="00052C36"/>
    <w:rsid w:val="00140D86"/>
    <w:rsid w:val="0036798E"/>
    <w:rsid w:val="00C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B60E6F7"/>
  <w15:docId w15:val="{F4B62E45-FCF0-42E8-B32E-A58D74A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73"/>
      <w:jc w:val="center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1"/>
    <w:qFormat/>
    <w:pPr>
      <w:spacing w:line="305" w:lineRule="exact"/>
      <w:ind w:left="74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righ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mramukhtar25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JEHRIEL T PEREZ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JEHRIEL T PEREZ</dc:title>
  <dc:creator>Hp</dc:creator>
  <cp:lastModifiedBy>Mohammad Faisal Naseer/ABM (Rural) Bahawalpur/PTCL</cp:lastModifiedBy>
  <cp:revision>2</cp:revision>
  <dcterms:created xsi:type="dcterms:W3CDTF">2020-08-05T09:47:00Z</dcterms:created>
  <dcterms:modified xsi:type="dcterms:W3CDTF">2020-08-05T10:37:00Z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