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6B0" w:rsidRDefault="00C00F6C" w:rsidP="00632F8C">
      <w:pPr>
        <w:rPr>
          <w:rFonts w:ascii="Calibri" w:eastAsia="Calibri" w:hAnsi="Calibri" w:cs="Calibri"/>
          <w:b/>
          <w:bCs/>
          <w:color w:val="365F91"/>
          <w:sz w:val="36"/>
          <w:szCs w:val="36"/>
        </w:rPr>
      </w:pPr>
      <w:r>
        <w:rPr>
          <w:rFonts w:ascii="Calibri" w:eastAsia="Calibri" w:hAnsi="Calibri" w:cs="Calibri"/>
          <w:b/>
          <w:bCs/>
          <w:noProof/>
          <w:color w:val="365F91"/>
          <w:sz w:val="36"/>
          <w:szCs w:val="36"/>
        </w:rPr>
        <w:drawing>
          <wp:anchor distT="0" distB="0" distL="114300" distR="114300" simplePos="0" relativeHeight="251658240" behindDoc="1" locked="0" layoutInCell="1" allowOverlap="1">
            <wp:simplePos x="0" y="0"/>
            <wp:positionH relativeFrom="column">
              <wp:posOffset>5219203</wp:posOffset>
            </wp:positionH>
            <wp:positionV relativeFrom="paragraph">
              <wp:posOffset>-291216</wp:posOffset>
            </wp:positionV>
            <wp:extent cx="1023538" cy="1073426"/>
            <wp:effectExtent l="19050" t="0" r="5162" b="0"/>
            <wp:wrapNone/>
            <wp:docPr id="8" name="Picture 1" descr="C:\Users\Nitesh\Desktop\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tesh\Desktop\photo.jpg"/>
                    <pic:cNvPicPr>
                      <a:picLocks noChangeAspect="1" noChangeArrowheads="1"/>
                    </pic:cNvPicPr>
                  </pic:nvPicPr>
                  <pic:blipFill>
                    <a:blip r:embed="rId7"/>
                    <a:srcRect/>
                    <a:stretch>
                      <a:fillRect/>
                    </a:stretch>
                  </pic:blipFill>
                  <pic:spPr bwMode="auto">
                    <a:xfrm>
                      <a:off x="0" y="0"/>
                      <a:ext cx="1023538" cy="1073426"/>
                    </a:xfrm>
                    <a:prstGeom prst="rect">
                      <a:avLst/>
                    </a:prstGeom>
                    <a:noFill/>
                    <a:ln w="9525">
                      <a:noFill/>
                      <a:miter lim="800000"/>
                      <a:headEnd/>
                      <a:tailEnd/>
                    </a:ln>
                  </pic:spPr>
                </pic:pic>
              </a:graphicData>
            </a:graphic>
          </wp:anchor>
        </w:drawing>
      </w:r>
      <w:r w:rsidR="000D16B0">
        <w:rPr>
          <w:rFonts w:ascii="Calibri" w:eastAsia="Calibri" w:hAnsi="Calibri" w:cs="Calibri"/>
          <w:b/>
          <w:bCs/>
          <w:color w:val="365F91"/>
          <w:sz w:val="36"/>
          <w:szCs w:val="36"/>
        </w:rPr>
        <w:t xml:space="preserve">NITESH KUMAR WADHWANI </w:t>
      </w:r>
    </w:p>
    <w:p w:rsidR="000D16B0" w:rsidRDefault="00AC7BD5" w:rsidP="000D16B0">
      <w:pPr>
        <w:autoSpaceDE w:val="0"/>
        <w:autoSpaceDN w:val="0"/>
        <w:adjustRightInd w:val="0"/>
        <w:rPr>
          <w:rFonts w:ascii="Calibri" w:eastAsia="Calibri" w:hAnsi="Calibri" w:cs="Calibri"/>
          <w:color w:val="000000"/>
          <w:sz w:val="23"/>
          <w:szCs w:val="23"/>
        </w:rPr>
      </w:pPr>
      <w:r>
        <w:rPr>
          <w:rFonts w:ascii="Calibri" w:eastAsia="Calibri" w:hAnsi="Calibri" w:cs="Calibri"/>
          <w:color w:val="000000"/>
          <w:sz w:val="23"/>
          <w:szCs w:val="23"/>
        </w:rPr>
        <w:t>Phone</w:t>
      </w:r>
      <w:r w:rsidR="00347883">
        <w:rPr>
          <w:rFonts w:ascii="Calibri" w:eastAsia="Calibri" w:hAnsi="Calibri" w:cs="Calibri"/>
          <w:color w:val="000000"/>
          <w:sz w:val="23"/>
          <w:szCs w:val="23"/>
        </w:rPr>
        <w:t xml:space="preserve">: </w:t>
      </w:r>
      <w:r>
        <w:rPr>
          <w:rFonts w:ascii="Calibri" w:eastAsia="Calibri" w:hAnsi="Calibri" w:cs="Calibri"/>
          <w:color w:val="000000"/>
          <w:sz w:val="23"/>
          <w:szCs w:val="23"/>
        </w:rPr>
        <w:t>+971</w:t>
      </w:r>
      <w:r w:rsidR="00832DA0">
        <w:rPr>
          <w:rFonts w:ascii="Calibri" w:eastAsia="Calibri" w:hAnsi="Calibri" w:cs="Calibri"/>
          <w:color w:val="000000"/>
          <w:sz w:val="23"/>
          <w:szCs w:val="23"/>
        </w:rPr>
        <w:t>556533973</w:t>
      </w:r>
      <w:r w:rsidR="0068767C">
        <w:rPr>
          <w:rFonts w:ascii="Calibri" w:eastAsia="Calibri" w:hAnsi="Calibri" w:cs="Calibri"/>
          <w:color w:val="000000"/>
          <w:sz w:val="23"/>
          <w:szCs w:val="23"/>
        </w:rPr>
        <w:t xml:space="preserve"> / +971507929510</w:t>
      </w:r>
    </w:p>
    <w:p w:rsidR="00C00F6C" w:rsidRPr="005E36CF" w:rsidRDefault="000D16B0" w:rsidP="005E36CF">
      <w:pPr>
        <w:ind w:left="-180"/>
        <w:rPr>
          <w:rFonts w:ascii="Calibri" w:eastAsia="Calibri" w:hAnsi="Calibri" w:cs="Calibri"/>
          <w:color w:val="365F91"/>
          <w:sz w:val="22"/>
          <w:szCs w:val="22"/>
        </w:rPr>
      </w:pPr>
      <w:r>
        <w:rPr>
          <w:rFonts w:ascii="Calibri" w:eastAsia="Calibri" w:hAnsi="Calibri" w:cs="Calibri"/>
          <w:color w:val="000000"/>
          <w:sz w:val="23"/>
          <w:szCs w:val="23"/>
        </w:rPr>
        <w:t xml:space="preserve">    Email: </w:t>
      </w:r>
      <w:hyperlink r:id="rId8" w:history="1">
        <w:r w:rsidRPr="00BC0542">
          <w:rPr>
            <w:rStyle w:val="Hyperlink"/>
            <w:rFonts w:ascii="Calibri" w:eastAsia="Calibri" w:hAnsi="Calibri" w:cs="Calibri"/>
            <w:sz w:val="22"/>
            <w:szCs w:val="22"/>
          </w:rPr>
          <w:t>niteshwadhwani2@gmail.com</w:t>
        </w:r>
      </w:hyperlink>
    </w:p>
    <w:p w:rsidR="00D1438D" w:rsidRPr="0050085A" w:rsidRDefault="00D1438D" w:rsidP="0050085A">
      <w:pPr>
        <w:pStyle w:val="SectionTitle"/>
      </w:pPr>
      <w:r w:rsidRPr="0050085A">
        <w:t>CAREER OBJECTIVE:</w:t>
      </w:r>
    </w:p>
    <w:p w:rsidR="00EC79EC" w:rsidRDefault="000D16B0" w:rsidP="000D16B0">
      <w:pPr>
        <w:rPr>
          <w:rFonts w:eastAsia="Calibri"/>
          <w:color w:val="000000"/>
          <w:sz w:val="22"/>
          <w:szCs w:val="22"/>
        </w:rPr>
      </w:pPr>
      <w:r w:rsidRPr="00F70CBE">
        <w:rPr>
          <w:rFonts w:eastAsia="Calibri"/>
          <w:color w:val="000000"/>
          <w:sz w:val="22"/>
          <w:szCs w:val="22"/>
        </w:rPr>
        <w:t>To obtain a rewarding career in the field of Banking &amp;</w:t>
      </w:r>
      <w:r w:rsidR="00ED458E">
        <w:rPr>
          <w:rFonts w:eastAsia="Calibri"/>
          <w:color w:val="000000"/>
          <w:sz w:val="22"/>
          <w:szCs w:val="22"/>
        </w:rPr>
        <w:t xml:space="preserve"> Financial Services</w:t>
      </w:r>
      <w:r w:rsidR="009D742E">
        <w:rPr>
          <w:rFonts w:eastAsia="Calibri"/>
          <w:color w:val="000000"/>
          <w:sz w:val="22"/>
          <w:szCs w:val="22"/>
        </w:rPr>
        <w:t xml:space="preserve"> </w:t>
      </w:r>
      <w:r w:rsidR="005C00CE">
        <w:rPr>
          <w:rFonts w:eastAsia="Calibri"/>
          <w:color w:val="000000"/>
          <w:sz w:val="22"/>
          <w:szCs w:val="22"/>
        </w:rPr>
        <w:t>to harmonize my marketing &amp; business</w:t>
      </w:r>
      <w:r w:rsidR="000D4AF2">
        <w:rPr>
          <w:rFonts w:eastAsia="Calibri"/>
          <w:color w:val="000000"/>
          <w:sz w:val="22"/>
          <w:szCs w:val="22"/>
        </w:rPr>
        <w:t xml:space="preserve"> skills and financial knowledge.</w:t>
      </w:r>
    </w:p>
    <w:p w:rsidR="00922528" w:rsidRPr="00922528" w:rsidRDefault="00922528" w:rsidP="00922528">
      <w:pPr>
        <w:pStyle w:val="SectionTitle"/>
      </w:pPr>
      <w:r>
        <w:t>PROFESSIONAL SUMMARY</w:t>
      </w:r>
      <w:r w:rsidRPr="0050085A">
        <w:t>:</w:t>
      </w:r>
    </w:p>
    <w:p w:rsidR="00922528" w:rsidRPr="00BD789A" w:rsidRDefault="00BD789A" w:rsidP="000D16B0">
      <w:pPr>
        <w:rPr>
          <w:sz w:val="22"/>
          <w:szCs w:val="22"/>
        </w:rPr>
      </w:pPr>
      <w:r w:rsidRPr="00BD789A">
        <w:rPr>
          <w:sz w:val="22"/>
          <w:szCs w:val="22"/>
          <w:shd w:val="clear" w:color="auto" w:fill="FFFFFF"/>
        </w:rPr>
        <w:t xml:space="preserve">Seasoned banking professional with </w:t>
      </w:r>
      <w:r w:rsidR="00B71F19">
        <w:rPr>
          <w:sz w:val="22"/>
          <w:szCs w:val="22"/>
          <w:shd w:val="clear" w:color="auto" w:fill="FFFFFF"/>
        </w:rPr>
        <w:t xml:space="preserve">over </w:t>
      </w:r>
      <w:r w:rsidRPr="00BD789A">
        <w:rPr>
          <w:sz w:val="22"/>
          <w:szCs w:val="22"/>
          <w:shd w:val="clear" w:color="auto" w:fill="FFFFFF"/>
        </w:rPr>
        <w:t xml:space="preserve">16 years of rich &amp; diversified experience in Banking &amp; </w:t>
      </w:r>
      <w:r w:rsidR="001371C2">
        <w:rPr>
          <w:sz w:val="22"/>
          <w:szCs w:val="22"/>
          <w:shd w:val="clear" w:color="auto" w:fill="FFFFFF"/>
        </w:rPr>
        <w:t xml:space="preserve">Financial services </w:t>
      </w:r>
      <w:r w:rsidR="00922528" w:rsidRPr="00BD789A">
        <w:rPr>
          <w:sz w:val="22"/>
          <w:szCs w:val="22"/>
        </w:rPr>
        <w:t>with success</w:t>
      </w:r>
      <w:r w:rsidR="00D671E2" w:rsidRPr="00BD789A">
        <w:rPr>
          <w:sz w:val="22"/>
          <w:szCs w:val="22"/>
        </w:rPr>
        <w:t xml:space="preserve">fully managing all aspects of sales </w:t>
      </w:r>
      <w:r w:rsidR="00922528" w:rsidRPr="00BD789A">
        <w:rPr>
          <w:sz w:val="22"/>
          <w:szCs w:val="22"/>
        </w:rPr>
        <w:t xml:space="preserve">center including </w:t>
      </w:r>
      <w:r w:rsidR="001D3596" w:rsidRPr="00BD789A">
        <w:rPr>
          <w:sz w:val="22"/>
          <w:szCs w:val="22"/>
        </w:rPr>
        <w:t>hiring</w:t>
      </w:r>
      <w:r w:rsidR="00922528" w:rsidRPr="00BD789A">
        <w:rPr>
          <w:sz w:val="22"/>
          <w:szCs w:val="22"/>
        </w:rPr>
        <w:t xml:space="preserve">, managing and training </w:t>
      </w:r>
      <w:r w:rsidR="00E21FE8" w:rsidRPr="00BD789A">
        <w:rPr>
          <w:sz w:val="22"/>
          <w:szCs w:val="22"/>
        </w:rPr>
        <w:t>staff along</w:t>
      </w:r>
      <w:r w:rsidR="001D3596" w:rsidRPr="00BD789A">
        <w:rPr>
          <w:sz w:val="22"/>
          <w:szCs w:val="22"/>
        </w:rPr>
        <w:t xml:space="preserve"> with </w:t>
      </w:r>
      <w:r w:rsidR="00922528" w:rsidRPr="00BD789A">
        <w:rPr>
          <w:sz w:val="22"/>
          <w:szCs w:val="22"/>
        </w:rPr>
        <w:t>developi</w:t>
      </w:r>
      <w:r w:rsidR="00D671E2" w:rsidRPr="00BD789A">
        <w:rPr>
          <w:sz w:val="22"/>
          <w:szCs w:val="22"/>
        </w:rPr>
        <w:t>ng and managing the departmental</w:t>
      </w:r>
      <w:r w:rsidR="00922528" w:rsidRPr="00BD789A">
        <w:rPr>
          <w:sz w:val="22"/>
          <w:szCs w:val="22"/>
        </w:rPr>
        <w:t xml:space="preserve"> budget; establishing and monitoring productivity goals and leading cross-f</w:t>
      </w:r>
      <w:r w:rsidR="001D3596" w:rsidRPr="00BD789A">
        <w:rPr>
          <w:sz w:val="22"/>
          <w:szCs w:val="22"/>
        </w:rPr>
        <w:t xml:space="preserve">unctional team </w:t>
      </w:r>
      <w:r w:rsidR="00922528" w:rsidRPr="00BD789A">
        <w:rPr>
          <w:sz w:val="22"/>
          <w:szCs w:val="22"/>
        </w:rPr>
        <w:t>on key projects.</w:t>
      </w:r>
    </w:p>
    <w:p w:rsidR="00D1438D" w:rsidRPr="008E6870" w:rsidRDefault="00D1438D" w:rsidP="0050085A">
      <w:pPr>
        <w:pStyle w:val="SectionTitle"/>
      </w:pPr>
      <w:r w:rsidRPr="00625A94">
        <w:t>WORK EXPERIENCE</w:t>
      </w:r>
      <w:r w:rsidRPr="003B7CC2">
        <w:t>:</w:t>
      </w:r>
    </w:p>
    <w:p w:rsidR="005E0F2F" w:rsidRDefault="005E0F2F" w:rsidP="005E0F2F">
      <w:pPr>
        <w:pStyle w:val="Heading5"/>
        <w:rPr>
          <w:sz w:val="22"/>
          <w:szCs w:val="22"/>
        </w:rPr>
      </w:pPr>
    </w:p>
    <w:p w:rsidR="00C82342" w:rsidRPr="00C82342" w:rsidRDefault="00796E56" w:rsidP="00D75C3C">
      <w:pPr>
        <w:pStyle w:val="Heading5"/>
        <w:rPr>
          <w:sz w:val="22"/>
          <w:szCs w:val="22"/>
        </w:rPr>
      </w:pPr>
      <w:r>
        <w:rPr>
          <w:sz w:val="22"/>
          <w:szCs w:val="22"/>
        </w:rPr>
        <w:t>Assistant Vice President (Unit Manager)</w:t>
      </w:r>
      <w:r w:rsidR="00C82342" w:rsidRPr="00C82342">
        <w:rPr>
          <w:sz w:val="22"/>
          <w:szCs w:val="22"/>
        </w:rPr>
        <w:t xml:space="preserve"> </w:t>
      </w:r>
      <w:r w:rsidR="00320EB6" w:rsidRPr="00C82342">
        <w:rPr>
          <w:sz w:val="22"/>
          <w:szCs w:val="22"/>
        </w:rPr>
        <w:t>– Premium Banking</w:t>
      </w:r>
      <w:r w:rsidR="00C82342" w:rsidRPr="00C82342">
        <w:rPr>
          <w:sz w:val="22"/>
          <w:szCs w:val="22"/>
        </w:rPr>
        <w:t>,</w:t>
      </w:r>
    </w:p>
    <w:p w:rsidR="004C74BB" w:rsidRDefault="00C82342" w:rsidP="00C82342">
      <w:pPr>
        <w:rPr>
          <w:rFonts w:ascii="Trebuchet MS" w:hAnsi="Trebuchet MS"/>
          <w:b/>
          <w:sz w:val="22"/>
          <w:szCs w:val="22"/>
        </w:rPr>
      </w:pPr>
      <w:r w:rsidRPr="00C82342">
        <w:rPr>
          <w:rFonts w:ascii="Trebuchet MS" w:hAnsi="Trebuchet MS"/>
          <w:b/>
          <w:sz w:val="22"/>
          <w:szCs w:val="22"/>
        </w:rPr>
        <w:t xml:space="preserve">Premium </w:t>
      </w:r>
      <w:r w:rsidR="00320EB6" w:rsidRPr="00C82342">
        <w:rPr>
          <w:rFonts w:ascii="Trebuchet MS" w:hAnsi="Trebuchet MS"/>
          <w:b/>
          <w:sz w:val="22"/>
          <w:szCs w:val="22"/>
        </w:rPr>
        <w:t>Acquisition Divis</w:t>
      </w:r>
      <w:r w:rsidRPr="00C82342">
        <w:rPr>
          <w:rFonts w:ascii="Trebuchet MS" w:hAnsi="Trebuchet MS"/>
          <w:b/>
          <w:sz w:val="22"/>
          <w:szCs w:val="22"/>
        </w:rPr>
        <w:t>i</w:t>
      </w:r>
      <w:r w:rsidR="00320EB6" w:rsidRPr="00C82342">
        <w:rPr>
          <w:rFonts w:ascii="Trebuchet MS" w:hAnsi="Trebuchet MS"/>
          <w:b/>
          <w:sz w:val="22"/>
          <w:szCs w:val="22"/>
        </w:rPr>
        <w:t>on</w:t>
      </w:r>
      <w:r w:rsidR="00320EB6" w:rsidRPr="00C82342">
        <w:rPr>
          <w:rFonts w:ascii="Trebuchet MS" w:hAnsi="Trebuchet MS"/>
          <w:sz w:val="22"/>
          <w:szCs w:val="22"/>
        </w:rPr>
        <w:t>,</w:t>
      </w:r>
      <w:r w:rsidRPr="00C82342">
        <w:rPr>
          <w:rFonts w:ascii="Trebuchet MS" w:hAnsi="Trebuchet MS"/>
          <w:sz w:val="22"/>
          <w:szCs w:val="22"/>
        </w:rPr>
        <w:t xml:space="preserve"> </w:t>
      </w:r>
      <w:r w:rsidRPr="00C82342">
        <w:rPr>
          <w:rFonts w:ascii="Trebuchet MS" w:hAnsi="Trebuchet MS"/>
          <w:b/>
          <w:sz w:val="22"/>
          <w:szCs w:val="22"/>
          <w:lang w:val="pt-BR"/>
        </w:rPr>
        <w:t xml:space="preserve">Noor Bank, UAE                   </w:t>
      </w:r>
      <w:r>
        <w:rPr>
          <w:rFonts w:ascii="Trebuchet MS" w:hAnsi="Trebuchet MS"/>
          <w:b/>
          <w:sz w:val="22"/>
          <w:szCs w:val="22"/>
          <w:lang w:val="pt-BR"/>
        </w:rPr>
        <w:t xml:space="preserve">      </w:t>
      </w:r>
      <w:r w:rsidR="00FC2AF5">
        <w:rPr>
          <w:rFonts w:ascii="Trebuchet MS" w:hAnsi="Trebuchet MS"/>
          <w:b/>
          <w:sz w:val="22"/>
          <w:szCs w:val="22"/>
          <w:lang w:val="pt-BR"/>
        </w:rPr>
        <w:t xml:space="preserve">    </w:t>
      </w:r>
      <w:r w:rsidR="00C24719">
        <w:rPr>
          <w:rFonts w:ascii="Trebuchet MS" w:hAnsi="Trebuchet MS"/>
          <w:b/>
          <w:sz w:val="22"/>
          <w:szCs w:val="22"/>
          <w:lang w:val="pt-BR"/>
        </w:rPr>
        <w:t xml:space="preserve"> </w:t>
      </w:r>
      <w:r w:rsidRPr="00C82342">
        <w:rPr>
          <w:rFonts w:ascii="Trebuchet MS" w:hAnsi="Trebuchet MS"/>
          <w:b/>
          <w:sz w:val="22"/>
          <w:szCs w:val="22"/>
        </w:rPr>
        <w:t xml:space="preserve">March </w:t>
      </w:r>
      <w:r w:rsidR="0002763F">
        <w:rPr>
          <w:rFonts w:ascii="Trebuchet MS" w:hAnsi="Trebuchet MS"/>
          <w:b/>
          <w:sz w:val="22"/>
          <w:szCs w:val="22"/>
        </w:rPr>
        <w:t>2019</w:t>
      </w:r>
      <w:r w:rsidR="004C74BB" w:rsidRPr="00C82342">
        <w:rPr>
          <w:rFonts w:ascii="Trebuchet MS" w:hAnsi="Trebuchet MS"/>
          <w:b/>
          <w:sz w:val="22"/>
          <w:szCs w:val="22"/>
        </w:rPr>
        <w:t xml:space="preserve"> </w:t>
      </w:r>
      <w:r w:rsidR="008129EB">
        <w:rPr>
          <w:rFonts w:ascii="Trebuchet MS" w:hAnsi="Trebuchet MS"/>
          <w:b/>
          <w:sz w:val="22"/>
          <w:szCs w:val="22"/>
        </w:rPr>
        <w:t>–</w:t>
      </w:r>
      <w:r w:rsidR="004C74BB" w:rsidRPr="00C82342">
        <w:rPr>
          <w:rFonts w:ascii="Trebuchet MS" w:hAnsi="Trebuchet MS"/>
          <w:b/>
          <w:sz w:val="22"/>
          <w:szCs w:val="22"/>
        </w:rPr>
        <w:t xml:space="preserve"> </w:t>
      </w:r>
      <w:r w:rsidR="00C24719">
        <w:rPr>
          <w:rFonts w:ascii="Trebuchet MS" w:hAnsi="Trebuchet MS"/>
          <w:b/>
          <w:sz w:val="22"/>
          <w:szCs w:val="22"/>
        </w:rPr>
        <w:t>March2020</w:t>
      </w:r>
      <w:r w:rsidR="00FC2AF5">
        <w:rPr>
          <w:rFonts w:ascii="Trebuchet MS" w:hAnsi="Trebuchet MS"/>
          <w:b/>
          <w:sz w:val="22"/>
          <w:szCs w:val="22"/>
        </w:rPr>
        <w:t xml:space="preserve"> </w:t>
      </w:r>
    </w:p>
    <w:p w:rsidR="008129EB" w:rsidRPr="007A13A1" w:rsidRDefault="008129EB" w:rsidP="00C82342">
      <w:pPr>
        <w:rPr>
          <w:sz w:val="22"/>
          <w:szCs w:val="22"/>
          <w:lang w:val="pt-BR"/>
        </w:rPr>
      </w:pPr>
      <w:r w:rsidRPr="007A13A1">
        <w:rPr>
          <w:color w:val="000000"/>
          <w:sz w:val="22"/>
          <w:szCs w:val="22"/>
          <w:u w:val="single"/>
        </w:rPr>
        <w:t>Individual &amp; SME Liabilities / Bancassurance (Sales)</w:t>
      </w:r>
    </w:p>
    <w:p w:rsidR="004C74BB" w:rsidRPr="0067245D" w:rsidRDefault="004C74BB" w:rsidP="0067245D">
      <w:pPr>
        <w:rPr>
          <w:rFonts w:ascii="Trebuchet MS" w:hAnsi="Trebuchet MS"/>
          <w:b/>
          <w:sz w:val="22"/>
          <w:szCs w:val="22"/>
          <w:lang w:val="pt-BR"/>
        </w:rPr>
      </w:pPr>
    </w:p>
    <w:p w:rsidR="008129EB" w:rsidRPr="00FE6EF0" w:rsidRDefault="00161390" w:rsidP="008129EB">
      <w:pPr>
        <w:numPr>
          <w:ilvl w:val="0"/>
          <w:numId w:val="21"/>
        </w:numPr>
        <w:overflowPunct w:val="0"/>
        <w:autoSpaceDE w:val="0"/>
        <w:autoSpaceDN w:val="0"/>
        <w:adjustRightInd w:val="0"/>
        <w:ind w:left="720"/>
        <w:textAlignment w:val="baseline"/>
        <w:rPr>
          <w:color w:val="000000"/>
          <w:sz w:val="22"/>
          <w:szCs w:val="22"/>
        </w:rPr>
      </w:pPr>
      <w:r w:rsidRPr="00945871">
        <w:rPr>
          <w:sz w:val="22"/>
          <w:szCs w:val="22"/>
          <w:lang w:eastAsia="en-GB"/>
        </w:rPr>
        <w:t xml:space="preserve">Spearheading </w:t>
      </w:r>
      <w:r w:rsidR="009F7A52" w:rsidRPr="00FE6EF0">
        <w:rPr>
          <w:sz w:val="22"/>
          <w:szCs w:val="22"/>
          <w:shd w:val="clear" w:color="auto" w:fill="FFFFFF"/>
        </w:rPr>
        <w:t xml:space="preserve">a multicultural sales team </w:t>
      </w:r>
      <w:r w:rsidR="008129EB" w:rsidRPr="00FE6EF0">
        <w:rPr>
          <w:sz w:val="22"/>
          <w:szCs w:val="22"/>
          <w:shd w:val="clear" w:color="auto" w:fill="FFFFFF"/>
        </w:rPr>
        <w:t>of 1</w:t>
      </w:r>
      <w:r w:rsidR="007C2F08">
        <w:rPr>
          <w:sz w:val="22"/>
          <w:szCs w:val="22"/>
          <w:shd w:val="clear" w:color="auto" w:fill="FFFFFF"/>
        </w:rPr>
        <w:t>0</w:t>
      </w:r>
      <w:r w:rsidR="008129EB" w:rsidRPr="00FE6EF0">
        <w:rPr>
          <w:sz w:val="22"/>
          <w:szCs w:val="22"/>
          <w:shd w:val="clear" w:color="auto" w:fill="FFFFFF"/>
        </w:rPr>
        <w:t xml:space="preserve"> RM / ARM’s </w:t>
      </w:r>
      <w:r w:rsidR="009F7A52" w:rsidRPr="00FE6EF0">
        <w:rPr>
          <w:sz w:val="22"/>
          <w:szCs w:val="22"/>
          <w:shd w:val="clear" w:color="auto" w:fill="FFFFFF"/>
        </w:rPr>
        <w:t xml:space="preserve">to meet </w:t>
      </w:r>
      <w:r w:rsidR="008129EB" w:rsidRPr="00FE6EF0">
        <w:rPr>
          <w:sz w:val="22"/>
          <w:szCs w:val="22"/>
          <w:shd w:val="clear" w:color="auto" w:fill="FFFFFF"/>
        </w:rPr>
        <w:t>budgeted sales volumes</w:t>
      </w:r>
      <w:r w:rsidR="009F7A52" w:rsidRPr="00FE6EF0">
        <w:rPr>
          <w:sz w:val="22"/>
          <w:szCs w:val="22"/>
          <w:shd w:val="clear" w:color="auto" w:fill="FFFFFF"/>
        </w:rPr>
        <w:t xml:space="preserve"> </w:t>
      </w:r>
      <w:r w:rsidR="008129EB" w:rsidRPr="00FE6EF0">
        <w:rPr>
          <w:sz w:val="22"/>
          <w:szCs w:val="22"/>
          <w:shd w:val="clear" w:color="auto" w:fill="FFFFFF"/>
        </w:rPr>
        <w:t xml:space="preserve">of </w:t>
      </w:r>
      <w:r w:rsidR="00E41087" w:rsidRPr="00FE6EF0">
        <w:rPr>
          <w:color w:val="000000"/>
          <w:sz w:val="22"/>
          <w:szCs w:val="22"/>
        </w:rPr>
        <w:t>Liabilities</w:t>
      </w:r>
      <w:r w:rsidR="008129EB" w:rsidRPr="00FE6EF0">
        <w:rPr>
          <w:color w:val="000000"/>
          <w:sz w:val="22"/>
          <w:szCs w:val="22"/>
        </w:rPr>
        <w:t xml:space="preserve"> product</w:t>
      </w:r>
      <w:r w:rsidR="00BC6BA5">
        <w:rPr>
          <w:color w:val="000000"/>
          <w:sz w:val="22"/>
          <w:szCs w:val="22"/>
        </w:rPr>
        <w:t xml:space="preserve"> i.e. CASA/Deposits (Individual</w:t>
      </w:r>
      <w:r w:rsidR="008129EB" w:rsidRPr="00FE6EF0">
        <w:rPr>
          <w:color w:val="000000"/>
          <w:sz w:val="22"/>
          <w:szCs w:val="22"/>
        </w:rPr>
        <w:t xml:space="preserve">/SME) </w:t>
      </w:r>
      <w:r w:rsidR="00AF1F63">
        <w:rPr>
          <w:color w:val="000000"/>
          <w:sz w:val="22"/>
          <w:szCs w:val="22"/>
        </w:rPr>
        <w:t>, C</w:t>
      </w:r>
      <w:r w:rsidR="00E41087" w:rsidRPr="00FE6EF0">
        <w:rPr>
          <w:color w:val="000000"/>
          <w:sz w:val="22"/>
          <w:szCs w:val="22"/>
        </w:rPr>
        <w:t xml:space="preserve">ross sell </w:t>
      </w:r>
      <w:r w:rsidR="008129EB" w:rsidRPr="00FE6EF0">
        <w:rPr>
          <w:color w:val="000000"/>
          <w:sz w:val="22"/>
          <w:szCs w:val="22"/>
        </w:rPr>
        <w:t>Investment products (Forex/</w:t>
      </w:r>
      <w:r w:rsidR="007C2F08">
        <w:rPr>
          <w:color w:val="000000"/>
          <w:sz w:val="22"/>
          <w:szCs w:val="22"/>
        </w:rPr>
        <w:t xml:space="preserve"> </w:t>
      </w:r>
      <w:r w:rsidR="008129EB" w:rsidRPr="00FE6EF0">
        <w:rPr>
          <w:color w:val="000000"/>
          <w:sz w:val="22"/>
          <w:szCs w:val="22"/>
        </w:rPr>
        <w:t>Banca/</w:t>
      </w:r>
      <w:r w:rsidR="00AF1F63">
        <w:rPr>
          <w:color w:val="000000"/>
          <w:sz w:val="22"/>
          <w:szCs w:val="22"/>
        </w:rPr>
        <w:t xml:space="preserve"> </w:t>
      </w:r>
      <w:r w:rsidR="00AD4F9C">
        <w:rPr>
          <w:color w:val="000000"/>
          <w:sz w:val="22"/>
          <w:szCs w:val="22"/>
        </w:rPr>
        <w:t>Sukuk</w:t>
      </w:r>
      <w:r w:rsidR="00AF1F63">
        <w:rPr>
          <w:color w:val="000000"/>
          <w:sz w:val="22"/>
          <w:szCs w:val="22"/>
        </w:rPr>
        <w:t xml:space="preserve">/ </w:t>
      </w:r>
      <w:r w:rsidR="00AD4F9C">
        <w:rPr>
          <w:color w:val="000000"/>
          <w:sz w:val="22"/>
          <w:szCs w:val="22"/>
        </w:rPr>
        <w:t>Mutual fund</w:t>
      </w:r>
      <w:r w:rsidR="007C2F08">
        <w:rPr>
          <w:color w:val="000000"/>
          <w:sz w:val="22"/>
          <w:szCs w:val="22"/>
        </w:rPr>
        <w:t>)</w:t>
      </w:r>
      <w:r w:rsidR="008129EB" w:rsidRPr="00FE6EF0">
        <w:rPr>
          <w:color w:val="000000"/>
          <w:sz w:val="22"/>
          <w:szCs w:val="22"/>
        </w:rPr>
        <w:t xml:space="preserve"> &amp; </w:t>
      </w:r>
      <w:r w:rsidR="00AF1F63">
        <w:rPr>
          <w:color w:val="000000"/>
          <w:sz w:val="22"/>
          <w:szCs w:val="22"/>
        </w:rPr>
        <w:t>refer</w:t>
      </w:r>
      <w:r w:rsidR="00E41087" w:rsidRPr="00FE6EF0">
        <w:rPr>
          <w:color w:val="000000"/>
          <w:sz w:val="22"/>
          <w:szCs w:val="22"/>
        </w:rPr>
        <w:t xml:space="preserve"> </w:t>
      </w:r>
      <w:r w:rsidR="008129EB" w:rsidRPr="00FE6EF0">
        <w:rPr>
          <w:color w:val="000000"/>
          <w:sz w:val="22"/>
          <w:szCs w:val="22"/>
        </w:rPr>
        <w:t>other retail banking products (Home Finan</w:t>
      </w:r>
      <w:r w:rsidR="00AF1F63">
        <w:rPr>
          <w:color w:val="000000"/>
          <w:sz w:val="22"/>
          <w:szCs w:val="22"/>
        </w:rPr>
        <w:t>ce,</w:t>
      </w:r>
      <w:r w:rsidR="008129EB" w:rsidRPr="00FE6EF0">
        <w:rPr>
          <w:color w:val="000000"/>
          <w:sz w:val="22"/>
          <w:szCs w:val="22"/>
        </w:rPr>
        <w:t xml:space="preserve"> Auto Finance, Credit Cards) to existing &amp; NTB clients</w:t>
      </w:r>
      <w:r w:rsidR="007C2F08">
        <w:rPr>
          <w:color w:val="000000"/>
          <w:sz w:val="22"/>
          <w:szCs w:val="22"/>
        </w:rPr>
        <w:t xml:space="preserve"> </w:t>
      </w:r>
      <w:r w:rsidR="008129EB" w:rsidRPr="00FE6EF0">
        <w:rPr>
          <w:color w:val="000000"/>
          <w:sz w:val="22"/>
          <w:szCs w:val="22"/>
        </w:rPr>
        <w:t>(</w:t>
      </w:r>
      <w:r w:rsidR="00E41087" w:rsidRPr="00FE6EF0">
        <w:rPr>
          <w:color w:val="000000"/>
          <w:sz w:val="22"/>
          <w:szCs w:val="22"/>
        </w:rPr>
        <w:t xml:space="preserve">Resident/ </w:t>
      </w:r>
      <w:r w:rsidR="008129EB" w:rsidRPr="00FE6EF0">
        <w:rPr>
          <w:color w:val="000000"/>
          <w:sz w:val="22"/>
          <w:szCs w:val="22"/>
        </w:rPr>
        <w:t>Non-resident)</w:t>
      </w:r>
      <w:r w:rsidR="00E41087" w:rsidRPr="00FE6EF0">
        <w:rPr>
          <w:color w:val="000000"/>
          <w:sz w:val="22"/>
          <w:szCs w:val="22"/>
        </w:rPr>
        <w:t>.</w:t>
      </w:r>
    </w:p>
    <w:p w:rsidR="008E173A" w:rsidRDefault="0067245D" w:rsidP="008E173A">
      <w:pPr>
        <w:pStyle w:val="Heading5"/>
        <w:numPr>
          <w:ilvl w:val="0"/>
          <w:numId w:val="20"/>
        </w:numPr>
        <w:rPr>
          <w:rFonts w:ascii="Times New Roman" w:hAnsi="Times New Roman"/>
          <w:b w:val="0"/>
          <w:sz w:val="22"/>
          <w:szCs w:val="22"/>
          <w:shd w:val="clear" w:color="auto" w:fill="FFFFFF"/>
        </w:rPr>
      </w:pPr>
      <w:r w:rsidRPr="00FE6EF0">
        <w:rPr>
          <w:rFonts w:ascii="Times New Roman" w:hAnsi="Times New Roman"/>
          <w:b w:val="0"/>
          <w:sz w:val="22"/>
          <w:szCs w:val="22"/>
          <w:shd w:val="clear" w:color="auto" w:fill="FFFFFF"/>
        </w:rPr>
        <w:t>Establish effective relationships and collaborations with other departments (Product, Marketing, Finance, Human Resources, Compliance, Operations and Risk Man</w:t>
      </w:r>
      <w:r w:rsidR="002B0F54" w:rsidRPr="00FE6EF0">
        <w:rPr>
          <w:rFonts w:ascii="Times New Roman" w:hAnsi="Times New Roman"/>
          <w:b w:val="0"/>
          <w:sz w:val="22"/>
          <w:szCs w:val="22"/>
          <w:shd w:val="clear" w:color="auto" w:fill="FFFFFF"/>
        </w:rPr>
        <w:t>agement etc</w:t>
      </w:r>
      <w:r w:rsidRPr="00FE6EF0">
        <w:rPr>
          <w:rFonts w:ascii="Times New Roman" w:hAnsi="Times New Roman"/>
          <w:b w:val="0"/>
          <w:sz w:val="22"/>
          <w:szCs w:val="22"/>
          <w:shd w:val="clear" w:color="auto" w:fill="FFFFFF"/>
        </w:rPr>
        <w:t>) to address key business issues and opportunities.</w:t>
      </w:r>
    </w:p>
    <w:p w:rsidR="008E173A" w:rsidRDefault="008E173A" w:rsidP="008E173A">
      <w:pPr>
        <w:numPr>
          <w:ilvl w:val="0"/>
          <w:numId w:val="20"/>
        </w:numPr>
        <w:overflowPunct w:val="0"/>
        <w:autoSpaceDE w:val="0"/>
        <w:autoSpaceDN w:val="0"/>
        <w:adjustRightInd w:val="0"/>
        <w:textAlignment w:val="baseline"/>
        <w:rPr>
          <w:color w:val="000000"/>
          <w:sz w:val="22"/>
          <w:szCs w:val="22"/>
        </w:rPr>
      </w:pPr>
      <w:r w:rsidRPr="007A13A1">
        <w:rPr>
          <w:color w:val="000000"/>
          <w:sz w:val="22"/>
          <w:szCs w:val="22"/>
        </w:rPr>
        <w:t xml:space="preserve">Ensured </w:t>
      </w:r>
      <w:r>
        <w:rPr>
          <w:color w:val="000000"/>
          <w:sz w:val="22"/>
          <w:szCs w:val="22"/>
        </w:rPr>
        <w:t xml:space="preserve">liability </w:t>
      </w:r>
      <w:r w:rsidRPr="007A13A1">
        <w:rPr>
          <w:color w:val="000000"/>
          <w:sz w:val="22"/>
          <w:szCs w:val="22"/>
        </w:rPr>
        <w:t xml:space="preserve">sales target delivery of </w:t>
      </w:r>
      <w:r w:rsidR="00092402">
        <w:rPr>
          <w:color w:val="000000"/>
          <w:sz w:val="22"/>
          <w:szCs w:val="22"/>
        </w:rPr>
        <w:t xml:space="preserve">AED </w:t>
      </w:r>
      <w:r w:rsidR="003E1E75">
        <w:rPr>
          <w:color w:val="000000"/>
          <w:sz w:val="22"/>
          <w:szCs w:val="22"/>
        </w:rPr>
        <w:t>2</w:t>
      </w:r>
      <w:r w:rsidR="0041529D">
        <w:rPr>
          <w:color w:val="000000"/>
          <w:sz w:val="22"/>
          <w:szCs w:val="22"/>
        </w:rPr>
        <w:t>35</w:t>
      </w:r>
      <w:r w:rsidRPr="007A13A1">
        <w:rPr>
          <w:color w:val="000000"/>
          <w:sz w:val="22"/>
          <w:szCs w:val="22"/>
        </w:rPr>
        <w:t xml:space="preserve"> </w:t>
      </w:r>
      <w:r>
        <w:rPr>
          <w:color w:val="000000"/>
          <w:sz w:val="22"/>
          <w:szCs w:val="22"/>
        </w:rPr>
        <w:t>m</w:t>
      </w:r>
      <w:r w:rsidRPr="007A13A1">
        <w:rPr>
          <w:color w:val="000000"/>
          <w:sz w:val="22"/>
          <w:szCs w:val="22"/>
        </w:rPr>
        <w:t>illion</w:t>
      </w:r>
      <w:r>
        <w:rPr>
          <w:color w:val="000000"/>
          <w:sz w:val="22"/>
          <w:szCs w:val="22"/>
        </w:rPr>
        <w:t xml:space="preserve"> </w:t>
      </w:r>
      <w:r w:rsidRPr="007A13A1">
        <w:rPr>
          <w:color w:val="000000"/>
          <w:sz w:val="22"/>
          <w:szCs w:val="22"/>
        </w:rPr>
        <w:t>(</w:t>
      </w:r>
      <w:r>
        <w:rPr>
          <w:color w:val="000000"/>
          <w:sz w:val="22"/>
          <w:szCs w:val="22"/>
        </w:rPr>
        <w:t xml:space="preserve">Incremental </w:t>
      </w:r>
      <w:r w:rsidRPr="007A13A1">
        <w:rPr>
          <w:color w:val="000000"/>
          <w:sz w:val="22"/>
          <w:szCs w:val="22"/>
        </w:rPr>
        <w:t>Liability</w:t>
      </w:r>
      <w:r>
        <w:rPr>
          <w:color w:val="000000"/>
          <w:sz w:val="22"/>
          <w:szCs w:val="22"/>
        </w:rPr>
        <w:t xml:space="preserve">) </w:t>
      </w:r>
      <w:r w:rsidRPr="007A13A1">
        <w:rPr>
          <w:color w:val="000000"/>
          <w:sz w:val="22"/>
          <w:szCs w:val="22"/>
        </w:rPr>
        <w:t>&amp;</w:t>
      </w:r>
      <w:r w:rsidR="000B7940">
        <w:rPr>
          <w:color w:val="000000"/>
          <w:sz w:val="22"/>
          <w:szCs w:val="22"/>
        </w:rPr>
        <w:t xml:space="preserve"> AED </w:t>
      </w:r>
      <w:r w:rsidR="0041529D">
        <w:rPr>
          <w:color w:val="000000"/>
          <w:sz w:val="22"/>
          <w:szCs w:val="22"/>
        </w:rPr>
        <w:t>3</w:t>
      </w:r>
      <w:r w:rsidR="00DB726B">
        <w:rPr>
          <w:color w:val="000000"/>
          <w:sz w:val="22"/>
          <w:szCs w:val="22"/>
        </w:rPr>
        <w:t>.5</w:t>
      </w:r>
      <w:r>
        <w:rPr>
          <w:color w:val="000000"/>
          <w:sz w:val="22"/>
          <w:szCs w:val="22"/>
        </w:rPr>
        <w:t xml:space="preserve"> m</w:t>
      </w:r>
      <w:r w:rsidRPr="007A13A1">
        <w:rPr>
          <w:color w:val="000000"/>
          <w:sz w:val="22"/>
          <w:szCs w:val="22"/>
        </w:rPr>
        <w:t>illion revenue (Investments)</w:t>
      </w:r>
      <w:r w:rsidR="000B7940">
        <w:rPr>
          <w:color w:val="000000"/>
          <w:sz w:val="22"/>
          <w:szCs w:val="22"/>
        </w:rPr>
        <w:t xml:space="preserve"> and acquired </w:t>
      </w:r>
      <w:r w:rsidR="0041529D">
        <w:rPr>
          <w:color w:val="000000"/>
          <w:sz w:val="22"/>
          <w:szCs w:val="22"/>
        </w:rPr>
        <w:t>3</w:t>
      </w:r>
      <w:r w:rsidR="0041139C">
        <w:rPr>
          <w:color w:val="000000"/>
          <w:sz w:val="22"/>
          <w:szCs w:val="22"/>
        </w:rPr>
        <w:t>0</w:t>
      </w:r>
      <w:r w:rsidRPr="007A13A1">
        <w:rPr>
          <w:color w:val="000000"/>
          <w:sz w:val="22"/>
          <w:szCs w:val="22"/>
        </w:rPr>
        <w:t xml:space="preserve">0 NTB client for the year 2019, </w:t>
      </w:r>
    </w:p>
    <w:p w:rsidR="008E173A" w:rsidRPr="008E173A" w:rsidRDefault="008E173A" w:rsidP="008E173A">
      <w:pPr>
        <w:pStyle w:val="ListParagraph"/>
        <w:numPr>
          <w:ilvl w:val="0"/>
          <w:numId w:val="20"/>
        </w:numPr>
        <w:rPr>
          <w:sz w:val="22"/>
          <w:szCs w:val="22"/>
          <w:lang w:val="pt-BR"/>
        </w:rPr>
      </w:pPr>
      <w:r w:rsidRPr="00FE6EF0">
        <w:rPr>
          <w:sz w:val="22"/>
          <w:szCs w:val="22"/>
          <w:shd w:val="clear" w:color="auto" w:fill="FFFFFF"/>
        </w:rPr>
        <w:t xml:space="preserve">Enhance business opportunities for SME sales by </w:t>
      </w:r>
      <w:r>
        <w:rPr>
          <w:sz w:val="22"/>
          <w:szCs w:val="22"/>
          <w:shd w:val="clear" w:color="auto" w:fill="FFFFFF"/>
        </w:rPr>
        <w:t xml:space="preserve">initiating </w:t>
      </w:r>
      <w:r w:rsidRPr="00FE6EF0">
        <w:rPr>
          <w:sz w:val="22"/>
          <w:szCs w:val="22"/>
          <w:shd w:val="clear" w:color="auto" w:fill="FFFFFF"/>
        </w:rPr>
        <w:t>kiosk activities for the team at DED, Free zones, Chamber of commerce</w:t>
      </w:r>
      <w:r>
        <w:rPr>
          <w:sz w:val="22"/>
          <w:szCs w:val="22"/>
          <w:shd w:val="clear" w:color="auto" w:fill="FFFFFF"/>
        </w:rPr>
        <w:t xml:space="preserve"> etc in high traffic premises </w:t>
      </w:r>
      <w:r w:rsidRPr="00FE6EF0">
        <w:rPr>
          <w:sz w:val="22"/>
          <w:szCs w:val="22"/>
          <w:shd w:val="clear" w:color="auto" w:fill="FFFFFF"/>
        </w:rPr>
        <w:t>where RM’s can source NTB clients for liabilities</w:t>
      </w:r>
      <w:r>
        <w:rPr>
          <w:sz w:val="22"/>
          <w:szCs w:val="22"/>
          <w:shd w:val="clear" w:color="auto" w:fill="FFFFFF"/>
        </w:rPr>
        <w:t xml:space="preserve">, </w:t>
      </w:r>
      <w:r w:rsidRPr="00FE6EF0">
        <w:rPr>
          <w:sz w:val="22"/>
          <w:szCs w:val="22"/>
          <w:shd w:val="clear" w:color="auto" w:fill="FFFFFF"/>
        </w:rPr>
        <w:t>investment products</w:t>
      </w:r>
      <w:r>
        <w:rPr>
          <w:sz w:val="22"/>
          <w:szCs w:val="22"/>
          <w:shd w:val="clear" w:color="auto" w:fill="FFFFFF"/>
        </w:rPr>
        <w:t xml:space="preserve"> and other retail banking products.</w:t>
      </w:r>
    </w:p>
    <w:p w:rsidR="0067245D" w:rsidRPr="00FE6EF0" w:rsidRDefault="0067245D" w:rsidP="0067245D">
      <w:pPr>
        <w:pStyle w:val="ListParagraph"/>
        <w:numPr>
          <w:ilvl w:val="0"/>
          <w:numId w:val="20"/>
        </w:numPr>
        <w:rPr>
          <w:sz w:val="22"/>
          <w:szCs w:val="22"/>
          <w:lang w:val="pt-BR"/>
        </w:rPr>
      </w:pPr>
      <w:r w:rsidRPr="00FE6EF0">
        <w:rPr>
          <w:sz w:val="22"/>
          <w:szCs w:val="22"/>
          <w:shd w:val="clear" w:color="auto" w:fill="FFFFFF"/>
        </w:rPr>
        <w:t>Coached and mentored sales personnel while developing</w:t>
      </w:r>
      <w:r w:rsidR="003D2C1E">
        <w:rPr>
          <w:sz w:val="22"/>
          <w:szCs w:val="22"/>
          <w:shd w:val="clear" w:color="auto" w:fill="FFFFFF"/>
        </w:rPr>
        <w:t xml:space="preserve"> their skill sets for their future growth</w:t>
      </w:r>
      <w:r w:rsidRPr="00FE6EF0">
        <w:rPr>
          <w:sz w:val="22"/>
          <w:szCs w:val="22"/>
          <w:shd w:val="clear" w:color="auto" w:fill="FFFFFF"/>
        </w:rPr>
        <w:t>.</w:t>
      </w:r>
      <w:r w:rsidR="002B0F54" w:rsidRPr="00FE6EF0">
        <w:rPr>
          <w:sz w:val="22"/>
          <w:szCs w:val="22"/>
        </w:rPr>
        <w:t xml:space="preserve"> </w:t>
      </w:r>
      <w:r w:rsidR="00BC6BA5">
        <w:rPr>
          <w:sz w:val="22"/>
          <w:szCs w:val="22"/>
          <w:shd w:val="clear" w:color="auto" w:fill="FFFFFF"/>
        </w:rPr>
        <w:t xml:space="preserve">Instilled the philosophies </w:t>
      </w:r>
      <w:r w:rsidRPr="00FE6EF0">
        <w:rPr>
          <w:sz w:val="22"/>
          <w:szCs w:val="22"/>
          <w:shd w:val="clear" w:color="auto" w:fill="FFFFFF"/>
        </w:rPr>
        <w:t>of Need-</w:t>
      </w:r>
      <w:r w:rsidR="002B0F54" w:rsidRPr="00FE6EF0">
        <w:rPr>
          <w:sz w:val="22"/>
          <w:szCs w:val="22"/>
          <w:shd w:val="clear" w:color="auto" w:fill="FFFFFF"/>
        </w:rPr>
        <w:t xml:space="preserve">Based selling </w:t>
      </w:r>
      <w:bookmarkStart w:id="0" w:name="_GoBack"/>
      <w:bookmarkEnd w:id="0"/>
      <w:r w:rsidRPr="00FE6EF0">
        <w:rPr>
          <w:sz w:val="22"/>
          <w:szCs w:val="22"/>
          <w:shd w:val="clear" w:color="auto" w:fill="FFFFFF"/>
        </w:rPr>
        <w:t>and Quality sourcing without diluting the emphasis on sales productivity.</w:t>
      </w:r>
    </w:p>
    <w:p w:rsidR="0067245D" w:rsidRPr="00FE6EF0" w:rsidRDefault="0067245D" w:rsidP="0067245D">
      <w:pPr>
        <w:pStyle w:val="ListParagraph"/>
        <w:numPr>
          <w:ilvl w:val="0"/>
          <w:numId w:val="20"/>
        </w:numPr>
        <w:rPr>
          <w:sz w:val="22"/>
          <w:szCs w:val="22"/>
          <w:lang w:val="pt-BR"/>
        </w:rPr>
      </w:pPr>
      <w:r w:rsidRPr="00FE6EF0">
        <w:rPr>
          <w:sz w:val="22"/>
          <w:szCs w:val="22"/>
          <w:shd w:val="clear" w:color="auto" w:fill="FFFFFF"/>
        </w:rPr>
        <w:t>Ensure effective hiring, orientation, training, development and retention of sales staff.</w:t>
      </w:r>
    </w:p>
    <w:p w:rsidR="008B769E" w:rsidRPr="00FE6EF0" w:rsidRDefault="008B769E" w:rsidP="008B769E">
      <w:pPr>
        <w:pStyle w:val="ListParagraph"/>
        <w:numPr>
          <w:ilvl w:val="0"/>
          <w:numId w:val="20"/>
        </w:numPr>
        <w:rPr>
          <w:sz w:val="22"/>
          <w:szCs w:val="22"/>
          <w:lang w:val="pt-BR"/>
        </w:rPr>
      </w:pPr>
      <w:r w:rsidRPr="00FE6EF0">
        <w:rPr>
          <w:rFonts w:eastAsia="Calibri"/>
          <w:sz w:val="22"/>
          <w:szCs w:val="22"/>
          <w:lang w:val="en-GB"/>
        </w:rPr>
        <w:t xml:space="preserve">Managing the team to adhere </w:t>
      </w:r>
      <w:r w:rsidR="00BC6BA5">
        <w:rPr>
          <w:rFonts w:eastAsia="Calibri"/>
          <w:sz w:val="22"/>
          <w:szCs w:val="22"/>
          <w:lang w:val="en-GB"/>
        </w:rPr>
        <w:t xml:space="preserve">to </w:t>
      </w:r>
      <w:r w:rsidRPr="00FE6EF0">
        <w:rPr>
          <w:rFonts w:eastAsia="Calibri"/>
          <w:sz w:val="22"/>
          <w:szCs w:val="22"/>
          <w:lang w:val="en-GB"/>
        </w:rPr>
        <w:t xml:space="preserve">the Group Risk &amp; </w:t>
      </w:r>
      <w:r w:rsidR="009F7A52" w:rsidRPr="00FE6EF0">
        <w:rPr>
          <w:rFonts w:eastAsia="Calibri"/>
          <w:sz w:val="22"/>
          <w:szCs w:val="22"/>
          <w:lang w:val="en-GB"/>
        </w:rPr>
        <w:t xml:space="preserve">Compliance Policies. All </w:t>
      </w:r>
      <w:r w:rsidRPr="00FE6EF0">
        <w:rPr>
          <w:rFonts w:eastAsia="Calibri"/>
          <w:sz w:val="22"/>
          <w:szCs w:val="22"/>
          <w:lang w:val="en-GB"/>
        </w:rPr>
        <w:t>risk</w:t>
      </w:r>
      <w:r w:rsidR="009F7A52" w:rsidRPr="00FE6EF0">
        <w:rPr>
          <w:rFonts w:eastAsia="Calibri"/>
          <w:sz w:val="22"/>
          <w:szCs w:val="22"/>
          <w:lang w:val="en-GB"/>
        </w:rPr>
        <w:t xml:space="preserve"> </w:t>
      </w:r>
      <w:r w:rsidRPr="00FE6EF0">
        <w:rPr>
          <w:rFonts w:eastAsia="Calibri"/>
          <w:sz w:val="22"/>
          <w:szCs w:val="22"/>
          <w:lang w:val="en-GB"/>
        </w:rPr>
        <w:t>/governance</w:t>
      </w:r>
      <w:r w:rsidR="009F7A52" w:rsidRPr="00FE6EF0">
        <w:rPr>
          <w:rFonts w:eastAsia="Calibri"/>
          <w:sz w:val="22"/>
          <w:szCs w:val="22"/>
          <w:lang w:val="en-GB"/>
        </w:rPr>
        <w:t xml:space="preserve"> </w:t>
      </w:r>
      <w:r w:rsidRPr="00FE6EF0">
        <w:rPr>
          <w:rFonts w:eastAsia="Calibri"/>
          <w:sz w:val="22"/>
          <w:szCs w:val="22"/>
          <w:lang w:val="en-GB"/>
        </w:rPr>
        <w:t>/</w:t>
      </w:r>
      <w:r w:rsidR="009F7A52" w:rsidRPr="00FE6EF0">
        <w:rPr>
          <w:rFonts w:eastAsia="Calibri"/>
          <w:sz w:val="22"/>
          <w:szCs w:val="22"/>
          <w:lang w:val="en-GB"/>
        </w:rPr>
        <w:t xml:space="preserve"> </w:t>
      </w:r>
      <w:r w:rsidRPr="00FE6EF0">
        <w:rPr>
          <w:rFonts w:eastAsia="Calibri"/>
          <w:sz w:val="22"/>
          <w:szCs w:val="22"/>
          <w:lang w:val="en-GB"/>
        </w:rPr>
        <w:t>compliance issue</w:t>
      </w:r>
      <w:r w:rsidR="0077580A">
        <w:rPr>
          <w:rFonts w:eastAsia="Calibri"/>
          <w:sz w:val="22"/>
          <w:szCs w:val="22"/>
          <w:lang w:val="en-GB"/>
        </w:rPr>
        <w:t>s</w:t>
      </w:r>
      <w:r w:rsidRPr="00FE6EF0">
        <w:rPr>
          <w:rFonts w:eastAsia="Calibri"/>
          <w:sz w:val="22"/>
          <w:szCs w:val="22"/>
          <w:lang w:val="en-GB"/>
        </w:rPr>
        <w:t xml:space="preserve"> </w:t>
      </w:r>
      <w:r w:rsidR="009F7A52" w:rsidRPr="00FE6EF0">
        <w:rPr>
          <w:rFonts w:eastAsia="Calibri"/>
          <w:sz w:val="22"/>
          <w:szCs w:val="22"/>
          <w:lang w:val="en-GB"/>
        </w:rPr>
        <w:t>are proactively managed</w:t>
      </w:r>
      <w:r w:rsidRPr="00FE6EF0">
        <w:rPr>
          <w:rFonts w:eastAsia="Calibri"/>
          <w:sz w:val="22"/>
          <w:szCs w:val="22"/>
          <w:lang w:val="en-GB"/>
        </w:rPr>
        <w:t xml:space="preserve"> with zero tolerance for audit within policy &amp; TAT.</w:t>
      </w:r>
    </w:p>
    <w:p w:rsidR="00553286" w:rsidRPr="00FE6EF0" w:rsidRDefault="00553286" w:rsidP="00553286">
      <w:pPr>
        <w:numPr>
          <w:ilvl w:val="0"/>
          <w:numId w:val="20"/>
        </w:numPr>
        <w:overflowPunct w:val="0"/>
        <w:autoSpaceDE w:val="0"/>
        <w:autoSpaceDN w:val="0"/>
        <w:adjustRightInd w:val="0"/>
        <w:textAlignment w:val="baseline"/>
        <w:rPr>
          <w:color w:val="000000"/>
          <w:sz w:val="22"/>
          <w:szCs w:val="22"/>
        </w:rPr>
      </w:pPr>
      <w:r w:rsidRPr="00FE6EF0">
        <w:rPr>
          <w:color w:val="000000"/>
          <w:sz w:val="22"/>
          <w:szCs w:val="22"/>
        </w:rPr>
        <w:t>Generate &amp; expand consultant database to facilitate NTB accounts to generate both corporate/ personal liability &amp; facilitate official tie ups with strong potential consultants &amp; accompany staff for any new consultant meet.</w:t>
      </w:r>
    </w:p>
    <w:p w:rsidR="004C74BB" w:rsidRPr="00BA21D3" w:rsidRDefault="00CA52C5" w:rsidP="00D75C3C">
      <w:pPr>
        <w:pStyle w:val="ListParagraph"/>
        <w:numPr>
          <w:ilvl w:val="0"/>
          <w:numId w:val="20"/>
        </w:numPr>
        <w:rPr>
          <w:sz w:val="22"/>
          <w:szCs w:val="22"/>
          <w:lang w:val="pt-BR"/>
        </w:rPr>
      </w:pPr>
      <w:r>
        <w:rPr>
          <w:rFonts w:ascii="Segoe UI" w:hAnsi="Segoe UI" w:cs="Segoe UI"/>
          <w:sz w:val="19"/>
          <w:szCs w:val="19"/>
          <w:shd w:val="clear" w:color="auto" w:fill="FFFFFF"/>
        </w:rPr>
        <w:t> </w:t>
      </w:r>
      <w:r w:rsidRPr="00CA52C5">
        <w:rPr>
          <w:sz w:val="22"/>
          <w:szCs w:val="22"/>
          <w:shd w:val="clear" w:color="auto" w:fill="FFFFFF"/>
        </w:rPr>
        <w:t xml:space="preserve">Formulate business plans and </w:t>
      </w:r>
      <w:r w:rsidR="00E643B7">
        <w:rPr>
          <w:sz w:val="22"/>
          <w:szCs w:val="22"/>
          <w:shd w:val="clear" w:color="auto" w:fill="FFFFFF"/>
        </w:rPr>
        <w:t>performing weekly sales reviews to optimize sales performance ensuring teams monthly / yearly targets are achieved</w:t>
      </w:r>
      <w:r w:rsidRPr="00CA52C5">
        <w:rPr>
          <w:sz w:val="22"/>
          <w:szCs w:val="22"/>
          <w:shd w:val="clear" w:color="auto" w:fill="FFFFFF"/>
        </w:rPr>
        <w:t>.</w:t>
      </w:r>
    </w:p>
    <w:p w:rsidR="00BA21D3" w:rsidRPr="008E173A" w:rsidRDefault="00E643B7" w:rsidP="00D75C3C">
      <w:pPr>
        <w:pStyle w:val="ListParagraph"/>
        <w:numPr>
          <w:ilvl w:val="0"/>
          <w:numId w:val="20"/>
        </w:numPr>
        <w:rPr>
          <w:sz w:val="22"/>
          <w:szCs w:val="22"/>
          <w:lang w:val="pt-BR"/>
        </w:rPr>
      </w:pPr>
      <w:r>
        <w:rPr>
          <w:sz w:val="22"/>
          <w:szCs w:val="22"/>
          <w:shd w:val="clear" w:color="auto" w:fill="FFFFFF"/>
        </w:rPr>
        <w:t>M</w:t>
      </w:r>
      <w:r w:rsidR="00BA21D3">
        <w:rPr>
          <w:sz w:val="22"/>
          <w:szCs w:val="22"/>
          <w:shd w:val="clear" w:color="auto" w:fill="FFFFFF"/>
        </w:rPr>
        <w:t xml:space="preserve">onitoring </w:t>
      </w:r>
      <w:r w:rsidR="00002F78">
        <w:rPr>
          <w:sz w:val="22"/>
          <w:szCs w:val="22"/>
          <w:shd w:val="clear" w:color="auto" w:fill="FFFFFF"/>
        </w:rPr>
        <w:t>team’s</w:t>
      </w:r>
      <w:r w:rsidR="00BA21D3">
        <w:rPr>
          <w:sz w:val="22"/>
          <w:szCs w:val="22"/>
          <w:shd w:val="clear" w:color="auto" w:fill="FFFFFF"/>
        </w:rPr>
        <w:t xml:space="preserve"> portfolio movement on daily basis and providing timely updates on the polic</w:t>
      </w:r>
      <w:r w:rsidR="006A38A0">
        <w:rPr>
          <w:sz w:val="22"/>
          <w:szCs w:val="22"/>
          <w:shd w:val="clear" w:color="auto" w:fill="FFFFFF"/>
        </w:rPr>
        <w:t>ies</w:t>
      </w:r>
      <w:r w:rsidR="00161390">
        <w:rPr>
          <w:sz w:val="22"/>
          <w:szCs w:val="22"/>
          <w:shd w:val="clear" w:color="auto" w:fill="FFFFFF"/>
        </w:rPr>
        <w:t xml:space="preserve"> changes if any.</w:t>
      </w:r>
    </w:p>
    <w:p w:rsidR="008E173A" w:rsidRDefault="008E173A" w:rsidP="008E173A">
      <w:pPr>
        <w:numPr>
          <w:ilvl w:val="0"/>
          <w:numId w:val="20"/>
        </w:numPr>
        <w:overflowPunct w:val="0"/>
        <w:autoSpaceDE w:val="0"/>
        <w:autoSpaceDN w:val="0"/>
        <w:adjustRightInd w:val="0"/>
        <w:textAlignment w:val="baseline"/>
        <w:rPr>
          <w:color w:val="000000"/>
          <w:sz w:val="22"/>
          <w:szCs w:val="22"/>
        </w:rPr>
      </w:pPr>
      <w:r w:rsidRPr="00FE6EF0">
        <w:rPr>
          <w:color w:val="000000"/>
          <w:sz w:val="22"/>
          <w:szCs w:val="22"/>
        </w:rPr>
        <w:t>Reporting to the Head of Liabilities &amp; updating on day to day business activit</w:t>
      </w:r>
      <w:r>
        <w:rPr>
          <w:color w:val="000000"/>
          <w:sz w:val="22"/>
          <w:szCs w:val="22"/>
        </w:rPr>
        <w:t xml:space="preserve">ies / </w:t>
      </w:r>
      <w:r w:rsidRPr="00FE6EF0">
        <w:rPr>
          <w:color w:val="000000"/>
          <w:sz w:val="22"/>
          <w:szCs w:val="22"/>
        </w:rPr>
        <w:t>performance through MIS’s &amp; other reports.</w:t>
      </w:r>
    </w:p>
    <w:p w:rsidR="00943544" w:rsidRPr="00FE6EF0" w:rsidRDefault="00943544" w:rsidP="00943544">
      <w:pPr>
        <w:overflowPunct w:val="0"/>
        <w:autoSpaceDE w:val="0"/>
        <w:autoSpaceDN w:val="0"/>
        <w:adjustRightInd w:val="0"/>
        <w:ind w:left="720"/>
        <w:textAlignment w:val="baseline"/>
        <w:rPr>
          <w:color w:val="000000"/>
          <w:sz w:val="22"/>
          <w:szCs w:val="22"/>
        </w:rPr>
      </w:pPr>
    </w:p>
    <w:p w:rsidR="00943544" w:rsidRDefault="00943544" w:rsidP="00D75C3C">
      <w:pPr>
        <w:pStyle w:val="Heading5"/>
        <w:rPr>
          <w:sz w:val="22"/>
          <w:szCs w:val="22"/>
        </w:rPr>
      </w:pPr>
    </w:p>
    <w:p w:rsidR="00D75C3C" w:rsidRPr="00572B22" w:rsidRDefault="00943544" w:rsidP="00D75C3C">
      <w:pPr>
        <w:pStyle w:val="Heading5"/>
        <w:rPr>
          <w:sz w:val="22"/>
          <w:szCs w:val="22"/>
        </w:rPr>
      </w:pPr>
      <w:r>
        <w:rPr>
          <w:sz w:val="22"/>
          <w:szCs w:val="22"/>
        </w:rPr>
        <w:t>Relationship Manager - P</w:t>
      </w:r>
      <w:r w:rsidR="00D75C3C" w:rsidRPr="003F49CC">
        <w:rPr>
          <w:sz w:val="22"/>
          <w:szCs w:val="22"/>
        </w:rPr>
        <w:t>riority Banking</w:t>
      </w:r>
      <w:r w:rsidR="00D75C3C">
        <w:rPr>
          <w:i/>
          <w:sz w:val="22"/>
          <w:szCs w:val="22"/>
        </w:rPr>
        <w:t xml:space="preserve">                         </w:t>
      </w:r>
      <w:r w:rsidR="0071075B">
        <w:rPr>
          <w:i/>
          <w:sz w:val="22"/>
          <w:szCs w:val="22"/>
        </w:rPr>
        <w:t xml:space="preserve">           </w:t>
      </w:r>
      <w:r w:rsidR="00D75C3C" w:rsidRPr="00572B22">
        <w:rPr>
          <w:sz w:val="22"/>
          <w:szCs w:val="22"/>
        </w:rPr>
        <w:t>July 2015 – November</w:t>
      </w:r>
      <w:r w:rsidR="00D75C3C">
        <w:rPr>
          <w:sz w:val="22"/>
          <w:szCs w:val="22"/>
        </w:rPr>
        <w:t xml:space="preserve"> 2018</w:t>
      </w:r>
    </w:p>
    <w:p w:rsidR="00D75C3C" w:rsidRDefault="005E0F2F" w:rsidP="003F49CC">
      <w:pPr>
        <w:pStyle w:val="Heading5"/>
        <w:rPr>
          <w:sz w:val="22"/>
          <w:szCs w:val="22"/>
        </w:rPr>
      </w:pPr>
      <w:r w:rsidRPr="003F49CC">
        <w:rPr>
          <w:sz w:val="22"/>
          <w:szCs w:val="22"/>
        </w:rPr>
        <w:t>Standard Chartered Bank</w:t>
      </w:r>
      <w:r w:rsidR="00937945">
        <w:rPr>
          <w:sz w:val="22"/>
          <w:szCs w:val="22"/>
        </w:rPr>
        <w:t>, UAE</w:t>
      </w:r>
    </w:p>
    <w:p w:rsidR="00174DA9" w:rsidRPr="00174DA9" w:rsidRDefault="00174DA9" w:rsidP="00174DA9">
      <w:pPr>
        <w:rPr>
          <w:lang w:val="pt-BR"/>
        </w:rPr>
      </w:pPr>
    </w:p>
    <w:p w:rsidR="00B55A38" w:rsidRPr="00205435" w:rsidRDefault="00B55A38" w:rsidP="00B55A38">
      <w:pPr>
        <w:pStyle w:val="NoSpacing"/>
        <w:numPr>
          <w:ilvl w:val="0"/>
          <w:numId w:val="18"/>
        </w:numPr>
        <w:rPr>
          <w:sz w:val="22"/>
          <w:szCs w:val="22"/>
          <w:shd w:val="clear" w:color="auto" w:fill="FFFFFF"/>
        </w:rPr>
      </w:pPr>
      <w:r w:rsidRPr="00205435">
        <w:rPr>
          <w:sz w:val="22"/>
          <w:szCs w:val="22"/>
          <w:shd w:val="clear" w:color="auto" w:fill="FFFFFF"/>
        </w:rPr>
        <w:t xml:space="preserve">Manage </w:t>
      </w:r>
      <w:r w:rsidR="002A7B84" w:rsidRPr="00205435">
        <w:rPr>
          <w:sz w:val="22"/>
          <w:szCs w:val="22"/>
          <w:shd w:val="clear" w:color="auto" w:fill="FFFFFF"/>
        </w:rPr>
        <w:t>High Net Worth client portfolio</w:t>
      </w:r>
      <w:r w:rsidRPr="00205435">
        <w:rPr>
          <w:sz w:val="22"/>
          <w:szCs w:val="22"/>
          <w:shd w:val="clear" w:color="auto" w:fill="FFFFFF"/>
        </w:rPr>
        <w:t xml:space="preserve"> and deepen existing relationship, on shore and off shore.</w:t>
      </w:r>
    </w:p>
    <w:p w:rsidR="00BB75E9" w:rsidRPr="00205435" w:rsidRDefault="00BB75E9" w:rsidP="00B55A38">
      <w:pPr>
        <w:pStyle w:val="NoSpacing"/>
        <w:numPr>
          <w:ilvl w:val="0"/>
          <w:numId w:val="18"/>
        </w:numPr>
        <w:rPr>
          <w:sz w:val="22"/>
          <w:szCs w:val="22"/>
          <w:shd w:val="clear" w:color="auto" w:fill="FFFFFF"/>
        </w:rPr>
      </w:pPr>
      <w:r w:rsidRPr="00205435">
        <w:rPr>
          <w:sz w:val="22"/>
          <w:szCs w:val="22"/>
          <w:shd w:val="clear" w:color="auto" w:fill="FFFFFF"/>
        </w:rPr>
        <w:t>Providing Need based financial planning and wealth management solutions to portfolio clients and arranging suitable products such as regular savings, protec</w:t>
      </w:r>
      <w:r w:rsidR="00B27057" w:rsidRPr="00205435">
        <w:rPr>
          <w:sz w:val="22"/>
          <w:szCs w:val="22"/>
          <w:shd w:val="clear" w:color="auto" w:fill="FFFFFF"/>
        </w:rPr>
        <w:t>tion and lump sum instruments (Mutual funds, B</w:t>
      </w:r>
      <w:r w:rsidRPr="00205435">
        <w:rPr>
          <w:sz w:val="22"/>
          <w:szCs w:val="22"/>
          <w:shd w:val="clear" w:color="auto" w:fill="FFFFFF"/>
        </w:rPr>
        <w:t>onds etc). </w:t>
      </w:r>
    </w:p>
    <w:p w:rsidR="00B55A38" w:rsidRPr="00205435" w:rsidRDefault="00B55A38" w:rsidP="00BB75E9">
      <w:pPr>
        <w:pStyle w:val="NoSpacing"/>
        <w:numPr>
          <w:ilvl w:val="0"/>
          <w:numId w:val="18"/>
        </w:numPr>
        <w:rPr>
          <w:sz w:val="22"/>
          <w:szCs w:val="22"/>
          <w:shd w:val="clear" w:color="auto" w:fill="FFFFFF"/>
        </w:rPr>
      </w:pPr>
      <w:r w:rsidRPr="00205435">
        <w:rPr>
          <w:sz w:val="22"/>
          <w:szCs w:val="22"/>
          <w:shd w:val="clear" w:color="auto" w:fill="FFFFFF"/>
        </w:rPr>
        <w:t xml:space="preserve">Cross sell bank and </w:t>
      </w:r>
      <w:r w:rsidR="004F682C" w:rsidRPr="00205435">
        <w:rPr>
          <w:sz w:val="22"/>
          <w:szCs w:val="22"/>
          <w:shd w:val="clear" w:color="auto" w:fill="FFFFFF"/>
        </w:rPr>
        <w:t>third-party</w:t>
      </w:r>
      <w:r w:rsidRPr="00205435">
        <w:rPr>
          <w:sz w:val="22"/>
          <w:szCs w:val="22"/>
          <w:shd w:val="clear" w:color="auto" w:fill="FFFFFF"/>
        </w:rPr>
        <w:t xml:space="preserve"> products in line with the client risk profile and need fulfillment.</w:t>
      </w:r>
    </w:p>
    <w:p w:rsidR="00B55A38" w:rsidRPr="00205435" w:rsidRDefault="00B4301B" w:rsidP="00B55A38">
      <w:pPr>
        <w:pStyle w:val="NoSpacing"/>
        <w:numPr>
          <w:ilvl w:val="0"/>
          <w:numId w:val="18"/>
        </w:numPr>
        <w:rPr>
          <w:sz w:val="22"/>
          <w:szCs w:val="22"/>
          <w:shd w:val="clear" w:color="auto" w:fill="FFFFFF"/>
        </w:rPr>
      </w:pPr>
      <w:r w:rsidRPr="00205435">
        <w:rPr>
          <w:sz w:val="22"/>
          <w:szCs w:val="22"/>
          <w:shd w:val="clear" w:color="auto" w:fill="FFFFFF"/>
        </w:rPr>
        <w:t>Generate growth in AUM and revenue streams that will ensure delivery of the financial plan and achievement of the business objectives through effective client acquisition and management of portfolio of clients.</w:t>
      </w:r>
    </w:p>
    <w:p w:rsidR="00B55A38" w:rsidRPr="00205435" w:rsidRDefault="00B4301B" w:rsidP="00B55A38">
      <w:pPr>
        <w:pStyle w:val="NoSpacing"/>
        <w:numPr>
          <w:ilvl w:val="0"/>
          <w:numId w:val="18"/>
        </w:numPr>
        <w:rPr>
          <w:sz w:val="22"/>
          <w:szCs w:val="22"/>
          <w:shd w:val="clear" w:color="auto" w:fill="FFFFFF"/>
        </w:rPr>
      </w:pPr>
      <w:r w:rsidRPr="00205435">
        <w:rPr>
          <w:sz w:val="22"/>
          <w:szCs w:val="22"/>
          <w:shd w:val="clear" w:color="auto" w:fill="FFFFFF"/>
        </w:rPr>
        <w:t>To achieve individual targets against Key Performance Indicators, including revenue targets, to grow client base, AUM and account profitability while maintaining a high standard of service quality.</w:t>
      </w:r>
    </w:p>
    <w:p w:rsidR="00F64585" w:rsidRPr="00205435" w:rsidRDefault="00F64585" w:rsidP="00B55A38">
      <w:pPr>
        <w:pStyle w:val="NoSpacing"/>
        <w:numPr>
          <w:ilvl w:val="0"/>
          <w:numId w:val="18"/>
        </w:numPr>
        <w:rPr>
          <w:sz w:val="22"/>
          <w:szCs w:val="22"/>
          <w:shd w:val="clear" w:color="auto" w:fill="FFFFFF"/>
        </w:rPr>
      </w:pPr>
      <w:r w:rsidRPr="00205435">
        <w:rPr>
          <w:sz w:val="22"/>
          <w:szCs w:val="22"/>
          <w:shd w:val="clear" w:color="auto" w:fill="FFFFFF"/>
        </w:rPr>
        <w:t>To perform KYC / AML reviews, including High Net worth Individuals annual reviews and Due Diligence reviews in a timely manner and in meeting the standards in substance. Maintain satisfactory Control and Compliance environment with full adherence to all laws and regulations and group Policies and Procedures.</w:t>
      </w:r>
    </w:p>
    <w:p w:rsidR="00B55A38" w:rsidRPr="00205435" w:rsidRDefault="00B55A38" w:rsidP="00B55A38">
      <w:pPr>
        <w:pStyle w:val="NoSpacing"/>
        <w:numPr>
          <w:ilvl w:val="0"/>
          <w:numId w:val="18"/>
        </w:numPr>
        <w:rPr>
          <w:sz w:val="22"/>
          <w:szCs w:val="22"/>
          <w:shd w:val="clear" w:color="auto" w:fill="FFFFFF"/>
        </w:rPr>
      </w:pPr>
      <w:r w:rsidRPr="00205435">
        <w:rPr>
          <w:sz w:val="22"/>
          <w:szCs w:val="22"/>
          <w:shd w:val="clear" w:color="auto" w:fill="FFFFFF"/>
        </w:rPr>
        <w:t>Periodical churning of the asset allocation of Priority customer investment according to market conditions.</w:t>
      </w:r>
    </w:p>
    <w:p w:rsidR="004727FC" w:rsidRPr="00205435" w:rsidRDefault="00EE1B78" w:rsidP="00B55A38">
      <w:pPr>
        <w:pStyle w:val="NoSpacing"/>
        <w:numPr>
          <w:ilvl w:val="0"/>
          <w:numId w:val="18"/>
        </w:numPr>
        <w:rPr>
          <w:sz w:val="22"/>
          <w:szCs w:val="22"/>
          <w:shd w:val="clear" w:color="auto" w:fill="FFFFFF"/>
        </w:rPr>
      </w:pPr>
      <w:r>
        <w:rPr>
          <w:sz w:val="22"/>
          <w:szCs w:val="22"/>
          <w:shd w:val="clear" w:color="auto" w:fill="FFFFFF"/>
        </w:rPr>
        <w:t>Cross sell bank a</w:t>
      </w:r>
      <w:r w:rsidR="00B55A38" w:rsidRPr="00205435">
        <w:rPr>
          <w:sz w:val="22"/>
          <w:szCs w:val="22"/>
          <w:shd w:val="clear" w:color="auto" w:fill="FFFFFF"/>
        </w:rPr>
        <w:t>sset</w:t>
      </w:r>
      <w:r>
        <w:rPr>
          <w:sz w:val="22"/>
          <w:szCs w:val="22"/>
          <w:shd w:val="clear" w:color="auto" w:fill="FFFFFF"/>
        </w:rPr>
        <w:t>s &amp; liabilities</w:t>
      </w:r>
      <w:r w:rsidR="00B55A38" w:rsidRPr="00205435">
        <w:rPr>
          <w:sz w:val="22"/>
          <w:szCs w:val="22"/>
          <w:shd w:val="clear" w:color="auto" w:fill="FFFFFF"/>
        </w:rPr>
        <w:t xml:space="preserve"> products i.e. Salary loans</w:t>
      </w:r>
      <w:r w:rsidR="004F682C" w:rsidRPr="00205435">
        <w:rPr>
          <w:sz w:val="22"/>
          <w:szCs w:val="22"/>
          <w:shd w:val="clear" w:color="auto" w:fill="FFFFFF"/>
        </w:rPr>
        <w:t xml:space="preserve">/, </w:t>
      </w:r>
      <w:r w:rsidR="00B4301B" w:rsidRPr="00205435">
        <w:rPr>
          <w:sz w:val="22"/>
          <w:szCs w:val="22"/>
          <w:shd w:val="clear" w:color="auto" w:fill="FFFFFF"/>
        </w:rPr>
        <w:t>Mortgage</w:t>
      </w:r>
      <w:r w:rsidR="00B55A38" w:rsidRPr="00205435">
        <w:rPr>
          <w:sz w:val="22"/>
          <w:szCs w:val="22"/>
          <w:shd w:val="clear" w:color="auto" w:fill="FFFFFF"/>
        </w:rPr>
        <w:t xml:space="preserve"> loan</w:t>
      </w:r>
      <w:r w:rsidR="00B4301B" w:rsidRPr="00205435">
        <w:rPr>
          <w:sz w:val="22"/>
          <w:szCs w:val="22"/>
          <w:shd w:val="clear" w:color="auto" w:fill="FFFFFF"/>
        </w:rPr>
        <w:t>s</w:t>
      </w:r>
      <w:r w:rsidR="00B55A38" w:rsidRPr="00205435">
        <w:rPr>
          <w:sz w:val="22"/>
          <w:szCs w:val="22"/>
          <w:shd w:val="clear" w:color="auto" w:fill="FFFFFF"/>
        </w:rPr>
        <w:t>, /credit cards/and term deposits.</w:t>
      </w:r>
    </w:p>
    <w:p w:rsidR="00A41D64" w:rsidRDefault="00A41D64" w:rsidP="00B55A38">
      <w:pPr>
        <w:rPr>
          <w:rStyle w:val="Strong"/>
          <w:b w:val="0"/>
          <w:lang w:val="en-IN" w:eastAsia="en-IN"/>
        </w:rPr>
      </w:pPr>
    </w:p>
    <w:p w:rsidR="001B0812" w:rsidRPr="00B55A38" w:rsidRDefault="001B0812" w:rsidP="00B55A38">
      <w:pPr>
        <w:rPr>
          <w:rFonts w:ascii="Trebuchet MS" w:hAnsi="Trebuchet MS"/>
          <w:b/>
          <w:bCs/>
          <w:i/>
          <w:sz w:val="20"/>
        </w:rPr>
      </w:pPr>
      <w:r w:rsidRPr="00B55A38">
        <w:rPr>
          <w:rFonts w:ascii="Trebuchet MS" w:hAnsi="Trebuchet MS"/>
          <w:b/>
          <w:bCs/>
          <w:i/>
          <w:sz w:val="20"/>
        </w:rPr>
        <w:t xml:space="preserve">Key Achievements:   </w:t>
      </w:r>
    </w:p>
    <w:p w:rsidR="001B0812" w:rsidRPr="00174DA9" w:rsidRDefault="001B0812" w:rsidP="001B0812">
      <w:pPr>
        <w:numPr>
          <w:ilvl w:val="0"/>
          <w:numId w:val="1"/>
        </w:numPr>
        <w:rPr>
          <w:sz w:val="22"/>
          <w:szCs w:val="22"/>
        </w:rPr>
      </w:pPr>
      <w:r w:rsidRPr="00205435">
        <w:rPr>
          <w:bCs/>
          <w:sz w:val="22"/>
          <w:szCs w:val="22"/>
        </w:rPr>
        <w:t>Achieved highest</w:t>
      </w:r>
      <w:r w:rsidR="00C53019" w:rsidRPr="00205435">
        <w:rPr>
          <w:bCs/>
          <w:sz w:val="22"/>
          <w:szCs w:val="22"/>
        </w:rPr>
        <w:t xml:space="preserve"> sales</w:t>
      </w:r>
      <w:r w:rsidR="005841F6" w:rsidRPr="00205435">
        <w:rPr>
          <w:bCs/>
          <w:sz w:val="22"/>
          <w:szCs w:val="22"/>
        </w:rPr>
        <w:t xml:space="preserve"> numbers </w:t>
      </w:r>
      <w:r w:rsidR="00F24612" w:rsidRPr="00205435">
        <w:rPr>
          <w:bCs/>
          <w:sz w:val="22"/>
          <w:szCs w:val="22"/>
        </w:rPr>
        <w:t>in Abu</w:t>
      </w:r>
      <w:r w:rsidR="005841F6" w:rsidRPr="00205435">
        <w:rPr>
          <w:bCs/>
          <w:sz w:val="22"/>
          <w:szCs w:val="22"/>
        </w:rPr>
        <w:t xml:space="preserve"> Dhabi for </w:t>
      </w:r>
      <w:r w:rsidR="004C74BB">
        <w:rPr>
          <w:bCs/>
          <w:sz w:val="22"/>
          <w:szCs w:val="22"/>
        </w:rPr>
        <w:t>2016 and 2017.</w:t>
      </w:r>
    </w:p>
    <w:p w:rsidR="005841F6" w:rsidRDefault="005841F6" w:rsidP="0073274E">
      <w:pPr>
        <w:pStyle w:val="Heading5"/>
        <w:rPr>
          <w:sz w:val="22"/>
          <w:szCs w:val="22"/>
        </w:rPr>
      </w:pPr>
    </w:p>
    <w:p w:rsidR="00647B4E" w:rsidRDefault="00647B4E" w:rsidP="0073274E">
      <w:pPr>
        <w:pStyle w:val="Heading5"/>
        <w:rPr>
          <w:sz w:val="22"/>
          <w:szCs w:val="22"/>
        </w:rPr>
      </w:pPr>
    </w:p>
    <w:p w:rsidR="00D1438D" w:rsidRPr="003F49CC" w:rsidRDefault="00943544" w:rsidP="0073274E">
      <w:pPr>
        <w:pStyle w:val="Heading5"/>
        <w:rPr>
          <w:sz w:val="22"/>
          <w:szCs w:val="22"/>
        </w:rPr>
      </w:pPr>
      <w:r>
        <w:rPr>
          <w:sz w:val="22"/>
          <w:szCs w:val="22"/>
        </w:rPr>
        <w:t>Manager</w:t>
      </w:r>
      <w:r w:rsidR="00647B4E">
        <w:rPr>
          <w:sz w:val="22"/>
          <w:szCs w:val="22"/>
        </w:rPr>
        <w:t xml:space="preserve"> -</w:t>
      </w:r>
      <w:r w:rsidR="00D1438D" w:rsidRPr="003F49CC">
        <w:rPr>
          <w:sz w:val="22"/>
          <w:szCs w:val="22"/>
        </w:rPr>
        <w:t xml:space="preserve"> </w:t>
      </w:r>
      <w:r>
        <w:rPr>
          <w:sz w:val="22"/>
          <w:szCs w:val="22"/>
        </w:rPr>
        <w:t>Business Development -</w:t>
      </w:r>
      <w:r w:rsidR="00647B4E">
        <w:rPr>
          <w:sz w:val="22"/>
          <w:szCs w:val="22"/>
        </w:rPr>
        <w:t xml:space="preserve"> </w:t>
      </w:r>
      <w:r w:rsidR="00D1438D" w:rsidRPr="003F49CC">
        <w:rPr>
          <w:sz w:val="22"/>
          <w:szCs w:val="22"/>
        </w:rPr>
        <w:t xml:space="preserve"> Employee Banking</w:t>
      </w:r>
      <w:r w:rsidR="003F49CC" w:rsidRPr="003F49CC">
        <w:rPr>
          <w:i/>
          <w:sz w:val="22"/>
          <w:szCs w:val="22"/>
        </w:rPr>
        <w:t xml:space="preserve">            </w:t>
      </w:r>
      <w:r w:rsidR="00EF50F5">
        <w:rPr>
          <w:i/>
          <w:sz w:val="22"/>
          <w:szCs w:val="22"/>
        </w:rPr>
        <w:t xml:space="preserve">       </w:t>
      </w:r>
      <w:r w:rsidR="003F49CC" w:rsidRPr="003F49CC">
        <w:rPr>
          <w:sz w:val="22"/>
          <w:szCs w:val="22"/>
        </w:rPr>
        <w:t>August 2009 – June 2015</w:t>
      </w:r>
    </w:p>
    <w:p w:rsidR="003B7CC2" w:rsidRDefault="00D75C3C" w:rsidP="00625A94">
      <w:pPr>
        <w:pStyle w:val="Heading5"/>
        <w:rPr>
          <w:sz w:val="22"/>
          <w:szCs w:val="22"/>
        </w:rPr>
      </w:pPr>
      <w:r w:rsidRPr="003F49CC">
        <w:rPr>
          <w:sz w:val="22"/>
          <w:szCs w:val="22"/>
        </w:rPr>
        <w:t xml:space="preserve">Standard </w:t>
      </w:r>
      <w:r w:rsidR="00937945">
        <w:rPr>
          <w:sz w:val="22"/>
          <w:szCs w:val="22"/>
        </w:rPr>
        <w:t>Chartered Bank, UAE</w:t>
      </w:r>
    </w:p>
    <w:p w:rsidR="00174DA9" w:rsidRPr="00174DA9" w:rsidRDefault="00174DA9" w:rsidP="00174DA9">
      <w:pPr>
        <w:rPr>
          <w:lang w:val="pt-BR"/>
        </w:rPr>
      </w:pPr>
    </w:p>
    <w:p w:rsidR="00D1438D" w:rsidRPr="00945871" w:rsidRDefault="00161390" w:rsidP="0073274E">
      <w:pPr>
        <w:pStyle w:val="NoSpacing"/>
        <w:numPr>
          <w:ilvl w:val="0"/>
          <w:numId w:val="1"/>
        </w:numPr>
        <w:rPr>
          <w:bCs/>
          <w:sz w:val="22"/>
          <w:szCs w:val="22"/>
        </w:rPr>
      </w:pPr>
      <w:r>
        <w:rPr>
          <w:sz w:val="22"/>
          <w:szCs w:val="22"/>
          <w:lang w:eastAsia="en-GB"/>
        </w:rPr>
        <w:t>Leading</w:t>
      </w:r>
      <w:r w:rsidR="00495278" w:rsidRPr="00945871">
        <w:rPr>
          <w:sz w:val="22"/>
          <w:szCs w:val="22"/>
          <w:lang w:eastAsia="en-GB"/>
        </w:rPr>
        <w:t xml:space="preserve"> a</w:t>
      </w:r>
      <w:r w:rsidR="00EC7DF0" w:rsidRPr="00945871">
        <w:rPr>
          <w:bCs/>
          <w:sz w:val="22"/>
          <w:szCs w:val="22"/>
        </w:rPr>
        <w:t xml:space="preserve"> team of 15</w:t>
      </w:r>
      <w:r w:rsidR="00D1438D" w:rsidRPr="00945871">
        <w:rPr>
          <w:bCs/>
          <w:sz w:val="22"/>
          <w:szCs w:val="22"/>
        </w:rPr>
        <w:t xml:space="preserve"> NBO</w:t>
      </w:r>
      <w:r w:rsidR="008A6105" w:rsidRPr="00945871">
        <w:rPr>
          <w:bCs/>
          <w:sz w:val="22"/>
          <w:szCs w:val="22"/>
        </w:rPr>
        <w:t>’s,</w:t>
      </w:r>
      <w:r w:rsidR="00D1438D" w:rsidRPr="00945871">
        <w:rPr>
          <w:bCs/>
          <w:sz w:val="22"/>
          <w:szCs w:val="22"/>
        </w:rPr>
        <w:t xml:space="preserve"> ensuring better performance of team through motivation, training and counseling.</w:t>
      </w:r>
    </w:p>
    <w:p w:rsidR="00CF7FC9" w:rsidRPr="00945871" w:rsidRDefault="00CF7FC9" w:rsidP="00B0465E">
      <w:pPr>
        <w:pStyle w:val="NoSpacing"/>
        <w:numPr>
          <w:ilvl w:val="0"/>
          <w:numId w:val="1"/>
        </w:numPr>
        <w:tabs>
          <w:tab w:val="left" w:pos="3907"/>
        </w:tabs>
        <w:rPr>
          <w:sz w:val="22"/>
          <w:szCs w:val="22"/>
        </w:rPr>
      </w:pPr>
      <w:r w:rsidRPr="00945871">
        <w:rPr>
          <w:bCs/>
          <w:sz w:val="22"/>
          <w:szCs w:val="22"/>
        </w:rPr>
        <w:t>Supervising morning hurdles and visiting listed Large Corporate companies with NBO’s to increase sales volume and productivity. Also listing new companies and introducing NBO's to company’s key personnel to generate new business to exceed sales targets assigned.</w:t>
      </w:r>
    </w:p>
    <w:p w:rsidR="009005E3" w:rsidRPr="00205435" w:rsidRDefault="00D1438D" w:rsidP="00B0465E">
      <w:pPr>
        <w:pStyle w:val="NoSpacing"/>
        <w:numPr>
          <w:ilvl w:val="0"/>
          <w:numId w:val="1"/>
        </w:numPr>
        <w:tabs>
          <w:tab w:val="left" w:pos="3907"/>
        </w:tabs>
        <w:rPr>
          <w:sz w:val="22"/>
          <w:szCs w:val="22"/>
        </w:rPr>
      </w:pPr>
      <w:r w:rsidRPr="00945871">
        <w:rPr>
          <w:bCs/>
          <w:sz w:val="22"/>
          <w:szCs w:val="22"/>
        </w:rPr>
        <w:t>To manage day to day operations of sales team to meet required sales target of Salary Transfer Loans, Credit Cards, Casa, POD, Breeze Banking, Hemayati Plus (Salama) Insurance &amp; referral business for Auto loan, Mo</w:t>
      </w:r>
      <w:r w:rsidR="006D1BA4" w:rsidRPr="00945871">
        <w:rPr>
          <w:bCs/>
          <w:sz w:val="22"/>
          <w:szCs w:val="22"/>
        </w:rPr>
        <w:t xml:space="preserve">rtgage loan, Wealth Management </w:t>
      </w:r>
      <w:r w:rsidR="004F682C" w:rsidRPr="00945871">
        <w:rPr>
          <w:bCs/>
          <w:sz w:val="22"/>
          <w:szCs w:val="22"/>
        </w:rPr>
        <w:t xml:space="preserve">etc </w:t>
      </w:r>
      <w:r w:rsidR="00753D5C" w:rsidRPr="00945871">
        <w:rPr>
          <w:bCs/>
          <w:sz w:val="22"/>
          <w:szCs w:val="22"/>
        </w:rPr>
        <w:t>and</w:t>
      </w:r>
      <w:r w:rsidRPr="00945871">
        <w:rPr>
          <w:bCs/>
          <w:sz w:val="22"/>
          <w:szCs w:val="22"/>
        </w:rPr>
        <w:t xml:space="preserve"> to ensure team to adhere with</w:t>
      </w:r>
      <w:r w:rsidR="00F24612" w:rsidRPr="00945871">
        <w:rPr>
          <w:bCs/>
          <w:sz w:val="22"/>
          <w:szCs w:val="22"/>
        </w:rPr>
        <w:t xml:space="preserve"> </w:t>
      </w:r>
      <w:r w:rsidRPr="00945871">
        <w:rPr>
          <w:bCs/>
          <w:sz w:val="22"/>
          <w:szCs w:val="22"/>
        </w:rPr>
        <w:t>Score card &amp;</w:t>
      </w:r>
      <w:r w:rsidR="00B10E83" w:rsidRPr="00945871">
        <w:rPr>
          <w:bCs/>
          <w:sz w:val="22"/>
          <w:szCs w:val="22"/>
        </w:rPr>
        <w:t xml:space="preserve"> </w:t>
      </w:r>
      <w:r w:rsidRPr="00945871">
        <w:rPr>
          <w:bCs/>
          <w:sz w:val="22"/>
          <w:szCs w:val="22"/>
        </w:rPr>
        <w:t>ESAU</w:t>
      </w:r>
      <w:r w:rsidR="00F24612" w:rsidRPr="00945871">
        <w:rPr>
          <w:bCs/>
          <w:sz w:val="22"/>
          <w:szCs w:val="22"/>
        </w:rPr>
        <w:t xml:space="preserve"> </w:t>
      </w:r>
      <w:r w:rsidRPr="00945871">
        <w:rPr>
          <w:bCs/>
          <w:sz w:val="22"/>
          <w:szCs w:val="22"/>
        </w:rPr>
        <w:t>policies.</w:t>
      </w:r>
      <w:r w:rsidR="00B0465E" w:rsidRPr="00205435">
        <w:rPr>
          <w:sz w:val="22"/>
          <w:szCs w:val="22"/>
        </w:rPr>
        <w:tab/>
      </w:r>
    </w:p>
    <w:p w:rsidR="00D1438D" w:rsidRPr="00F87A72" w:rsidRDefault="00D1438D" w:rsidP="0073274E">
      <w:pPr>
        <w:pStyle w:val="NoSpacing"/>
        <w:numPr>
          <w:ilvl w:val="0"/>
          <w:numId w:val="1"/>
        </w:numPr>
        <w:rPr>
          <w:bCs/>
          <w:sz w:val="22"/>
          <w:szCs w:val="22"/>
        </w:rPr>
      </w:pPr>
      <w:r w:rsidRPr="00F87A72">
        <w:rPr>
          <w:bCs/>
          <w:sz w:val="22"/>
          <w:szCs w:val="22"/>
        </w:rPr>
        <w:t>Ensure NBO’s are complying with Group code of conduct, abiding with Group laws policies &amp; standards and doing Customer Due Diligence to ensure quality.</w:t>
      </w:r>
    </w:p>
    <w:p w:rsidR="00D1438D" w:rsidRPr="00F87A72" w:rsidRDefault="00D1438D" w:rsidP="0073274E">
      <w:pPr>
        <w:pStyle w:val="NoSpacing"/>
        <w:numPr>
          <w:ilvl w:val="0"/>
          <w:numId w:val="1"/>
        </w:numPr>
        <w:rPr>
          <w:bCs/>
          <w:sz w:val="22"/>
          <w:szCs w:val="22"/>
        </w:rPr>
      </w:pPr>
      <w:r w:rsidRPr="00F87A72">
        <w:rPr>
          <w:bCs/>
          <w:sz w:val="22"/>
          <w:szCs w:val="22"/>
        </w:rPr>
        <w:t>To ensure less customer complaint through proper training on how to treat customer fairly and providing product refreshers weekly.</w:t>
      </w:r>
    </w:p>
    <w:p w:rsidR="00D1438D" w:rsidRPr="00F87A72" w:rsidRDefault="00D1438D" w:rsidP="0073274E">
      <w:pPr>
        <w:pStyle w:val="NoSpacing"/>
        <w:numPr>
          <w:ilvl w:val="0"/>
          <w:numId w:val="1"/>
        </w:numPr>
        <w:rPr>
          <w:bCs/>
          <w:sz w:val="22"/>
          <w:szCs w:val="22"/>
        </w:rPr>
      </w:pPr>
      <w:r w:rsidRPr="00F87A72">
        <w:rPr>
          <w:bCs/>
          <w:sz w:val="22"/>
          <w:szCs w:val="22"/>
        </w:rPr>
        <w:t>To develop the team and to achieve sales targets consistently through proper coordination and follow up with Quality control team, Credit and Operations for case approvals and disbursals and to ensure best customer satisfaction.</w:t>
      </w:r>
    </w:p>
    <w:p w:rsidR="00D1438D" w:rsidRPr="00F87A72" w:rsidRDefault="00D1438D" w:rsidP="0073274E">
      <w:pPr>
        <w:pStyle w:val="NoSpacing"/>
        <w:numPr>
          <w:ilvl w:val="0"/>
          <w:numId w:val="1"/>
        </w:numPr>
        <w:rPr>
          <w:bCs/>
          <w:sz w:val="22"/>
          <w:szCs w:val="22"/>
        </w:rPr>
      </w:pPr>
      <w:r w:rsidRPr="00F87A72">
        <w:rPr>
          <w:bCs/>
          <w:sz w:val="22"/>
          <w:szCs w:val="22"/>
        </w:rPr>
        <w:t>Prepare daily MIS and maintain sales reports &amp; productivity reports for monthly appraisal and review of sales team performance.</w:t>
      </w:r>
    </w:p>
    <w:p w:rsidR="00625A94" w:rsidRPr="00F87A72" w:rsidRDefault="00D1438D" w:rsidP="00625A94">
      <w:pPr>
        <w:pStyle w:val="NoSpacing"/>
        <w:numPr>
          <w:ilvl w:val="0"/>
          <w:numId w:val="1"/>
        </w:numPr>
        <w:rPr>
          <w:bCs/>
          <w:sz w:val="22"/>
          <w:szCs w:val="22"/>
        </w:rPr>
      </w:pPr>
      <w:r w:rsidRPr="00F87A72">
        <w:rPr>
          <w:bCs/>
          <w:sz w:val="22"/>
          <w:szCs w:val="22"/>
        </w:rPr>
        <w:t>All governance and risk requirements are effectively managed and closed prior to deadline.</w:t>
      </w:r>
    </w:p>
    <w:p w:rsidR="00C00F6C" w:rsidRDefault="00C00F6C" w:rsidP="0073274E">
      <w:pPr>
        <w:rPr>
          <w:rFonts w:ascii="Trebuchet MS" w:hAnsi="Trebuchet MS"/>
          <w:b/>
          <w:bCs/>
          <w:i/>
          <w:sz w:val="20"/>
        </w:rPr>
      </w:pPr>
    </w:p>
    <w:p w:rsidR="00D1438D" w:rsidRPr="00E507BA" w:rsidRDefault="00D1438D" w:rsidP="0073274E">
      <w:pPr>
        <w:rPr>
          <w:rFonts w:ascii="Trebuchet MS" w:hAnsi="Trebuchet MS"/>
          <w:b/>
          <w:bCs/>
          <w:i/>
          <w:sz w:val="20"/>
        </w:rPr>
      </w:pPr>
      <w:r w:rsidRPr="00E507BA">
        <w:rPr>
          <w:rFonts w:ascii="Trebuchet MS" w:hAnsi="Trebuchet MS"/>
          <w:b/>
          <w:bCs/>
          <w:i/>
          <w:sz w:val="20"/>
        </w:rPr>
        <w:t>Key Achievements:</w:t>
      </w:r>
    </w:p>
    <w:p w:rsidR="00D1438D" w:rsidRPr="00205435" w:rsidRDefault="00B54754" w:rsidP="00D47B39">
      <w:pPr>
        <w:numPr>
          <w:ilvl w:val="0"/>
          <w:numId w:val="1"/>
        </w:numPr>
        <w:rPr>
          <w:sz w:val="22"/>
          <w:szCs w:val="22"/>
        </w:rPr>
      </w:pPr>
      <w:r w:rsidRPr="00205435">
        <w:rPr>
          <w:sz w:val="22"/>
          <w:szCs w:val="22"/>
        </w:rPr>
        <w:t>Listed more than 4</w:t>
      </w:r>
      <w:r w:rsidR="00D1438D" w:rsidRPr="00205435">
        <w:rPr>
          <w:sz w:val="22"/>
          <w:szCs w:val="22"/>
        </w:rPr>
        <w:t>0 companies.</w:t>
      </w:r>
    </w:p>
    <w:p w:rsidR="00D1438D" w:rsidRDefault="00D1438D" w:rsidP="00D47B39">
      <w:pPr>
        <w:numPr>
          <w:ilvl w:val="0"/>
          <w:numId w:val="1"/>
        </w:numPr>
        <w:rPr>
          <w:sz w:val="22"/>
          <w:szCs w:val="22"/>
        </w:rPr>
      </w:pPr>
      <w:r w:rsidRPr="00205435">
        <w:rPr>
          <w:sz w:val="22"/>
          <w:szCs w:val="22"/>
        </w:rPr>
        <w:t>Achieve</w:t>
      </w:r>
      <w:r w:rsidR="00306A17" w:rsidRPr="00205435">
        <w:rPr>
          <w:sz w:val="22"/>
          <w:szCs w:val="22"/>
        </w:rPr>
        <w:t>d highest Saadiq (Islamic) finance</w:t>
      </w:r>
      <w:r w:rsidRPr="00205435">
        <w:rPr>
          <w:sz w:val="22"/>
          <w:szCs w:val="22"/>
        </w:rPr>
        <w:t xml:space="preserve"> in </w:t>
      </w:r>
      <w:r w:rsidR="005872C7" w:rsidRPr="00205435">
        <w:rPr>
          <w:sz w:val="22"/>
          <w:szCs w:val="22"/>
        </w:rPr>
        <w:t xml:space="preserve">2011, </w:t>
      </w:r>
      <w:r w:rsidRPr="00205435">
        <w:rPr>
          <w:sz w:val="22"/>
          <w:szCs w:val="22"/>
        </w:rPr>
        <w:t>201</w:t>
      </w:r>
      <w:r w:rsidR="00070460" w:rsidRPr="00205435">
        <w:rPr>
          <w:sz w:val="22"/>
          <w:szCs w:val="22"/>
        </w:rPr>
        <w:t>2</w:t>
      </w:r>
      <w:r w:rsidRPr="00205435">
        <w:rPr>
          <w:sz w:val="22"/>
          <w:szCs w:val="22"/>
        </w:rPr>
        <w:t xml:space="preserve"> and 201</w:t>
      </w:r>
      <w:r w:rsidR="00070460" w:rsidRPr="00205435">
        <w:rPr>
          <w:sz w:val="22"/>
          <w:szCs w:val="22"/>
        </w:rPr>
        <w:t>3</w:t>
      </w:r>
      <w:r w:rsidRPr="00205435">
        <w:rPr>
          <w:sz w:val="22"/>
          <w:szCs w:val="22"/>
        </w:rPr>
        <w:t>.</w:t>
      </w:r>
    </w:p>
    <w:p w:rsidR="003F49CC" w:rsidRPr="00205435" w:rsidRDefault="003F49CC" w:rsidP="003F49CC">
      <w:pPr>
        <w:ind w:left="720"/>
        <w:rPr>
          <w:sz w:val="22"/>
          <w:szCs w:val="22"/>
        </w:rPr>
      </w:pPr>
    </w:p>
    <w:p w:rsidR="00B86A2F" w:rsidRDefault="00B86A2F" w:rsidP="003F49CC">
      <w:pPr>
        <w:pStyle w:val="Heading5"/>
        <w:rPr>
          <w:sz w:val="22"/>
          <w:szCs w:val="22"/>
        </w:rPr>
      </w:pPr>
    </w:p>
    <w:p w:rsidR="003F49CC" w:rsidRPr="003F49CC" w:rsidRDefault="003F49CC" w:rsidP="003F49CC">
      <w:pPr>
        <w:pStyle w:val="Heading5"/>
        <w:rPr>
          <w:sz w:val="22"/>
          <w:szCs w:val="22"/>
        </w:rPr>
      </w:pPr>
      <w:r>
        <w:rPr>
          <w:sz w:val="22"/>
          <w:szCs w:val="22"/>
        </w:rPr>
        <w:t>Team Leader</w:t>
      </w:r>
      <w:r w:rsidR="00174DA9">
        <w:rPr>
          <w:sz w:val="22"/>
          <w:szCs w:val="22"/>
        </w:rPr>
        <w:t xml:space="preserve"> </w:t>
      </w:r>
      <w:r w:rsidR="00D1438D" w:rsidRPr="003F49CC">
        <w:rPr>
          <w:sz w:val="22"/>
          <w:szCs w:val="22"/>
        </w:rPr>
        <w:t>– Retail Assets</w:t>
      </w:r>
      <w:r w:rsidRPr="003F49CC">
        <w:rPr>
          <w:sz w:val="22"/>
          <w:szCs w:val="22"/>
        </w:rPr>
        <w:t xml:space="preserve">  </w:t>
      </w:r>
      <w:r>
        <w:rPr>
          <w:sz w:val="22"/>
          <w:szCs w:val="22"/>
        </w:rPr>
        <w:t xml:space="preserve">                                                             </w:t>
      </w:r>
      <w:r w:rsidRPr="003F49CC">
        <w:rPr>
          <w:sz w:val="22"/>
          <w:szCs w:val="22"/>
        </w:rPr>
        <w:t>May 2008 – April 2009</w:t>
      </w:r>
    </w:p>
    <w:p w:rsidR="003F49CC" w:rsidRDefault="003F49CC" w:rsidP="003F49CC">
      <w:pPr>
        <w:pStyle w:val="Heading5"/>
        <w:rPr>
          <w:sz w:val="22"/>
          <w:szCs w:val="22"/>
        </w:rPr>
      </w:pPr>
      <w:r w:rsidRPr="003F49CC">
        <w:rPr>
          <w:sz w:val="22"/>
          <w:szCs w:val="22"/>
        </w:rPr>
        <w:t>Barclays Bank Plc</w:t>
      </w:r>
      <w:r w:rsidR="00937945">
        <w:rPr>
          <w:sz w:val="22"/>
          <w:szCs w:val="22"/>
        </w:rPr>
        <w:t>, UAE</w:t>
      </w:r>
    </w:p>
    <w:p w:rsidR="00174DA9" w:rsidRPr="00174DA9" w:rsidRDefault="00174DA9" w:rsidP="00174DA9">
      <w:pPr>
        <w:rPr>
          <w:lang w:val="pt-BR"/>
        </w:rPr>
      </w:pPr>
    </w:p>
    <w:p w:rsidR="00D1438D" w:rsidRPr="00205435" w:rsidRDefault="00F93B58" w:rsidP="00BB5D76">
      <w:pPr>
        <w:numPr>
          <w:ilvl w:val="0"/>
          <w:numId w:val="2"/>
        </w:numPr>
        <w:autoSpaceDE w:val="0"/>
        <w:autoSpaceDN w:val="0"/>
        <w:rPr>
          <w:sz w:val="22"/>
          <w:szCs w:val="22"/>
          <w:lang w:eastAsia="en-GB"/>
        </w:rPr>
      </w:pPr>
      <w:r w:rsidRPr="00205435">
        <w:rPr>
          <w:sz w:val="22"/>
          <w:szCs w:val="22"/>
          <w:lang w:eastAsia="en-GB"/>
        </w:rPr>
        <w:t xml:space="preserve">Effectively and efficiently managed a team of </w:t>
      </w:r>
      <w:r w:rsidR="00D1438D" w:rsidRPr="00205435">
        <w:rPr>
          <w:sz w:val="22"/>
          <w:szCs w:val="22"/>
          <w:lang w:eastAsia="en-GB"/>
        </w:rPr>
        <w:t>15 PFA’s for achieving sales targets.</w:t>
      </w:r>
    </w:p>
    <w:p w:rsidR="00D1438D" w:rsidRPr="00205435" w:rsidRDefault="00D1438D" w:rsidP="00BB5D76">
      <w:pPr>
        <w:numPr>
          <w:ilvl w:val="0"/>
          <w:numId w:val="2"/>
        </w:numPr>
        <w:autoSpaceDE w:val="0"/>
        <w:autoSpaceDN w:val="0"/>
        <w:rPr>
          <w:sz w:val="22"/>
          <w:szCs w:val="22"/>
          <w:lang w:eastAsia="en-GB"/>
        </w:rPr>
      </w:pPr>
      <w:r w:rsidRPr="00205435">
        <w:rPr>
          <w:sz w:val="22"/>
          <w:szCs w:val="22"/>
          <w:lang w:eastAsia="en-GB"/>
        </w:rPr>
        <w:t>Accountable to increase personal loan business by listing new companies to increase the loan numbers in terms of productivity as well as to increase the number of customers for Liabilities department in terms of Account opening.</w:t>
      </w:r>
    </w:p>
    <w:p w:rsidR="00D1438D" w:rsidRPr="00205435" w:rsidRDefault="00D1438D" w:rsidP="00BB5D76">
      <w:pPr>
        <w:numPr>
          <w:ilvl w:val="0"/>
          <w:numId w:val="2"/>
        </w:numPr>
        <w:rPr>
          <w:bCs/>
          <w:sz w:val="22"/>
          <w:szCs w:val="22"/>
        </w:rPr>
      </w:pPr>
      <w:r w:rsidRPr="00205435">
        <w:rPr>
          <w:bCs/>
          <w:sz w:val="22"/>
          <w:szCs w:val="22"/>
        </w:rPr>
        <w:t>Prepare sales reports &amp; productivity reports of PFA’s &amp; coordinate with vigilance team, credit &amp; operations for customer documentation, case approvals and disbursals.</w:t>
      </w:r>
    </w:p>
    <w:p w:rsidR="00D1438D" w:rsidRPr="00205435" w:rsidRDefault="00D1438D" w:rsidP="00BB5D76">
      <w:pPr>
        <w:numPr>
          <w:ilvl w:val="0"/>
          <w:numId w:val="2"/>
        </w:numPr>
        <w:rPr>
          <w:bCs/>
          <w:sz w:val="22"/>
          <w:szCs w:val="22"/>
        </w:rPr>
      </w:pPr>
      <w:r w:rsidRPr="00205435">
        <w:rPr>
          <w:bCs/>
          <w:sz w:val="22"/>
          <w:szCs w:val="22"/>
        </w:rPr>
        <w:t xml:space="preserve">To monitor </w:t>
      </w:r>
      <w:r w:rsidRPr="00205435">
        <w:rPr>
          <w:sz w:val="22"/>
          <w:szCs w:val="22"/>
        </w:rPr>
        <w:t>daily activities of the sales team to meet with the required sales targets of Personal Installment loan, Salary transfer loan, Collection from delinquent customers, Oman Auto insurance policies.</w:t>
      </w:r>
    </w:p>
    <w:p w:rsidR="00D1438D" w:rsidRPr="00205435" w:rsidRDefault="00D1438D" w:rsidP="00BB5D76">
      <w:pPr>
        <w:numPr>
          <w:ilvl w:val="0"/>
          <w:numId w:val="2"/>
        </w:numPr>
        <w:rPr>
          <w:bCs/>
          <w:sz w:val="22"/>
          <w:szCs w:val="22"/>
        </w:rPr>
      </w:pPr>
      <w:r w:rsidRPr="00205435">
        <w:rPr>
          <w:bCs/>
          <w:sz w:val="22"/>
          <w:szCs w:val="22"/>
        </w:rPr>
        <w:t>To offer innovative solutions &amp; providing weekly product refresher training on Personal Installment loan, Salary transfer loan, Car insurance (Oman Insurance Company) to the PFA’s to ensure quality.</w:t>
      </w:r>
    </w:p>
    <w:p w:rsidR="00D1438D" w:rsidRPr="00205435" w:rsidRDefault="00D1438D" w:rsidP="00BB5D76">
      <w:pPr>
        <w:numPr>
          <w:ilvl w:val="0"/>
          <w:numId w:val="2"/>
        </w:numPr>
        <w:autoSpaceDE w:val="0"/>
        <w:autoSpaceDN w:val="0"/>
        <w:rPr>
          <w:sz w:val="22"/>
          <w:szCs w:val="22"/>
          <w:lang w:eastAsia="en-GB"/>
        </w:rPr>
      </w:pPr>
      <w:r w:rsidRPr="00205435">
        <w:rPr>
          <w:bCs/>
          <w:sz w:val="22"/>
          <w:szCs w:val="22"/>
        </w:rPr>
        <w:t>Monthly appraisal and review of PFA’s performance and a</w:t>
      </w:r>
      <w:r w:rsidRPr="00205435">
        <w:rPr>
          <w:sz w:val="22"/>
          <w:szCs w:val="22"/>
          <w:lang w:eastAsia="en-GB"/>
        </w:rPr>
        <w:t>ll Compliance and risk requirements are effectively managed and closed prior to deadline.</w:t>
      </w:r>
    </w:p>
    <w:p w:rsidR="00C00F6C" w:rsidRDefault="00C00F6C" w:rsidP="00BB5D76">
      <w:pPr>
        <w:rPr>
          <w:rFonts w:ascii="Trebuchet MS" w:hAnsi="Trebuchet MS"/>
          <w:b/>
          <w:bCs/>
          <w:i/>
          <w:sz w:val="20"/>
        </w:rPr>
      </w:pPr>
    </w:p>
    <w:p w:rsidR="00D1438D" w:rsidRPr="00E507BA" w:rsidRDefault="00D1438D" w:rsidP="00BB5D76">
      <w:pPr>
        <w:rPr>
          <w:rFonts w:ascii="Trebuchet MS" w:hAnsi="Trebuchet MS"/>
          <w:b/>
          <w:bCs/>
          <w:i/>
          <w:sz w:val="20"/>
        </w:rPr>
      </w:pPr>
      <w:r w:rsidRPr="00E507BA">
        <w:rPr>
          <w:rFonts w:ascii="Trebuchet MS" w:hAnsi="Trebuchet MS"/>
          <w:b/>
          <w:bCs/>
          <w:i/>
          <w:sz w:val="20"/>
        </w:rPr>
        <w:t>Key Achievements:</w:t>
      </w:r>
    </w:p>
    <w:p w:rsidR="00D1438D" w:rsidRPr="00205435" w:rsidRDefault="00D1438D" w:rsidP="00DC1F21">
      <w:pPr>
        <w:numPr>
          <w:ilvl w:val="0"/>
          <w:numId w:val="2"/>
        </w:numPr>
        <w:rPr>
          <w:bCs/>
          <w:sz w:val="22"/>
          <w:szCs w:val="22"/>
        </w:rPr>
      </w:pPr>
      <w:r w:rsidRPr="00205435">
        <w:rPr>
          <w:bCs/>
          <w:sz w:val="22"/>
          <w:szCs w:val="22"/>
        </w:rPr>
        <w:t>Achieved best loan numbers in 2008 &amp; March 2009.</w:t>
      </w:r>
    </w:p>
    <w:p w:rsidR="00D1438D" w:rsidRDefault="00D1438D" w:rsidP="00DC1F21">
      <w:pPr>
        <w:numPr>
          <w:ilvl w:val="0"/>
          <w:numId w:val="2"/>
        </w:numPr>
        <w:rPr>
          <w:bCs/>
          <w:sz w:val="22"/>
          <w:szCs w:val="22"/>
        </w:rPr>
      </w:pPr>
      <w:r w:rsidRPr="00205435">
        <w:rPr>
          <w:bCs/>
          <w:sz w:val="22"/>
          <w:szCs w:val="22"/>
        </w:rPr>
        <w:t>Achieved highest numbers in issuance of Oman Auto insurance policies in March 2009.</w:t>
      </w:r>
    </w:p>
    <w:p w:rsidR="00D1438D" w:rsidRDefault="00D1438D" w:rsidP="00334D67">
      <w:pPr>
        <w:rPr>
          <w:bCs/>
          <w:sz w:val="22"/>
          <w:szCs w:val="22"/>
        </w:rPr>
      </w:pPr>
    </w:p>
    <w:p w:rsidR="00B86A2F" w:rsidRDefault="00B86A2F" w:rsidP="003F49CC">
      <w:pPr>
        <w:pStyle w:val="Heading5"/>
        <w:rPr>
          <w:sz w:val="22"/>
          <w:szCs w:val="22"/>
        </w:rPr>
      </w:pPr>
    </w:p>
    <w:p w:rsidR="003F49CC" w:rsidRPr="003F49CC" w:rsidRDefault="00D1438D" w:rsidP="003F49CC">
      <w:pPr>
        <w:pStyle w:val="Heading5"/>
        <w:rPr>
          <w:sz w:val="22"/>
          <w:szCs w:val="22"/>
        </w:rPr>
      </w:pPr>
      <w:r w:rsidRPr="003F49CC">
        <w:rPr>
          <w:sz w:val="22"/>
          <w:szCs w:val="22"/>
        </w:rPr>
        <w:t>Assistant</w:t>
      </w:r>
      <w:r w:rsidR="00174DA9">
        <w:rPr>
          <w:sz w:val="22"/>
          <w:szCs w:val="22"/>
        </w:rPr>
        <w:t xml:space="preserve"> Team Leader </w:t>
      </w:r>
      <w:r w:rsidR="003F49CC">
        <w:rPr>
          <w:sz w:val="22"/>
          <w:szCs w:val="22"/>
        </w:rPr>
        <w:t>–</w:t>
      </w:r>
      <w:r w:rsidR="00174DA9">
        <w:rPr>
          <w:sz w:val="22"/>
          <w:szCs w:val="22"/>
        </w:rPr>
        <w:t xml:space="preserve"> </w:t>
      </w:r>
      <w:r w:rsidRPr="003F49CC">
        <w:rPr>
          <w:sz w:val="22"/>
          <w:szCs w:val="22"/>
        </w:rPr>
        <w:t>Consumer Banking</w:t>
      </w:r>
      <w:r w:rsidR="003F49CC" w:rsidRPr="003F49CC">
        <w:rPr>
          <w:sz w:val="22"/>
          <w:szCs w:val="22"/>
        </w:rPr>
        <w:t xml:space="preserve"> </w:t>
      </w:r>
      <w:r w:rsidR="00174DA9">
        <w:rPr>
          <w:sz w:val="22"/>
          <w:szCs w:val="22"/>
        </w:rPr>
        <w:t xml:space="preserve">                          </w:t>
      </w:r>
      <w:r w:rsidR="003F49CC" w:rsidRPr="003F49CC">
        <w:rPr>
          <w:sz w:val="22"/>
          <w:szCs w:val="22"/>
        </w:rPr>
        <w:t>September 2005 – March 2008</w:t>
      </w:r>
    </w:p>
    <w:p w:rsidR="003F49CC" w:rsidRDefault="003F49CC" w:rsidP="003F49CC">
      <w:pPr>
        <w:pStyle w:val="Heading5"/>
        <w:rPr>
          <w:sz w:val="22"/>
          <w:szCs w:val="22"/>
        </w:rPr>
      </w:pPr>
      <w:r>
        <w:rPr>
          <w:sz w:val="22"/>
          <w:szCs w:val="22"/>
        </w:rPr>
        <w:t>Abn Amro Bank</w:t>
      </w:r>
      <w:r w:rsidR="00937945">
        <w:rPr>
          <w:sz w:val="22"/>
          <w:szCs w:val="22"/>
        </w:rPr>
        <w:t>, UAE</w:t>
      </w:r>
    </w:p>
    <w:p w:rsidR="00174DA9" w:rsidRPr="00174DA9" w:rsidRDefault="00174DA9" w:rsidP="00174DA9">
      <w:pPr>
        <w:rPr>
          <w:lang w:val="pt-BR"/>
        </w:rPr>
      </w:pPr>
    </w:p>
    <w:p w:rsidR="00D1438D" w:rsidRPr="00205435" w:rsidRDefault="00D1438D" w:rsidP="00EC3C32">
      <w:pPr>
        <w:numPr>
          <w:ilvl w:val="0"/>
          <w:numId w:val="2"/>
        </w:numPr>
        <w:rPr>
          <w:sz w:val="22"/>
          <w:szCs w:val="22"/>
        </w:rPr>
      </w:pPr>
      <w:r w:rsidRPr="00205435">
        <w:rPr>
          <w:sz w:val="22"/>
          <w:szCs w:val="22"/>
        </w:rPr>
        <w:t>Establishing and maintaining effective relationships with new and existing customers about retail banking products.</w:t>
      </w:r>
    </w:p>
    <w:p w:rsidR="00D1438D" w:rsidRPr="00205435" w:rsidRDefault="00D1438D" w:rsidP="00EC3C32">
      <w:pPr>
        <w:numPr>
          <w:ilvl w:val="0"/>
          <w:numId w:val="2"/>
        </w:numPr>
        <w:rPr>
          <w:sz w:val="22"/>
          <w:szCs w:val="22"/>
        </w:rPr>
      </w:pPr>
      <w:r w:rsidRPr="00205435">
        <w:rPr>
          <w:sz w:val="22"/>
          <w:szCs w:val="22"/>
        </w:rPr>
        <w:t xml:space="preserve">Providing after sales service for future business &amp; regular follow </w:t>
      </w:r>
      <w:r w:rsidR="004F682C" w:rsidRPr="00205435">
        <w:rPr>
          <w:sz w:val="22"/>
          <w:szCs w:val="22"/>
        </w:rPr>
        <w:t>ups</w:t>
      </w:r>
      <w:r w:rsidRPr="00205435">
        <w:rPr>
          <w:sz w:val="22"/>
          <w:szCs w:val="22"/>
        </w:rPr>
        <w:t xml:space="preserve"> with prospective clients.</w:t>
      </w:r>
    </w:p>
    <w:p w:rsidR="00D1438D" w:rsidRPr="00205435" w:rsidRDefault="00D1438D" w:rsidP="00EC3C32">
      <w:pPr>
        <w:numPr>
          <w:ilvl w:val="0"/>
          <w:numId w:val="2"/>
        </w:numPr>
        <w:rPr>
          <w:sz w:val="22"/>
          <w:szCs w:val="22"/>
        </w:rPr>
      </w:pPr>
      <w:r w:rsidRPr="00205435">
        <w:rPr>
          <w:sz w:val="22"/>
          <w:szCs w:val="22"/>
        </w:rPr>
        <w:t>Providing continuous feedback to the Marketing department of product acceptance in the market and suggest changes that could provide impetus to the sales revenues.</w:t>
      </w:r>
    </w:p>
    <w:p w:rsidR="00D1438D" w:rsidRPr="00205435" w:rsidRDefault="00D1438D" w:rsidP="00EC3C32">
      <w:pPr>
        <w:numPr>
          <w:ilvl w:val="0"/>
          <w:numId w:val="2"/>
        </w:numPr>
        <w:rPr>
          <w:sz w:val="22"/>
          <w:szCs w:val="22"/>
        </w:rPr>
      </w:pPr>
      <w:r w:rsidRPr="00205435">
        <w:rPr>
          <w:sz w:val="22"/>
          <w:szCs w:val="22"/>
        </w:rPr>
        <w:t>Preparing and maintaining records of daily activities &amp; coordinating with client services, credit, operations &amp; dispatch department.</w:t>
      </w:r>
    </w:p>
    <w:p w:rsidR="00C00F6C" w:rsidRDefault="00C00F6C" w:rsidP="00625A94">
      <w:pPr>
        <w:rPr>
          <w:rFonts w:ascii="Trebuchet MS" w:hAnsi="Trebuchet MS"/>
          <w:b/>
          <w:bCs/>
          <w:i/>
          <w:sz w:val="20"/>
        </w:rPr>
      </w:pPr>
    </w:p>
    <w:p w:rsidR="00D1438D" w:rsidRPr="00E507BA" w:rsidRDefault="00D1438D" w:rsidP="00625A94">
      <w:pPr>
        <w:rPr>
          <w:rFonts w:ascii="Trebuchet MS" w:hAnsi="Trebuchet MS"/>
          <w:b/>
          <w:bCs/>
          <w:i/>
          <w:sz w:val="20"/>
        </w:rPr>
      </w:pPr>
      <w:r w:rsidRPr="00E507BA">
        <w:rPr>
          <w:rFonts w:ascii="Trebuchet MS" w:hAnsi="Trebuchet MS"/>
          <w:b/>
          <w:bCs/>
          <w:i/>
          <w:sz w:val="20"/>
        </w:rPr>
        <w:t>Key Achievements:</w:t>
      </w:r>
    </w:p>
    <w:p w:rsidR="00D1438D" w:rsidRDefault="00D1438D" w:rsidP="0099567C">
      <w:pPr>
        <w:pStyle w:val="ListParagraph"/>
        <w:numPr>
          <w:ilvl w:val="0"/>
          <w:numId w:val="12"/>
        </w:numPr>
        <w:rPr>
          <w:sz w:val="22"/>
          <w:szCs w:val="22"/>
        </w:rPr>
      </w:pPr>
      <w:r w:rsidRPr="00205435">
        <w:rPr>
          <w:sz w:val="22"/>
          <w:szCs w:val="22"/>
        </w:rPr>
        <w:t xml:space="preserve">As an </w:t>
      </w:r>
      <w:r w:rsidR="004F682C" w:rsidRPr="00205435">
        <w:rPr>
          <w:sz w:val="22"/>
          <w:szCs w:val="22"/>
        </w:rPr>
        <w:t>Executive,</w:t>
      </w:r>
      <w:r w:rsidRPr="00205435">
        <w:rPr>
          <w:sz w:val="22"/>
          <w:szCs w:val="22"/>
        </w:rPr>
        <w:t xml:space="preserve"> I did the best Loan </w:t>
      </w:r>
      <w:r w:rsidR="00D3765B" w:rsidRPr="00205435">
        <w:rPr>
          <w:sz w:val="22"/>
          <w:szCs w:val="22"/>
        </w:rPr>
        <w:t>numbers in the year 2006 &amp; 2007 and listed 23 companies</w:t>
      </w:r>
      <w:r w:rsidR="00D3765B">
        <w:rPr>
          <w:sz w:val="22"/>
          <w:szCs w:val="22"/>
        </w:rPr>
        <w:t>.</w:t>
      </w:r>
    </w:p>
    <w:p w:rsidR="00174DA9" w:rsidRPr="00334D67" w:rsidRDefault="00174DA9" w:rsidP="00174DA9">
      <w:pPr>
        <w:pStyle w:val="ListParagraph"/>
        <w:rPr>
          <w:sz w:val="22"/>
          <w:szCs w:val="22"/>
        </w:rPr>
      </w:pPr>
    </w:p>
    <w:p w:rsidR="00B86A2F" w:rsidRDefault="00B86A2F" w:rsidP="00174DA9">
      <w:pPr>
        <w:pStyle w:val="Heading5"/>
        <w:rPr>
          <w:bCs w:val="0"/>
          <w:i/>
          <w:sz w:val="22"/>
          <w:szCs w:val="22"/>
        </w:rPr>
      </w:pPr>
    </w:p>
    <w:p w:rsidR="00174DA9" w:rsidRDefault="00D1438D" w:rsidP="00422E08">
      <w:pPr>
        <w:pStyle w:val="Heading5"/>
        <w:rPr>
          <w:sz w:val="22"/>
          <w:szCs w:val="22"/>
        </w:rPr>
      </w:pPr>
      <w:r w:rsidRPr="00E507BA">
        <w:rPr>
          <w:bCs w:val="0"/>
          <w:i/>
          <w:sz w:val="22"/>
          <w:szCs w:val="22"/>
        </w:rPr>
        <w:t>S</w:t>
      </w:r>
      <w:r w:rsidR="00174DA9">
        <w:rPr>
          <w:bCs w:val="0"/>
          <w:sz w:val="22"/>
          <w:szCs w:val="22"/>
        </w:rPr>
        <w:t xml:space="preserve">enior Sales Executive - </w:t>
      </w:r>
      <w:r w:rsidRPr="00174DA9">
        <w:rPr>
          <w:bCs w:val="0"/>
          <w:sz w:val="22"/>
          <w:szCs w:val="22"/>
        </w:rPr>
        <w:t>Consumer Banking</w:t>
      </w:r>
      <w:r w:rsidR="00174DA9">
        <w:rPr>
          <w:bCs w:val="0"/>
          <w:sz w:val="22"/>
          <w:szCs w:val="22"/>
        </w:rPr>
        <w:t xml:space="preserve"> </w:t>
      </w:r>
      <w:r w:rsidR="00174DA9" w:rsidRPr="00174DA9">
        <w:rPr>
          <w:bCs w:val="0"/>
          <w:sz w:val="22"/>
          <w:szCs w:val="22"/>
        </w:rPr>
        <w:t xml:space="preserve"> </w:t>
      </w:r>
      <w:r w:rsidR="00174DA9">
        <w:rPr>
          <w:bCs w:val="0"/>
          <w:sz w:val="22"/>
          <w:szCs w:val="22"/>
        </w:rPr>
        <w:t xml:space="preserve">                       </w:t>
      </w:r>
      <w:r w:rsidR="00174DA9" w:rsidRPr="00174DA9">
        <w:rPr>
          <w:sz w:val="22"/>
          <w:szCs w:val="22"/>
        </w:rPr>
        <w:t>Octoberr 2003 – February 2005</w:t>
      </w:r>
    </w:p>
    <w:p w:rsidR="00422E08" w:rsidRPr="00625A94" w:rsidRDefault="00422E08" w:rsidP="00422E08">
      <w:pPr>
        <w:pStyle w:val="Heading5"/>
        <w:rPr>
          <w:sz w:val="22"/>
          <w:szCs w:val="22"/>
        </w:rPr>
      </w:pPr>
      <w:r>
        <w:rPr>
          <w:sz w:val="22"/>
          <w:szCs w:val="22"/>
        </w:rPr>
        <w:t>Abn Amro Bank, India</w:t>
      </w:r>
    </w:p>
    <w:p w:rsidR="00422E08" w:rsidRPr="00422E08" w:rsidRDefault="00422E08" w:rsidP="00422E08">
      <w:pPr>
        <w:rPr>
          <w:lang w:val="pt-BR"/>
        </w:rPr>
      </w:pPr>
    </w:p>
    <w:p w:rsidR="00D1438D" w:rsidRDefault="00D1438D" w:rsidP="003D2395">
      <w:pPr>
        <w:framePr w:hSpace="180" w:wrap="around" w:vAnchor="text" w:hAnchor="margin" w:x="-504" w:y="-81"/>
        <w:rPr>
          <w:rFonts w:ascii="Trebuchet MS" w:hAnsi="Trebuchet MS"/>
          <w:b/>
          <w:bCs/>
          <w:iCs/>
          <w:sz w:val="20"/>
        </w:rPr>
      </w:pPr>
    </w:p>
    <w:p w:rsidR="00D1438D" w:rsidRPr="00205435" w:rsidRDefault="00D1438D" w:rsidP="003D2395">
      <w:pPr>
        <w:numPr>
          <w:ilvl w:val="0"/>
          <w:numId w:val="6"/>
        </w:numPr>
        <w:rPr>
          <w:bCs/>
          <w:sz w:val="22"/>
          <w:szCs w:val="22"/>
        </w:rPr>
      </w:pPr>
      <w:r w:rsidRPr="00205435">
        <w:rPr>
          <w:bCs/>
          <w:sz w:val="22"/>
          <w:szCs w:val="22"/>
        </w:rPr>
        <w:t>Business Development from existing and new customers of the bank.</w:t>
      </w:r>
    </w:p>
    <w:p w:rsidR="00D1438D" w:rsidRPr="00205435" w:rsidRDefault="00D1438D" w:rsidP="003D2395">
      <w:pPr>
        <w:numPr>
          <w:ilvl w:val="0"/>
          <w:numId w:val="6"/>
        </w:numPr>
        <w:rPr>
          <w:bCs/>
          <w:sz w:val="22"/>
          <w:szCs w:val="22"/>
        </w:rPr>
      </w:pPr>
      <w:r w:rsidRPr="00205435">
        <w:rPr>
          <w:sz w:val="22"/>
          <w:szCs w:val="22"/>
        </w:rPr>
        <w:t>Handling direct &amp; corporate sales through direct channel and dealers.</w:t>
      </w:r>
    </w:p>
    <w:p w:rsidR="00D1438D" w:rsidRPr="00205435" w:rsidRDefault="00D1438D" w:rsidP="003D2395">
      <w:pPr>
        <w:numPr>
          <w:ilvl w:val="0"/>
          <w:numId w:val="6"/>
        </w:numPr>
        <w:rPr>
          <w:sz w:val="22"/>
          <w:szCs w:val="22"/>
        </w:rPr>
      </w:pPr>
      <w:r w:rsidRPr="00205435">
        <w:rPr>
          <w:sz w:val="22"/>
          <w:szCs w:val="22"/>
        </w:rPr>
        <w:t>Advisory services to customers for credit facilities and investment avenues.</w:t>
      </w:r>
    </w:p>
    <w:p w:rsidR="00D1438D" w:rsidRPr="00205435" w:rsidRDefault="00D1438D" w:rsidP="003D2395">
      <w:pPr>
        <w:numPr>
          <w:ilvl w:val="0"/>
          <w:numId w:val="6"/>
        </w:numPr>
        <w:rPr>
          <w:sz w:val="22"/>
          <w:szCs w:val="22"/>
        </w:rPr>
      </w:pPr>
      <w:r w:rsidRPr="00205435">
        <w:rPr>
          <w:sz w:val="22"/>
          <w:szCs w:val="22"/>
        </w:rPr>
        <w:lastRenderedPageBreak/>
        <w:t>Responsible for overall penetration of Personal Finance usage within new segments.</w:t>
      </w:r>
    </w:p>
    <w:p w:rsidR="00D1438D" w:rsidRPr="00205435" w:rsidRDefault="00D1438D" w:rsidP="003D2395">
      <w:pPr>
        <w:numPr>
          <w:ilvl w:val="0"/>
          <w:numId w:val="6"/>
        </w:numPr>
        <w:rPr>
          <w:sz w:val="22"/>
          <w:szCs w:val="22"/>
        </w:rPr>
      </w:pPr>
      <w:r w:rsidRPr="00205435">
        <w:rPr>
          <w:sz w:val="22"/>
          <w:szCs w:val="22"/>
        </w:rPr>
        <w:t>Achieve significant level of practical exposure in the marketing field &amp; also a good learning experience having association with a strong international brand.</w:t>
      </w:r>
    </w:p>
    <w:p w:rsidR="00D1438D" w:rsidRDefault="00E82FDB" w:rsidP="00BB5D76">
      <w:pPr>
        <w:numPr>
          <w:ilvl w:val="0"/>
          <w:numId w:val="6"/>
        </w:numPr>
        <w:rPr>
          <w:sz w:val="22"/>
          <w:szCs w:val="22"/>
        </w:rPr>
      </w:pPr>
      <w:r>
        <w:rPr>
          <w:sz w:val="22"/>
          <w:szCs w:val="22"/>
        </w:rPr>
        <w:t>Handling customer</w:t>
      </w:r>
      <w:r w:rsidR="00D1438D" w:rsidRPr="00205435">
        <w:rPr>
          <w:sz w:val="22"/>
          <w:szCs w:val="22"/>
        </w:rPr>
        <w:t xml:space="preserve"> complaints and resolving them in a stipulated time period.</w:t>
      </w:r>
    </w:p>
    <w:p w:rsidR="00BC34E2" w:rsidRDefault="00BC34E2" w:rsidP="00BC34E2">
      <w:pPr>
        <w:rPr>
          <w:sz w:val="22"/>
          <w:szCs w:val="22"/>
        </w:rPr>
      </w:pPr>
    </w:p>
    <w:p w:rsidR="00BC34E2" w:rsidRPr="00A06C86" w:rsidRDefault="00BC34E2" w:rsidP="00BC34E2">
      <w:pPr>
        <w:pStyle w:val="SectionTitle"/>
      </w:pPr>
      <w:r>
        <w:t>PROFESSIONAL CERTIFICATION</w:t>
      </w:r>
      <w:r w:rsidRPr="001072F3">
        <w:t>:</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6"/>
        <w:gridCol w:w="4252"/>
        <w:gridCol w:w="1985"/>
      </w:tblGrid>
      <w:tr w:rsidR="00BC34E2" w:rsidRPr="008561D5" w:rsidTr="00EA42BB">
        <w:trPr>
          <w:trHeight w:val="69"/>
        </w:trPr>
        <w:tc>
          <w:tcPr>
            <w:tcW w:w="2836" w:type="dxa"/>
          </w:tcPr>
          <w:p w:rsidR="00BC34E2" w:rsidRPr="008561D5" w:rsidRDefault="00BC34E2" w:rsidP="00EA42BB">
            <w:pPr>
              <w:jc w:val="center"/>
            </w:pPr>
            <w:r>
              <w:rPr>
                <w:b/>
                <w:sz w:val="22"/>
                <w:szCs w:val="22"/>
              </w:rPr>
              <w:t>Course</w:t>
            </w:r>
          </w:p>
        </w:tc>
        <w:tc>
          <w:tcPr>
            <w:tcW w:w="4252" w:type="dxa"/>
          </w:tcPr>
          <w:p w:rsidR="00BC34E2" w:rsidRPr="008561D5" w:rsidRDefault="00BC34E2" w:rsidP="00EA42BB">
            <w:pPr>
              <w:jc w:val="center"/>
            </w:pPr>
            <w:r w:rsidRPr="008561D5">
              <w:rPr>
                <w:b/>
                <w:sz w:val="22"/>
                <w:szCs w:val="22"/>
              </w:rPr>
              <w:t>Institute</w:t>
            </w:r>
          </w:p>
        </w:tc>
        <w:tc>
          <w:tcPr>
            <w:tcW w:w="1985" w:type="dxa"/>
          </w:tcPr>
          <w:p w:rsidR="00BC34E2" w:rsidRPr="008561D5" w:rsidRDefault="00BC34E2" w:rsidP="00EA42BB">
            <w:pPr>
              <w:jc w:val="center"/>
            </w:pPr>
            <w:r w:rsidRPr="008561D5">
              <w:rPr>
                <w:b/>
                <w:sz w:val="22"/>
                <w:szCs w:val="22"/>
              </w:rPr>
              <w:t>Year of Passing</w:t>
            </w:r>
          </w:p>
        </w:tc>
      </w:tr>
      <w:tr w:rsidR="00BC34E2" w:rsidRPr="00205435" w:rsidTr="00EA42BB">
        <w:trPr>
          <w:trHeight w:val="69"/>
        </w:trPr>
        <w:tc>
          <w:tcPr>
            <w:tcW w:w="2836" w:type="dxa"/>
            <w:vAlign w:val="center"/>
          </w:tcPr>
          <w:p w:rsidR="00BC34E2" w:rsidRPr="009A20A0" w:rsidRDefault="00BC34E2" w:rsidP="00EA42BB">
            <w:pPr>
              <w:spacing w:before="100" w:beforeAutospacing="1" w:after="100" w:afterAutospacing="1"/>
              <w:jc w:val="center"/>
              <w:outlineLvl w:val="1"/>
              <w:rPr>
                <w:bCs/>
                <w:lang w:eastAsia="en-IN"/>
              </w:rPr>
            </w:pPr>
            <w:r w:rsidRPr="008C71B5">
              <w:rPr>
                <w:bCs/>
                <w:sz w:val="22"/>
                <w:szCs w:val="22"/>
                <w:lang w:eastAsia="en-IN"/>
              </w:rPr>
              <w:t>International Certificate in Wealth &amp; Investment Management</w:t>
            </w:r>
            <w:r w:rsidRPr="009A20A0">
              <w:rPr>
                <w:bCs/>
                <w:sz w:val="22"/>
                <w:szCs w:val="22"/>
                <w:lang w:eastAsia="en-IN"/>
              </w:rPr>
              <w:t xml:space="preserve"> (ICWIM)</w:t>
            </w:r>
          </w:p>
        </w:tc>
        <w:tc>
          <w:tcPr>
            <w:tcW w:w="4252" w:type="dxa"/>
            <w:vAlign w:val="center"/>
          </w:tcPr>
          <w:p w:rsidR="00BC34E2" w:rsidRPr="009A20A0" w:rsidRDefault="00BC34E2" w:rsidP="00EA42BB">
            <w:pPr>
              <w:jc w:val="center"/>
            </w:pPr>
            <w:r w:rsidRPr="009A20A0">
              <w:rPr>
                <w:sz w:val="22"/>
                <w:szCs w:val="22"/>
              </w:rPr>
              <w:t>Chartered Institute for Securities &amp; Investment (CISI)</w:t>
            </w:r>
          </w:p>
          <w:p w:rsidR="00BC34E2" w:rsidRPr="009A20A0" w:rsidRDefault="00BC34E2" w:rsidP="00EA42BB">
            <w:pPr>
              <w:jc w:val="center"/>
              <w:rPr>
                <w:bCs/>
              </w:rPr>
            </w:pPr>
          </w:p>
        </w:tc>
        <w:tc>
          <w:tcPr>
            <w:tcW w:w="1985" w:type="dxa"/>
            <w:vAlign w:val="center"/>
          </w:tcPr>
          <w:p w:rsidR="00BC34E2" w:rsidRPr="009A20A0" w:rsidRDefault="00BC34E2" w:rsidP="00EA42BB">
            <w:pPr>
              <w:jc w:val="center"/>
              <w:rPr>
                <w:bCs/>
              </w:rPr>
            </w:pPr>
            <w:r w:rsidRPr="009A20A0">
              <w:rPr>
                <w:bCs/>
                <w:sz w:val="22"/>
                <w:szCs w:val="22"/>
              </w:rPr>
              <w:t>2018</w:t>
            </w:r>
          </w:p>
        </w:tc>
      </w:tr>
    </w:tbl>
    <w:p w:rsidR="00D1438D" w:rsidRPr="00716517" w:rsidRDefault="00D1438D" w:rsidP="00B561AA">
      <w:pPr>
        <w:rPr>
          <w:sz w:val="22"/>
          <w:szCs w:val="22"/>
        </w:rPr>
      </w:pPr>
    </w:p>
    <w:p w:rsidR="00C00F6C" w:rsidRPr="00C00F6C" w:rsidRDefault="004F682C" w:rsidP="00F6007D">
      <w:pPr>
        <w:pStyle w:val="SectionTitle"/>
      </w:pPr>
      <w:r>
        <w:t>EDUCATION QUALIFICATIONS</w:t>
      </w:r>
      <w:r w:rsidR="00D1438D">
        <w:t>:</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6"/>
        <w:gridCol w:w="4252"/>
        <w:gridCol w:w="1985"/>
      </w:tblGrid>
      <w:tr w:rsidR="009A20A0" w:rsidRPr="00990125" w:rsidTr="009A20A0">
        <w:trPr>
          <w:trHeight w:val="69"/>
        </w:trPr>
        <w:tc>
          <w:tcPr>
            <w:tcW w:w="2836" w:type="dxa"/>
          </w:tcPr>
          <w:p w:rsidR="009A20A0" w:rsidRPr="008561D5" w:rsidRDefault="009A20A0" w:rsidP="00EC79EC">
            <w:pPr>
              <w:jc w:val="center"/>
            </w:pPr>
            <w:r w:rsidRPr="008561D5">
              <w:rPr>
                <w:b/>
                <w:sz w:val="22"/>
                <w:szCs w:val="22"/>
              </w:rPr>
              <w:t>Degree</w:t>
            </w:r>
          </w:p>
        </w:tc>
        <w:tc>
          <w:tcPr>
            <w:tcW w:w="4252" w:type="dxa"/>
          </w:tcPr>
          <w:p w:rsidR="009A20A0" w:rsidRPr="008561D5" w:rsidRDefault="009A20A0" w:rsidP="005E30D5">
            <w:pPr>
              <w:jc w:val="center"/>
            </w:pPr>
            <w:r w:rsidRPr="008561D5">
              <w:rPr>
                <w:b/>
                <w:sz w:val="22"/>
                <w:szCs w:val="22"/>
              </w:rPr>
              <w:t>Institute/University</w:t>
            </w:r>
          </w:p>
        </w:tc>
        <w:tc>
          <w:tcPr>
            <w:tcW w:w="1985" w:type="dxa"/>
          </w:tcPr>
          <w:p w:rsidR="009A20A0" w:rsidRPr="008561D5" w:rsidRDefault="009A20A0" w:rsidP="00EC79EC">
            <w:pPr>
              <w:jc w:val="center"/>
            </w:pPr>
            <w:r w:rsidRPr="008561D5">
              <w:rPr>
                <w:b/>
                <w:sz w:val="22"/>
                <w:szCs w:val="22"/>
              </w:rPr>
              <w:t>Year of Passing</w:t>
            </w:r>
          </w:p>
        </w:tc>
      </w:tr>
      <w:tr w:rsidR="009A20A0" w:rsidRPr="00990125" w:rsidTr="009A20A0">
        <w:trPr>
          <w:trHeight w:val="69"/>
        </w:trPr>
        <w:tc>
          <w:tcPr>
            <w:tcW w:w="2836" w:type="dxa"/>
            <w:vAlign w:val="center"/>
          </w:tcPr>
          <w:p w:rsidR="009A20A0" w:rsidRPr="00205435" w:rsidRDefault="009A20A0" w:rsidP="00EC79EC">
            <w:pPr>
              <w:jc w:val="center"/>
            </w:pPr>
            <w:r w:rsidRPr="00205435">
              <w:rPr>
                <w:sz w:val="22"/>
                <w:szCs w:val="22"/>
              </w:rPr>
              <w:t>MBA (Marketing &amp; Sales Distribution)</w:t>
            </w:r>
          </w:p>
        </w:tc>
        <w:tc>
          <w:tcPr>
            <w:tcW w:w="4252" w:type="dxa"/>
            <w:vAlign w:val="center"/>
          </w:tcPr>
          <w:p w:rsidR="009A20A0" w:rsidRPr="00205435" w:rsidRDefault="009A20A0" w:rsidP="005E30D5">
            <w:pPr>
              <w:jc w:val="center"/>
              <w:rPr>
                <w:bCs/>
              </w:rPr>
            </w:pPr>
            <w:r w:rsidRPr="00205435">
              <w:rPr>
                <w:sz w:val="22"/>
                <w:szCs w:val="22"/>
              </w:rPr>
              <w:t>National Institute of Management</w:t>
            </w:r>
            <w:r w:rsidRPr="00205435">
              <w:rPr>
                <w:bCs/>
                <w:sz w:val="22"/>
                <w:szCs w:val="22"/>
              </w:rPr>
              <w:t>– India.</w:t>
            </w:r>
          </w:p>
        </w:tc>
        <w:tc>
          <w:tcPr>
            <w:tcW w:w="1985" w:type="dxa"/>
            <w:vAlign w:val="center"/>
          </w:tcPr>
          <w:p w:rsidR="009A20A0" w:rsidRPr="00205435" w:rsidRDefault="009A20A0" w:rsidP="00EC79EC">
            <w:pPr>
              <w:jc w:val="center"/>
              <w:rPr>
                <w:bCs/>
              </w:rPr>
            </w:pPr>
            <w:r w:rsidRPr="00205435">
              <w:rPr>
                <w:bCs/>
                <w:sz w:val="22"/>
                <w:szCs w:val="22"/>
              </w:rPr>
              <w:t>2005</w:t>
            </w:r>
          </w:p>
        </w:tc>
      </w:tr>
      <w:tr w:rsidR="009A20A0" w:rsidRPr="00990125" w:rsidTr="009A20A0">
        <w:trPr>
          <w:trHeight w:val="69"/>
        </w:trPr>
        <w:tc>
          <w:tcPr>
            <w:tcW w:w="2836" w:type="dxa"/>
            <w:vAlign w:val="center"/>
          </w:tcPr>
          <w:p w:rsidR="009A20A0" w:rsidRPr="00205435" w:rsidRDefault="009A20A0" w:rsidP="00EC79EC">
            <w:pPr>
              <w:jc w:val="center"/>
            </w:pPr>
            <w:r w:rsidRPr="00205435">
              <w:rPr>
                <w:sz w:val="22"/>
                <w:szCs w:val="22"/>
              </w:rPr>
              <w:t>B. Com</w:t>
            </w:r>
          </w:p>
        </w:tc>
        <w:tc>
          <w:tcPr>
            <w:tcW w:w="4252" w:type="dxa"/>
            <w:vAlign w:val="center"/>
          </w:tcPr>
          <w:p w:rsidR="009A20A0" w:rsidRPr="00205435" w:rsidRDefault="009A20A0" w:rsidP="005E30D5">
            <w:pPr>
              <w:jc w:val="center"/>
              <w:rPr>
                <w:bCs/>
              </w:rPr>
            </w:pPr>
            <w:r w:rsidRPr="00205435">
              <w:rPr>
                <w:sz w:val="22"/>
                <w:szCs w:val="22"/>
                <w:shd w:val="clear" w:color="auto" w:fill="FFFFFF"/>
              </w:rPr>
              <w:t>Maharshi Dayanand Saraswati University</w:t>
            </w:r>
            <w:r w:rsidRPr="00205435">
              <w:rPr>
                <w:bCs/>
                <w:sz w:val="22"/>
                <w:szCs w:val="22"/>
              </w:rPr>
              <w:t>, Government College Ajmer, India.</w:t>
            </w:r>
          </w:p>
        </w:tc>
        <w:tc>
          <w:tcPr>
            <w:tcW w:w="1985" w:type="dxa"/>
            <w:vAlign w:val="center"/>
          </w:tcPr>
          <w:p w:rsidR="009A20A0" w:rsidRPr="00205435" w:rsidRDefault="009A20A0" w:rsidP="00EC79EC">
            <w:pPr>
              <w:jc w:val="center"/>
              <w:rPr>
                <w:bCs/>
              </w:rPr>
            </w:pPr>
            <w:r w:rsidRPr="00205435">
              <w:rPr>
                <w:bCs/>
                <w:sz w:val="22"/>
                <w:szCs w:val="22"/>
              </w:rPr>
              <w:t>2003</w:t>
            </w:r>
          </w:p>
        </w:tc>
      </w:tr>
    </w:tbl>
    <w:p w:rsidR="0050085A" w:rsidRPr="0050085A" w:rsidRDefault="0050085A" w:rsidP="0050085A"/>
    <w:p w:rsidR="00D1438D" w:rsidRPr="003E0579" w:rsidRDefault="00D1438D" w:rsidP="0050085A">
      <w:pPr>
        <w:pStyle w:val="SectionTitle"/>
      </w:pPr>
      <w:r w:rsidRPr="001072F3">
        <w:t>skill sets</w:t>
      </w:r>
      <w:r w:rsidR="00716517" w:rsidRPr="001072F3">
        <w:t xml:space="preserve"> AND ATTRIBUTES</w:t>
      </w:r>
      <w:r w:rsidRPr="001072F3">
        <w:t>:</w:t>
      </w:r>
    </w:p>
    <w:p w:rsidR="00D1438D" w:rsidRPr="00DC56AB" w:rsidRDefault="003E0579" w:rsidP="003D2395">
      <w:pPr>
        <w:numPr>
          <w:ilvl w:val="0"/>
          <w:numId w:val="8"/>
        </w:numPr>
        <w:rPr>
          <w:b/>
          <w:bCs/>
          <w:sz w:val="22"/>
          <w:szCs w:val="22"/>
          <w:u w:val="single"/>
        </w:rPr>
      </w:pPr>
      <w:r w:rsidRPr="00DC56AB">
        <w:rPr>
          <w:sz w:val="22"/>
          <w:szCs w:val="22"/>
          <w:lang w:val="pt-BR"/>
        </w:rPr>
        <w:t>Language ski</w:t>
      </w:r>
      <w:r w:rsidR="00A011CC" w:rsidRPr="00DC56AB">
        <w:rPr>
          <w:sz w:val="22"/>
          <w:szCs w:val="22"/>
          <w:lang w:val="pt-BR"/>
        </w:rPr>
        <w:t>lls: English (Fluent),</w:t>
      </w:r>
      <w:r w:rsidRPr="00DC56AB">
        <w:rPr>
          <w:sz w:val="22"/>
          <w:szCs w:val="22"/>
          <w:lang w:val="pt-BR"/>
        </w:rPr>
        <w:t xml:space="preserve"> Hindi (Fluent)</w:t>
      </w:r>
      <w:r w:rsidR="002827F9" w:rsidRPr="00DC56AB">
        <w:rPr>
          <w:sz w:val="22"/>
          <w:szCs w:val="22"/>
          <w:lang w:val="pt-BR"/>
        </w:rPr>
        <w:t>, Sindhi (Fluent)</w:t>
      </w:r>
      <w:r w:rsidRPr="00DC56AB">
        <w:rPr>
          <w:sz w:val="22"/>
          <w:szCs w:val="22"/>
          <w:lang w:val="pt-BR"/>
        </w:rPr>
        <w:t xml:space="preserve"> &amp; Arabic (Beginner)</w:t>
      </w:r>
      <w:r w:rsidR="00D1438D" w:rsidRPr="00DC56AB">
        <w:rPr>
          <w:sz w:val="22"/>
          <w:szCs w:val="22"/>
        </w:rPr>
        <w:t>.</w:t>
      </w:r>
    </w:p>
    <w:p w:rsidR="00D1438D" w:rsidRPr="00DC56AB" w:rsidRDefault="003E0579" w:rsidP="003D2395">
      <w:pPr>
        <w:numPr>
          <w:ilvl w:val="0"/>
          <w:numId w:val="8"/>
        </w:numPr>
        <w:rPr>
          <w:sz w:val="22"/>
          <w:szCs w:val="22"/>
        </w:rPr>
      </w:pPr>
      <w:r w:rsidRPr="00DC56AB">
        <w:rPr>
          <w:sz w:val="22"/>
          <w:szCs w:val="22"/>
          <w:lang w:val="pt-BR"/>
        </w:rPr>
        <w:t>Communication skills: Acquired excellent communication skills through my years of education which has been further enhanced during my work experience.</w:t>
      </w:r>
    </w:p>
    <w:p w:rsidR="003E0579" w:rsidRPr="00DC56AB" w:rsidRDefault="003E0579" w:rsidP="003E0579">
      <w:pPr>
        <w:numPr>
          <w:ilvl w:val="0"/>
          <w:numId w:val="8"/>
        </w:numPr>
        <w:rPr>
          <w:sz w:val="22"/>
          <w:szCs w:val="22"/>
        </w:rPr>
      </w:pPr>
      <w:r w:rsidRPr="00DC56AB">
        <w:rPr>
          <w:sz w:val="22"/>
          <w:szCs w:val="22"/>
          <w:lang w:val="pt-BR"/>
        </w:rPr>
        <w:t xml:space="preserve">Interpersonal skills: Gained through working with my colleagues on group projects and </w:t>
      </w:r>
    </w:p>
    <w:p w:rsidR="003E0579" w:rsidRPr="00DC56AB" w:rsidRDefault="003E0579" w:rsidP="003E0579">
      <w:pPr>
        <w:rPr>
          <w:sz w:val="22"/>
          <w:szCs w:val="22"/>
          <w:lang w:val="pt-BR"/>
        </w:rPr>
      </w:pPr>
      <w:r w:rsidRPr="00DC56AB">
        <w:rPr>
          <w:sz w:val="22"/>
          <w:szCs w:val="22"/>
          <w:lang w:val="pt-BR"/>
        </w:rPr>
        <w:t xml:space="preserve">       assignments, during my training and at work place as well.</w:t>
      </w:r>
    </w:p>
    <w:p w:rsidR="003E0579" w:rsidRPr="00DC56AB" w:rsidRDefault="003E0579" w:rsidP="003E0579">
      <w:pPr>
        <w:pStyle w:val="ListParagraph"/>
        <w:numPr>
          <w:ilvl w:val="0"/>
          <w:numId w:val="8"/>
        </w:numPr>
        <w:rPr>
          <w:sz w:val="22"/>
          <w:szCs w:val="22"/>
          <w:lang w:val="pt-BR"/>
        </w:rPr>
      </w:pPr>
      <w:r w:rsidRPr="00DC56AB">
        <w:rPr>
          <w:sz w:val="22"/>
          <w:szCs w:val="22"/>
          <w:lang w:val="pt-BR"/>
        </w:rPr>
        <w:t xml:space="preserve">IT skills: Certification in MS Office (Word, Excel, PowerPoint) from  </w:t>
      </w:r>
      <w:r w:rsidR="00A011CC" w:rsidRPr="00DC56AB">
        <w:rPr>
          <w:sz w:val="22"/>
          <w:szCs w:val="22"/>
          <w:lang w:val="pt-BR"/>
        </w:rPr>
        <w:t>SSI Institute</w:t>
      </w:r>
      <w:r w:rsidR="00325F12" w:rsidRPr="00DC56AB">
        <w:rPr>
          <w:sz w:val="22"/>
          <w:szCs w:val="22"/>
          <w:lang w:val="pt-BR"/>
        </w:rPr>
        <w:t xml:space="preserve"> </w:t>
      </w:r>
      <w:r w:rsidRPr="00DC56AB">
        <w:rPr>
          <w:sz w:val="22"/>
          <w:szCs w:val="22"/>
          <w:lang w:val="pt-BR"/>
        </w:rPr>
        <w:t>with good knowledge of Internet and Email.</w:t>
      </w:r>
    </w:p>
    <w:p w:rsidR="00DC56AB" w:rsidRPr="00DC56AB" w:rsidRDefault="003E0579" w:rsidP="003E0579">
      <w:pPr>
        <w:pStyle w:val="ListParagraph"/>
        <w:numPr>
          <w:ilvl w:val="0"/>
          <w:numId w:val="8"/>
        </w:numPr>
        <w:rPr>
          <w:sz w:val="22"/>
          <w:szCs w:val="22"/>
          <w:lang w:val="pt-BR"/>
        </w:rPr>
      </w:pPr>
      <w:r w:rsidRPr="00DC56AB">
        <w:rPr>
          <w:sz w:val="22"/>
          <w:szCs w:val="22"/>
          <w:lang w:val="pt-BR"/>
        </w:rPr>
        <w:t>Leadership ski</w:t>
      </w:r>
      <w:r w:rsidR="000029D2" w:rsidRPr="00DC56AB">
        <w:rPr>
          <w:sz w:val="22"/>
          <w:szCs w:val="22"/>
          <w:lang w:val="pt-BR"/>
        </w:rPr>
        <w:t xml:space="preserve">lls: </w:t>
      </w:r>
      <w:r w:rsidR="00C56BA9" w:rsidRPr="00DC56AB">
        <w:rPr>
          <w:sz w:val="22"/>
          <w:szCs w:val="22"/>
          <w:lang w:val="pt-BR"/>
        </w:rPr>
        <w:t>Oversee and spearhead</w:t>
      </w:r>
      <w:r w:rsidR="000029D2" w:rsidRPr="00DC56AB">
        <w:rPr>
          <w:sz w:val="22"/>
          <w:szCs w:val="22"/>
          <w:lang w:val="pt-BR"/>
        </w:rPr>
        <w:t xml:space="preserve"> as Sales </w:t>
      </w:r>
      <w:r w:rsidR="00B94551" w:rsidRPr="00DC56AB">
        <w:rPr>
          <w:sz w:val="22"/>
          <w:szCs w:val="22"/>
          <w:lang w:val="pt-BR"/>
        </w:rPr>
        <w:t>head</w:t>
      </w:r>
      <w:r w:rsidR="000029D2" w:rsidRPr="00DC56AB">
        <w:rPr>
          <w:sz w:val="22"/>
          <w:szCs w:val="22"/>
          <w:lang w:val="pt-BR"/>
        </w:rPr>
        <w:t xml:space="preserve"> </w:t>
      </w:r>
      <w:r w:rsidRPr="00DC56AB">
        <w:rPr>
          <w:sz w:val="22"/>
          <w:szCs w:val="22"/>
          <w:lang w:val="pt-BR"/>
        </w:rPr>
        <w:t>in his</w:t>
      </w:r>
      <w:r w:rsidR="00B94551" w:rsidRPr="00DC56AB">
        <w:rPr>
          <w:sz w:val="22"/>
          <w:szCs w:val="22"/>
          <w:lang w:val="pt-BR"/>
        </w:rPr>
        <w:t xml:space="preserve"> /her</w:t>
      </w:r>
      <w:r w:rsidRPr="00DC56AB">
        <w:rPr>
          <w:sz w:val="22"/>
          <w:szCs w:val="22"/>
          <w:lang w:val="pt-BR"/>
        </w:rPr>
        <w:t xml:space="preserve"> absence for many weeks and successfully achieved overall targets</w:t>
      </w:r>
      <w:r w:rsidR="00DC56AB" w:rsidRPr="00DC56AB">
        <w:rPr>
          <w:sz w:val="22"/>
          <w:szCs w:val="22"/>
          <w:lang w:val="pt-BR"/>
        </w:rPr>
        <w:t xml:space="preserve">. </w:t>
      </w:r>
      <w:r w:rsidR="00DC56AB" w:rsidRPr="00DC56AB">
        <w:rPr>
          <w:sz w:val="22"/>
          <w:szCs w:val="22"/>
        </w:rPr>
        <w:t>Ability to adapt quickly to chal</w:t>
      </w:r>
      <w:r w:rsidR="002B05EE">
        <w:rPr>
          <w:sz w:val="22"/>
          <w:szCs w:val="22"/>
        </w:rPr>
        <w:t>lenges and changing environment</w:t>
      </w:r>
      <w:r w:rsidR="00DC56AB" w:rsidRPr="00DC56AB">
        <w:rPr>
          <w:sz w:val="22"/>
          <w:szCs w:val="22"/>
        </w:rPr>
        <w:t xml:space="preserve"> and meet deadlines under pressure. </w:t>
      </w:r>
    </w:p>
    <w:p w:rsidR="003E0579" w:rsidRPr="00DC56AB" w:rsidRDefault="003E0579" w:rsidP="003E0579">
      <w:pPr>
        <w:pStyle w:val="ListParagraph"/>
        <w:numPr>
          <w:ilvl w:val="0"/>
          <w:numId w:val="8"/>
        </w:numPr>
        <w:rPr>
          <w:sz w:val="22"/>
          <w:szCs w:val="22"/>
          <w:lang w:val="pt-BR"/>
        </w:rPr>
      </w:pPr>
      <w:r w:rsidRPr="00DC56AB">
        <w:rPr>
          <w:sz w:val="22"/>
          <w:szCs w:val="22"/>
          <w:lang w:val="pt-BR"/>
        </w:rPr>
        <w:t xml:space="preserve">Other skills: </w:t>
      </w:r>
      <w:r w:rsidR="00DC56AB" w:rsidRPr="00DC56AB">
        <w:rPr>
          <w:sz w:val="22"/>
          <w:szCs w:val="22"/>
        </w:rPr>
        <w:t>Personal integrity and professional commitment. Ability and willingness to learn and utilize new methods, systems and procedures.</w:t>
      </w:r>
    </w:p>
    <w:p w:rsidR="00D1438D" w:rsidRPr="00F70CBE" w:rsidRDefault="00D1438D" w:rsidP="0050085A">
      <w:pPr>
        <w:pStyle w:val="SectionTitle"/>
        <w:rPr>
          <w:szCs w:val="22"/>
        </w:rPr>
      </w:pPr>
      <w:r>
        <w:t>PERSONAL DETAILS:</w:t>
      </w:r>
    </w:p>
    <w:p w:rsidR="00D1438D" w:rsidRPr="00F70CBE" w:rsidRDefault="00D1438D" w:rsidP="003D2395">
      <w:pPr>
        <w:ind w:left="180"/>
        <w:rPr>
          <w:rFonts w:ascii="Trebuchet MS" w:hAnsi="Trebuchet MS"/>
          <w:sz w:val="22"/>
          <w:szCs w:val="22"/>
        </w:rPr>
      </w:pPr>
    </w:p>
    <w:tbl>
      <w:tblPr>
        <w:tblStyle w:val="TableGrid"/>
        <w:tblW w:w="0" w:type="auto"/>
        <w:tblLook w:val="04A0"/>
      </w:tblPr>
      <w:tblGrid>
        <w:gridCol w:w="8897"/>
      </w:tblGrid>
      <w:tr w:rsidR="00921BEE" w:rsidRPr="00071DF9" w:rsidTr="00684294">
        <w:tc>
          <w:tcPr>
            <w:tcW w:w="8897" w:type="dxa"/>
          </w:tcPr>
          <w:p w:rsidR="00921BEE" w:rsidRPr="00205435" w:rsidRDefault="00921BEE" w:rsidP="00684294">
            <w:pPr>
              <w:rPr>
                <w:rFonts w:cs="Times New Roman"/>
              </w:rPr>
            </w:pPr>
            <w:r w:rsidRPr="009A20A0">
              <w:rPr>
                <w:rFonts w:cs="Times New Roman"/>
                <w:b/>
              </w:rPr>
              <w:t>Date of Birth</w:t>
            </w:r>
            <w:r w:rsidRPr="00205435">
              <w:rPr>
                <w:rFonts w:cs="Times New Roman"/>
              </w:rPr>
              <w:t xml:space="preserve">: 15 March 1982                             </w:t>
            </w:r>
            <w:r w:rsidR="00684294">
              <w:rPr>
                <w:rFonts w:cs="Times New Roman"/>
              </w:rPr>
              <w:t xml:space="preserve">      </w:t>
            </w:r>
            <w:r w:rsidRPr="009A20A0">
              <w:rPr>
                <w:rFonts w:cs="Times New Roman"/>
                <w:b/>
              </w:rPr>
              <w:t>Nationality</w:t>
            </w:r>
            <w:r w:rsidRPr="00205435">
              <w:rPr>
                <w:rFonts w:cs="Times New Roman"/>
              </w:rPr>
              <w:t>: Indian</w:t>
            </w:r>
          </w:p>
        </w:tc>
      </w:tr>
      <w:tr w:rsidR="00921BEE" w:rsidRPr="00071DF9" w:rsidTr="00684294">
        <w:tc>
          <w:tcPr>
            <w:tcW w:w="8897" w:type="dxa"/>
          </w:tcPr>
          <w:p w:rsidR="00921BEE" w:rsidRPr="00205435" w:rsidRDefault="00921BEE" w:rsidP="00684294">
            <w:pPr>
              <w:rPr>
                <w:rFonts w:cs="Times New Roman"/>
              </w:rPr>
            </w:pPr>
            <w:r w:rsidRPr="009A20A0">
              <w:rPr>
                <w:rFonts w:cs="Times New Roman"/>
                <w:b/>
              </w:rPr>
              <w:t>Marital Status</w:t>
            </w:r>
            <w:r w:rsidRPr="00205435">
              <w:rPr>
                <w:rFonts w:cs="Times New Roman"/>
              </w:rPr>
              <w:t xml:space="preserve">: Married                                       </w:t>
            </w:r>
            <w:r w:rsidR="00684294">
              <w:rPr>
                <w:rFonts w:cs="Times New Roman"/>
              </w:rPr>
              <w:t xml:space="preserve">     </w:t>
            </w:r>
            <w:r w:rsidRPr="009A20A0">
              <w:rPr>
                <w:rFonts w:cs="Times New Roman"/>
                <w:b/>
              </w:rPr>
              <w:t>Gender</w:t>
            </w:r>
            <w:r w:rsidRPr="00205435">
              <w:rPr>
                <w:rFonts w:cs="Times New Roman"/>
              </w:rPr>
              <w:t>: Male</w:t>
            </w:r>
          </w:p>
        </w:tc>
      </w:tr>
      <w:tr w:rsidR="00921BEE" w:rsidTr="00684294">
        <w:tc>
          <w:tcPr>
            <w:tcW w:w="8897" w:type="dxa"/>
          </w:tcPr>
          <w:p w:rsidR="00921BEE" w:rsidRPr="00205435" w:rsidRDefault="00921BEE" w:rsidP="00684294">
            <w:pPr>
              <w:rPr>
                <w:rFonts w:cs="Times New Roman"/>
              </w:rPr>
            </w:pPr>
            <w:r w:rsidRPr="009A20A0">
              <w:rPr>
                <w:rFonts w:cs="Times New Roman"/>
                <w:b/>
              </w:rPr>
              <w:t>Visa Status</w:t>
            </w:r>
            <w:r w:rsidRPr="00205435">
              <w:rPr>
                <w:rFonts w:cs="Times New Roman"/>
              </w:rPr>
              <w:t xml:space="preserve">: Employment visa                            </w:t>
            </w:r>
            <w:r w:rsidR="00FE7719" w:rsidRPr="00205435">
              <w:rPr>
                <w:rFonts w:cs="Times New Roman"/>
              </w:rPr>
              <w:t xml:space="preserve"> </w:t>
            </w:r>
            <w:r w:rsidR="00684294">
              <w:rPr>
                <w:rFonts w:cs="Times New Roman"/>
              </w:rPr>
              <w:t xml:space="preserve">      </w:t>
            </w:r>
            <w:r w:rsidRPr="009A20A0">
              <w:rPr>
                <w:rFonts w:cs="Times New Roman"/>
                <w:b/>
              </w:rPr>
              <w:t>Driving</w:t>
            </w:r>
            <w:r w:rsidRPr="00205435">
              <w:rPr>
                <w:rFonts w:cs="Times New Roman"/>
              </w:rPr>
              <w:t>: Holding valid U.A.E driving license</w:t>
            </w:r>
          </w:p>
        </w:tc>
      </w:tr>
    </w:tbl>
    <w:p w:rsidR="00D1438D" w:rsidRPr="00F67E3C" w:rsidRDefault="00D1438D" w:rsidP="00AD54FE">
      <w:pPr>
        <w:rPr>
          <w:rFonts w:ascii="Trebuchet MS" w:hAnsi="Trebuchet MS"/>
          <w:b/>
          <w:sz w:val="20"/>
          <w:szCs w:val="20"/>
          <w:lang w:val="pt-BR"/>
        </w:rPr>
      </w:pPr>
    </w:p>
    <w:sectPr w:rsidR="00D1438D" w:rsidRPr="00F67E3C" w:rsidSect="00A92D78">
      <w:footerReference w:type="even" r:id="rId9"/>
      <w:footerReference w:type="default" r:id="rId10"/>
      <w:pgSz w:w="12240" w:h="15840"/>
      <w:pgMar w:top="12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F32" w:rsidRDefault="00BC5F32">
      <w:r>
        <w:separator/>
      </w:r>
    </w:p>
  </w:endnote>
  <w:endnote w:type="continuationSeparator" w:id="1">
    <w:p w:rsidR="00BC5F32" w:rsidRDefault="00BC5F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38D" w:rsidRDefault="00811692" w:rsidP="00D67DB9">
    <w:pPr>
      <w:pStyle w:val="Footer"/>
      <w:framePr w:wrap="around" w:vAnchor="text" w:hAnchor="margin" w:xAlign="center" w:y="1"/>
      <w:rPr>
        <w:rStyle w:val="PageNumber"/>
      </w:rPr>
    </w:pPr>
    <w:r>
      <w:rPr>
        <w:rStyle w:val="PageNumber"/>
      </w:rPr>
      <w:fldChar w:fldCharType="begin"/>
    </w:r>
    <w:r w:rsidR="00D1438D">
      <w:rPr>
        <w:rStyle w:val="PageNumber"/>
      </w:rPr>
      <w:instrText xml:space="preserve">PAGE  </w:instrText>
    </w:r>
    <w:r>
      <w:rPr>
        <w:rStyle w:val="PageNumber"/>
      </w:rPr>
      <w:fldChar w:fldCharType="end"/>
    </w:r>
  </w:p>
  <w:p w:rsidR="00D1438D" w:rsidRDefault="00D143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38D" w:rsidRDefault="00811692" w:rsidP="00D67DB9">
    <w:pPr>
      <w:pStyle w:val="Footer"/>
      <w:framePr w:wrap="around" w:vAnchor="text" w:hAnchor="margin" w:xAlign="center" w:y="1"/>
      <w:rPr>
        <w:rStyle w:val="PageNumber"/>
      </w:rPr>
    </w:pPr>
    <w:r>
      <w:rPr>
        <w:rStyle w:val="PageNumber"/>
      </w:rPr>
      <w:fldChar w:fldCharType="begin"/>
    </w:r>
    <w:r w:rsidR="00D1438D">
      <w:rPr>
        <w:rStyle w:val="PageNumber"/>
      </w:rPr>
      <w:instrText xml:space="preserve">PAGE  </w:instrText>
    </w:r>
    <w:r>
      <w:rPr>
        <w:rStyle w:val="PageNumber"/>
      </w:rPr>
      <w:fldChar w:fldCharType="separate"/>
    </w:r>
    <w:r w:rsidR="0041529D">
      <w:rPr>
        <w:rStyle w:val="PageNumber"/>
        <w:noProof/>
      </w:rPr>
      <w:t>1</w:t>
    </w:r>
    <w:r>
      <w:rPr>
        <w:rStyle w:val="PageNumber"/>
      </w:rPr>
      <w:fldChar w:fldCharType="end"/>
    </w:r>
  </w:p>
  <w:p w:rsidR="00D1438D" w:rsidRDefault="00D143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F32" w:rsidRDefault="00BC5F32">
      <w:r>
        <w:separator/>
      </w:r>
    </w:p>
  </w:footnote>
  <w:footnote w:type="continuationSeparator" w:id="1">
    <w:p w:rsidR="00BC5F32" w:rsidRDefault="00BC5F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755BA"/>
    <w:multiLevelType w:val="hybridMultilevel"/>
    <w:tmpl w:val="0B063D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4C1A14"/>
    <w:multiLevelType w:val="hybridMultilevel"/>
    <w:tmpl w:val="6D7827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E950BA9"/>
    <w:multiLevelType w:val="hybridMultilevel"/>
    <w:tmpl w:val="BEB4950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19F16621"/>
    <w:multiLevelType w:val="hybridMultilevel"/>
    <w:tmpl w:val="F3F476FA"/>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466AF0"/>
    <w:multiLevelType w:val="hybridMultilevel"/>
    <w:tmpl w:val="775CA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ED1A90"/>
    <w:multiLevelType w:val="hybridMultilevel"/>
    <w:tmpl w:val="F66ADE86"/>
    <w:lvl w:ilvl="0" w:tplc="3454C07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B616D31"/>
    <w:multiLevelType w:val="hybridMultilevel"/>
    <w:tmpl w:val="A27E584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E21DD6"/>
    <w:multiLevelType w:val="multilevel"/>
    <w:tmpl w:val="C35410FC"/>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9F597B"/>
    <w:multiLevelType w:val="hybridMultilevel"/>
    <w:tmpl w:val="0E203CA8"/>
    <w:lvl w:ilvl="0" w:tplc="1320FF1A">
      <w:numFmt w:val="bullet"/>
      <w:lvlText w:val="•"/>
      <w:lvlJc w:val="left"/>
      <w:pPr>
        <w:ind w:left="720" w:hanging="360"/>
      </w:pPr>
      <w:rPr>
        <w:rFonts w:ascii="Segoe UI" w:eastAsiaTheme="minorHAnsi" w:hAnsi="Segoe UI" w:cs="Segoe UI" w:hint="default"/>
        <w:color w:val="auto"/>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7425BA"/>
    <w:multiLevelType w:val="hybridMultilevel"/>
    <w:tmpl w:val="0C382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DE7A65"/>
    <w:multiLevelType w:val="hybridMultilevel"/>
    <w:tmpl w:val="B002BF30"/>
    <w:lvl w:ilvl="0" w:tplc="3454C07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2382898"/>
    <w:multiLevelType w:val="hybridMultilevel"/>
    <w:tmpl w:val="2A78AB92"/>
    <w:lvl w:ilvl="0" w:tplc="3454C078">
      <w:start w:val="1"/>
      <w:numFmt w:val="bullet"/>
      <w:lvlText w:val=""/>
      <w:lvlJc w:val="left"/>
      <w:pPr>
        <w:tabs>
          <w:tab w:val="num" w:pos="363"/>
        </w:tabs>
        <w:ind w:left="363" w:hanging="363"/>
      </w:pPr>
      <w:rPr>
        <w:rFonts w:ascii="Symbol" w:hAnsi="Symbol" w:hint="default"/>
        <w:color w:val="auto"/>
      </w:rPr>
    </w:lvl>
    <w:lvl w:ilvl="1" w:tplc="08090003" w:tentative="1">
      <w:start w:val="1"/>
      <w:numFmt w:val="bullet"/>
      <w:lvlText w:val="o"/>
      <w:lvlJc w:val="left"/>
      <w:pPr>
        <w:tabs>
          <w:tab w:val="num" w:pos="901"/>
        </w:tabs>
        <w:ind w:left="901" w:hanging="360"/>
      </w:pPr>
      <w:rPr>
        <w:rFonts w:ascii="Courier New" w:hAnsi="Courier New" w:hint="default"/>
      </w:rPr>
    </w:lvl>
    <w:lvl w:ilvl="2" w:tplc="08090005" w:tentative="1">
      <w:start w:val="1"/>
      <w:numFmt w:val="bullet"/>
      <w:lvlText w:val=""/>
      <w:lvlJc w:val="left"/>
      <w:pPr>
        <w:tabs>
          <w:tab w:val="num" w:pos="1621"/>
        </w:tabs>
        <w:ind w:left="1621" w:hanging="360"/>
      </w:pPr>
      <w:rPr>
        <w:rFonts w:ascii="Wingdings" w:hAnsi="Wingdings" w:hint="default"/>
      </w:rPr>
    </w:lvl>
    <w:lvl w:ilvl="3" w:tplc="08090001" w:tentative="1">
      <w:start w:val="1"/>
      <w:numFmt w:val="bullet"/>
      <w:lvlText w:val=""/>
      <w:lvlJc w:val="left"/>
      <w:pPr>
        <w:tabs>
          <w:tab w:val="num" w:pos="2341"/>
        </w:tabs>
        <w:ind w:left="2341" w:hanging="360"/>
      </w:pPr>
      <w:rPr>
        <w:rFonts w:ascii="Symbol" w:hAnsi="Symbol" w:hint="default"/>
      </w:rPr>
    </w:lvl>
    <w:lvl w:ilvl="4" w:tplc="08090003" w:tentative="1">
      <w:start w:val="1"/>
      <w:numFmt w:val="bullet"/>
      <w:lvlText w:val="o"/>
      <w:lvlJc w:val="left"/>
      <w:pPr>
        <w:tabs>
          <w:tab w:val="num" w:pos="3061"/>
        </w:tabs>
        <w:ind w:left="3061" w:hanging="360"/>
      </w:pPr>
      <w:rPr>
        <w:rFonts w:ascii="Courier New" w:hAnsi="Courier New" w:hint="default"/>
      </w:rPr>
    </w:lvl>
    <w:lvl w:ilvl="5" w:tplc="08090005" w:tentative="1">
      <w:start w:val="1"/>
      <w:numFmt w:val="bullet"/>
      <w:lvlText w:val=""/>
      <w:lvlJc w:val="left"/>
      <w:pPr>
        <w:tabs>
          <w:tab w:val="num" w:pos="3781"/>
        </w:tabs>
        <w:ind w:left="3781" w:hanging="360"/>
      </w:pPr>
      <w:rPr>
        <w:rFonts w:ascii="Wingdings" w:hAnsi="Wingdings" w:hint="default"/>
      </w:rPr>
    </w:lvl>
    <w:lvl w:ilvl="6" w:tplc="08090001" w:tentative="1">
      <w:start w:val="1"/>
      <w:numFmt w:val="bullet"/>
      <w:lvlText w:val=""/>
      <w:lvlJc w:val="left"/>
      <w:pPr>
        <w:tabs>
          <w:tab w:val="num" w:pos="4501"/>
        </w:tabs>
        <w:ind w:left="4501" w:hanging="360"/>
      </w:pPr>
      <w:rPr>
        <w:rFonts w:ascii="Symbol" w:hAnsi="Symbol" w:hint="default"/>
      </w:rPr>
    </w:lvl>
    <w:lvl w:ilvl="7" w:tplc="08090003" w:tentative="1">
      <w:start w:val="1"/>
      <w:numFmt w:val="bullet"/>
      <w:lvlText w:val="o"/>
      <w:lvlJc w:val="left"/>
      <w:pPr>
        <w:tabs>
          <w:tab w:val="num" w:pos="5221"/>
        </w:tabs>
        <w:ind w:left="5221" w:hanging="360"/>
      </w:pPr>
      <w:rPr>
        <w:rFonts w:ascii="Courier New" w:hAnsi="Courier New" w:hint="default"/>
      </w:rPr>
    </w:lvl>
    <w:lvl w:ilvl="8" w:tplc="08090005" w:tentative="1">
      <w:start w:val="1"/>
      <w:numFmt w:val="bullet"/>
      <w:lvlText w:val=""/>
      <w:lvlJc w:val="left"/>
      <w:pPr>
        <w:tabs>
          <w:tab w:val="num" w:pos="5941"/>
        </w:tabs>
        <w:ind w:left="5941" w:hanging="360"/>
      </w:pPr>
      <w:rPr>
        <w:rFonts w:ascii="Wingdings" w:hAnsi="Wingdings" w:hint="default"/>
      </w:rPr>
    </w:lvl>
  </w:abstractNum>
  <w:abstractNum w:abstractNumId="12">
    <w:nsid w:val="495D3F96"/>
    <w:multiLevelType w:val="hybridMultilevel"/>
    <w:tmpl w:val="733E8900"/>
    <w:lvl w:ilvl="0" w:tplc="FA5EAB84">
      <w:numFmt w:val="bullet"/>
      <w:lvlText w:val="•"/>
      <w:lvlJc w:val="left"/>
      <w:pPr>
        <w:ind w:left="720" w:hanging="360"/>
      </w:pPr>
      <w:rPr>
        <w:rFonts w:ascii="Segoe UI" w:eastAsia="Times New Roman" w:hAnsi="Segoe UI" w:cs="Segoe UI" w:hint="default"/>
        <w:color w:val="auto"/>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6734F9"/>
    <w:multiLevelType w:val="hybridMultilevel"/>
    <w:tmpl w:val="EB9EC1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5647DE0"/>
    <w:multiLevelType w:val="hybridMultilevel"/>
    <w:tmpl w:val="384E70C2"/>
    <w:lvl w:ilvl="0" w:tplc="04090001">
      <w:start w:val="1"/>
      <w:numFmt w:val="bullet"/>
      <w:lvlText w:val=""/>
      <w:lvlJc w:val="left"/>
      <w:pPr>
        <w:tabs>
          <w:tab w:val="num" w:pos="1118"/>
        </w:tabs>
        <w:ind w:left="1118" w:hanging="360"/>
      </w:pPr>
      <w:rPr>
        <w:rFonts w:ascii="Symbol" w:hAnsi="Symbol" w:hint="default"/>
      </w:rPr>
    </w:lvl>
    <w:lvl w:ilvl="1" w:tplc="04090003" w:tentative="1">
      <w:start w:val="1"/>
      <w:numFmt w:val="bullet"/>
      <w:lvlText w:val="o"/>
      <w:lvlJc w:val="left"/>
      <w:pPr>
        <w:tabs>
          <w:tab w:val="num" w:pos="1838"/>
        </w:tabs>
        <w:ind w:left="1838" w:hanging="360"/>
      </w:pPr>
      <w:rPr>
        <w:rFonts w:ascii="Courier New" w:hAnsi="Courier New" w:hint="default"/>
      </w:rPr>
    </w:lvl>
    <w:lvl w:ilvl="2" w:tplc="04090005" w:tentative="1">
      <w:start w:val="1"/>
      <w:numFmt w:val="bullet"/>
      <w:lvlText w:val=""/>
      <w:lvlJc w:val="left"/>
      <w:pPr>
        <w:tabs>
          <w:tab w:val="num" w:pos="2558"/>
        </w:tabs>
        <w:ind w:left="2558" w:hanging="360"/>
      </w:pPr>
      <w:rPr>
        <w:rFonts w:ascii="Wingdings" w:hAnsi="Wingdings" w:hint="default"/>
      </w:rPr>
    </w:lvl>
    <w:lvl w:ilvl="3" w:tplc="04090001" w:tentative="1">
      <w:start w:val="1"/>
      <w:numFmt w:val="bullet"/>
      <w:lvlText w:val=""/>
      <w:lvlJc w:val="left"/>
      <w:pPr>
        <w:tabs>
          <w:tab w:val="num" w:pos="3278"/>
        </w:tabs>
        <w:ind w:left="3278" w:hanging="360"/>
      </w:pPr>
      <w:rPr>
        <w:rFonts w:ascii="Symbol" w:hAnsi="Symbol" w:hint="default"/>
      </w:rPr>
    </w:lvl>
    <w:lvl w:ilvl="4" w:tplc="04090003" w:tentative="1">
      <w:start w:val="1"/>
      <w:numFmt w:val="bullet"/>
      <w:lvlText w:val="o"/>
      <w:lvlJc w:val="left"/>
      <w:pPr>
        <w:tabs>
          <w:tab w:val="num" w:pos="3998"/>
        </w:tabs>
        <w:ind w:left="3998" w:hanging="360"/>
      </w:pPr>
      <w:rPr>
        <w:rFonts w:ascii="Courier New" w:hAnsi="Courier New" w:hint="default"/>
      </w:rPr>
    </w:lvl>
    <w:lvl w:ilvl="5" w:tplc="04090005" w:tentative="1">
      <w:start w:val="1"/>
      <w:numFmt w:val="bullet"/>
      <w:lvlText w:val=""/>
      <w:lvlJc w:val="left"/>
      <w:pPr>
        <w:tabs>
          <w:tab w:val="num" w:pos="4718"/>
        </w:tabs>
        <w:ind w:left="4718" w:hanging="360"/>
      </w:pPr>
      <w:rPr>
        <w:rFonts w:ascii="Wingdings" w:hAnsi="Wingdings" w:hint="default"/>
      </w:rPr>
    </w:lvl>
    <w:lvl w:ilvl="6" w:tplc="04090001" w:tentative="1">
      <w:start w:val="1"/>
      <w:numFmt w:val="bullet"/>
      <w:lvlText w:val=""/>
      <w:lvlJc w:val="left"/>
      <w:pPr>
        <w:tabs>
          <w:tab w:val="num" w:pos="5438"/>
        </w:tabs>
        <w:ind w:left="5438" w:hanging="360"/>
      </w:pPr>
      <w:rPr>
        <w:rFonts w:ascii="Symbol" w:hAnsi="Symbol" w:hint="default"/>
      </w:rPr>
    </w:lvl>
    <w:lvl w:ilvl="7" w:tplc="04090003" w:tentative="1">
      <w:start w:val="1"/>
      <w:numFmt w:val="bullet"/>
      <w:lvlText w:val="o"/>
      <w:lvlJc w:val="left"/>
      <w:pPr>
        <w:tabs>
          <w:tab w:val="num" w:pos="6158"/>
        </w:tabs>
        <w:ind w:left="6158" w:hanging="360"/>
      </w:pPr>
      <w:rPr>
        <w:rFonts w:ascii="Courier New" w:hAnsi="Courier New" w:hint="default"/>
      </w:rPr>
    </w:lvl>
    <w:lvl w:ilvl="8" w:tplc="04090005" w:tentative="1">
      <w:start w:val="1"/>
      <w:numFmt w:val="bullet"/>
      <w:lvlText w:val=""/>
      <w:lvlJc w:val="left"/>
      <w:pPr>
        <w:tabs>
          <w:tab w:val="num" w:pos="6878"/>
        </w:tabs>
        <w:ind w:left="6878" w:hanging="360"/>
      </w:pPr>
      <w:rPr>
        <w:rFonts w:ascii="Wingdings" w:hAnsi="Wingdings" w:hint="default"/>
      </w:rPr>
    </w:lvl>
  </w:abstractNum>
  <w:abstractNum w:abstractNumId="15">
    <w:nsid w:val="711746E5"/>
    <w:multiLevelType w:val="hybridMultilevel"/>
    <w:tmpl w:val="0D9ED5D4"/>
    <w:lvl w:ilvl="0" w:tplc="04090001">
      <w:start w:val="1"/>
      <w:numFmt w:val="bullet"/>
      <w:lvlText w:val=""/>
      <w:lvlJc w:val="left"/>
      <w:pPr>
        <w:tabs>
          <w:tab w:val="num" w:pos="1118"/>
        </w:tabs>
        <w:ind w:left="1118" w:hanging="360"/>
      </w:pPr>
      <w:rPr>
        <w:rFonts w:ascii="Symbol" w:hAnsi="Symbol" w:hint="default"/>
      </w:rPr>
    </w:lvl>
    <w:lvl w:ilvl="1" w:tplc="04090003" w:tentative="1">
      <w:start w:val="1"/>
      <w:numFmt w:val="bullet"/>
      <w:lvlText w:val="o"/>
      <w:lvlJc w:val="left"/>
      <w:pPr>
        <w:tabs>
          <w:tab w:val="num" w:pos="1838"/>
        </w:tabs>
        <w:ind w:left="1838" w:hanging="360"/>
      </w:pPr>
      <w:rPr>
        <w:rFonts w:ascii="Courier New" w:hAnsi="Courier New" w:hint="default"/>
      </w:rPr>
    </w:lvl>
    <w:lvl w:ilvl="2" w:tplc="04090005" w:tentative="1">
      <w:start w:val="1"/>
      <w:numFmt w:val="bullet"/>
      <w:lvlText w:val=""/>
      <w:lvlJc w:val="left"/>
      <w:pPr>
        <w:tabs>
          <w:tab w:val="num" w:pos="2558"/>
        </w:tabs>
        <w:ind w:left="2558" w:hanging="360"/>
      </w:pPr>
      <w:rPr>
        <w:rFonts w:ascii="Wingdings" w:hAnsi="Wingdings" w:hint="default"/>
      </w:rPr>
    </w:lvl>
    <w:lvl w:ilvl="3" w:tplc="04090001" w:tentative="1">
      <w:start w:val="1"/>
      <w:numFmt w:val="bullet"/>
      <w:lvlText w:val=""/>
      <w:lvlJc w:val="left"/>
      <w:pPr>
        <w:tabs>
          <w:tab w:val="num" w:pos="3278"/>
        </w:tabs>
        <w:ind w:left="3278" w:hanging="360"/>
      </w:pPr>
      <w:rPr>
        <w:rFonts w:ascii="Symbol" w:hAnsi="Symbol" w:hint="default"/>
      </w:rPr>
    </w:lvl>
    <w:lvl w:ilvl="4" w:tplc="04090003" w:tentative="1">
      <w:start w:val="1"/>
      <w:numFmt w:val="bullet"/>
      <w:lvlText w:val="o"/>
      <w:lvlJc w:val="left"/>
      <w:pPr>
        <w:tabs>
          <w:tab w:val="num" w:pos="3998"/>
        </w:tabs>
        <w:ind w:left="3998" w:hanging="360"/>
      </w:pPr>
      <w:rPr>
        <w:rFonts w:ascii="Courier New" w:hAnsi="Courier New" w:hint="default"/>
      </w:rPr>
    </w:lvl>
    <w:lvl w:ilvl="5" w:tplc="04090005" w:tentative="1">
      <w:start w:val="1"/>
      <w:numFmt w:val="bullet"/>
      <w:lvlText w:val=""/>
      <w:lvlJc w:val="left"/>
      <w:pPr>
        <w:tabs>
          <w:tab w:val="num" w:pos="4718"/>
        </w:tabs>
        <w:ind w:left="4718" w:hanging="360"/>
      </w:pPr>
      <w:rPr>
        <w:rFonts w:ascii="Wingdings" w:hAnsi="Wingdings" w:hint="default"/>
      </w:rPr>
    </w:lvl>
    <w:lvl w:ilvl="6" w:tplc="04090001" w:tentative="1">
      <w:start w:val="1"/>
      <w:numFmt w:val="bullet"/>
      <w:lvlText w:val=""/>
      <w:lvlJc w:val="left"/>
      <w:pPr>
        <w:tabs>
          <w:tab w:val="num" w:pos="5438"/>
        </w:tabs>
        <w:ind w:left="5438" w:hanging="360"/>
      </w:pPr>
      <w:rPr>
        <w:rFonts w:ascii="Symbol" w:hAnsi="Symbol" w:hint="default"/>
      </w:rPr>
    </w:lvl>
    <w:lvl w:ilvl="7" w:tplc="04090003" w:tentative="1">
      <w:start w:val="1"/>
      <w:numFmt w:val="bullet"/>
      <w:lvlText w:val="o"/>
      <w:lvlJc w:val="left"/>
      <w:pPr>
        <w:tabs>
          <w:tab w:val="num" w:pos="6158"/>
        </w:tabs>
        <w:ind w:left="6158" w:hanging="360"/>
      </w:pPr>
      <w:rPr>
        <w:rFonts w:ascii="Courier New" w:hAnsi="Courier New" w:hint="default"/>
      </w:rPr>
    </w:lvl>
    <w:lvl w:ilvl="8" w:tplc="04090005" w:tentative="1">
      <w:start w:val="1"/>
      <w:numFmt w:val="bullet"/>
      <w:lvlText w:val=""/>
      <w:lvlJc w:val="left"/>
      <w:pPr>
        <w:tabs>
          <w:tab w:val="num" w:pos="6878"/>
        </w:tabs>
        <w:ind w:left="6878" w:hanging="360"/>
      </w:pPr>
      <w:rPr>
        <w:rFonts w:ascii="Wingdings" w:hAnsi="Wingdings" w:hint="default"/>
      </w:rPr>
    </w:lvl>
  </w:abstractNum>
  <w:abstractNum w:abstractNumId="16">
    <w:nsid w:val="72C42412"/>
    <w:multiLevelType w:val="hybridMultilevel"/>
    <w:tmpl w:val="F8BA7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54280A"/>
    <w:multiLevelType w:val="hybridMultilevel"/>
    <w:tmpl w:val="675A6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62E2026"/>
    <w:multiLevelType w:val="hybridMultilevel"/>
    <w:tmpl w:val="42FC4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9AB6346"/>
    <w:multiLevelType w:val="hybridMultilevel"/>
    <w:tmpl w:val="728A7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9C71209"/>
    <w:multiLevelType w:val="hybridMultilevel"/>
    <w:tmpl w:val="E3668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
  </w:num>
  <w:num w:numId="3">
    <w:abstractNumId w:val="17"/>
  </w:num>
  <w:num w:numId="4">
    <w:abstractNumId w:val="10"/>
  </w:num>
  <w:num w:numId="5">
    <w:abstractNumId w:val="5"/>
  </w:num>
  <w:num w:numId="6">
    <w:abstractNumId w:val="13"/>
  </w:num>
  <w:num w:numId="7">
    <w:abstractNumId w:val="2"/>
  </w:num>
  <w:num w:numId="8">
    <w:abstractNumId w:val="11"/>
  </w:num>
  <w:num w:numId="9">
    <w:abstractNumId w:val="1"/>
  </w:num>
  <w:num w:numId="10">
    <w:abstractNumId w:val="15"/>
  </w:num>
  <w:num w:numId="11">
    <w:abstractNumId w:val="14"/>
  </w:num>
  <w:num w:numId="12">
    <w:abstractNumId w:val="4"/>
  </w:num>
  <w:num w:numId="13">
    <w:abstractNumId w:val="9"/>
  </w:num>
  <w:num w:numId="14">
    <w:abstractNumId w:val="16"/>
  </w:num>
  <w:num w:numId="15">
    <w:abstractNumId w:val="12"/>
  </w:num>
  <w:num w:numId="16">
    <w:abstractNumId w:val="8"/>
  </w:num>
  <w:num w:numId="17">
    <w:abstractNumId w:val="19"/>
  </w:num>
  <w:num w:numId="18">
    <w:abstractNumId w:val="6"/>
  </w:num>
  <w:num w:numId="19">
    <w:abstractNumId w:val="7"/>
  </w:num>
  <w:num w:numId="20">
    <w:abstractNumId w:val="18"/>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45058"/>
  </w:hdrShapeDefaults>
  <w:footnotePr>
    <w:footnote w:id="0"/>
    <w:footnote w:id="1"/>
  </w:footnotePr>
  <w:endnotePr>
    <w:endnote w:id="0"/>
    <w:endnote w:id="1"/>
  </w:endnotePr>
  <w:compat/>
  <w:rsids>
    <w:rsidRoot w:val="007076BC"/>
    <w:rsid w:val="00001D6C"/>
    <w:rsid w:val="000029D2"/>
    <w:rsid w:val="00002F78"/>
    <w:rsid w:val="00020FFA"/>
    <w:rsid w:val="00022440"/>
    <w:rsid w:val="0002763F"/>
    <w:rsid w:val="00032706"/>
    <w:rsid w:val="00033294"/>
    <w:rsid w:val="000333F8"/>
    <w:rsid w:val="0003543E"/>
    <w:rsid w:val="00044E43"/>
    <w:rsid w:val="00053341"/>
    <w:rsid w:val="00057B16"/>
    <w:rsid w:val="000615E5"/>
    <w:rsid w:val="00062B3C"/>
    <w:rsid w:val="00065DBF"/>
    <w:rsid w:val="000670D6"/>
    <w:rsid w:val="00067381"/>
    <w:rsid w:val="00067601"/>
    <w:rsid w:val="00070460"/>
    <w:rsid w:val="0008116C"/>
    <w:rsid w:val="00081F20"/>
    <w:rsid w:val="0008328D"/>
    <w:rsid w:val="0008560D"/>
    <w:rsid w:val="000900E3"/>
    <w:rsid w:val="00092402"/>
    <w:rsid w:val="000A3FC5"/>
    <w:rsid w:val="000B238B"/>
    <w:rsid w:val="000B6BB4"/>
    <w:rsid w:val="000B7940"/>
    <w:rsid w:val="000D16B0"/>
    <w:rsid w:val="000D3B31"/>
    <w:rsid w:val="000D4AF2"/>
    <w:rsid w:val="000E0D24"/>
    <w:rsid w:val="000E10F0"/>
    <w:rsid w:val="000E4F83"/>
    <w:rsid w:val="000F4D50"/>
    <w:rsid w:val="000F5A2A"/>
    <w:rsid w:val="00104E0D"/>
    <w:rsid w:val="001072F3"/>
    <w:rsid w:val="00111E11"/>
    <w:rsid w:val="00117FE4"/>
    <w:rsid w:val="00122FB6"/>
    <w:rsid w:val="001236D0"/>
    <w:rsid w:val="00123E86"/>
    <w:rsid w:val="001371C2"/>
    <w:rsid w:val="00150C2E"/>
    <w:rsid w:val="00152678"/>
    <w:rsid w:val="00153E79"/>
    <w:rsid w:val="001565BF"/>
    <w:rsid w:val="00161390"/>
    <w:rsid w:val="001613A8"/>
    <w:rsid w:val="00161A0A"/>
    <w:rsid w:val="00165DCE"/>
    <w:rsid w:val="0016668E"/>
    <w:rsid w:val="00172908"/>
    <w:rsid w:val="00172D5D"/>
    <w:rsid w:val="00173A11"/>
    <w:rsid w:val="00174DA9"/>
    <w:rsid w:val="00186635"/>
    <w:rsid w:val="00186A99"/>
    <w:rsid w:val="00187569"/>
    <w:rsid w:val="00191999"/>
    <w:rsid w:val="001A3BB7"/>
    <w:rsid w:val="001B0812"/>
    <w:rsid w:val="001B216B"/>
    <w:rsid w:val="001B40AC"/>
    <w:rsid w:val="001C0AF2"/>
    <w:rsid w:val="001C2B27"/>
    <w:rsid w:val="001C617E"/>
    <w:rsid w:val="001C6DF4"/>
    <w:rsid w:val="001D3596"/>
    <w:rsid w:val="001E5129"/>
    <w:rsid w:val="001F04F0"/>
    <w:rsid w:val="001F15A1"/>
    <w:rsid w:val="001F6318"/>
    <w:rsid w:val="00201D43"/>
    <w:rsid w:val="00202157"/>
    <w:rsid w:val="00205435"/>
    <w:rsid w:val="00207012"/>
    <w:rsid w:val="00217C23"/>
    <w:rsid w:val="00223C21"/>
    <w:rsid w:val="00231185"/>
    <w:rsid w:val="0023396C"/>
    <w:rsid w:val="00234129"/>
    <w:rsid w:val="00235A95"/>
    <w:rsid w:val="00241DA4"/>
    <w:rsid w:val="002547A5"/>
    <w:rsid w:val="002631D4"/>
    <w:rsid w:val="00270B1E"/>
    <w:rsid w:val="00272B78"/>
    <w:rsid w:val="0028130B"/>
    <w:rsid w:val="002827F9"/>
    <w:rsid w:val="002833D9"/>
    <w:rsid w:val="002930CE"/>
    <w:rsid w:val="002A5323"/>
    <w:rsid w:val="002A7B84"/>
    <w:rsid w:val="002B05EE"/>
    <w:rsid w:val="002B0F54"/>
    <w:rsid w:val="002B5780"/>
    <w:rsid w:val="002C145C"/>
    <w:rsid w:val="002C2DD3"/>
    <w:rsid w:val="002C5EE0"/>
    <w:rsid w:val="002D0138"/>
    <w:rsid w:val="002E5AA0"/>
    <w:rsid w:val="002E7600"/>
    <w:rsid w:val="002F0C15"/>
    <w:rsid w:val="002F2163"/>
    <w:rsid w:val="002F45CF"/>
    <w:rsid w:val="00306A17"/>
    <w:rsid w:val="00310AB3"/>
    <w:rsid w:val="0031358D"/>
    <w:rsid w:val="00320EB6"/>
    <w:rsid w:val="0032142E"/>
    <w:rsid w:val="00325F12"/>
    <w:rsid w:val="00326EC5"/>
    <w:rsid w:val="00333375"/>
    <w:rsid w:val="00334D67"/>
    <w:rsid w:val="00340E79"/>
    <w:rsid w:val="00347883"/>
    <w:rsid w:val="00353801"/>
    <w:rsid w:val="00354948"/>
    <w:rsid w:val="00355829"/>
    <w:rsid w:val="00365483"/>
    <w:rsid w:val="0037118A"/>
    <w:rsid w:val="00377903"/>
    <w:rsid w:val="00383C9B"/>
    <w:rsid w:val="00383DA3"/>
    <w:rsid w:val="003849D4"/>
    <w:rsid w:val="00384A22"/>
    <w:rsid w:val="003902E9"/>
    <w:rsid w:val="0039054F"/>
    <w:rsid w:val="00393F72"/>
    <w:rsid w:val="00395152"/>
    <w:rsid w:val="003A39F3"/>
    <w:rsid w:val="003A51CD"/>
    <w:rsid w:val="003A5DC2"/>
    <w:rsid w:val="003A6580"/>
    <w:rsid w:val="003B7CC2"/>
    <w:rsid w:val="003D2395"/>
    <w:rsid w:val="003D2C1E"/>
    <w:rsid w:val="003E0579"/>
    <w:rsid w:val="003E1E75"/>
    <w:rsid w:val="003E61C1"/>
    <w:rsid w:val="003F49CC"/>
    <w:rsid w:val="004037BA"/>
    <w:rsid w:val="00404886"/>
    <w:rsid w:val="004070EE"/>
    <w:rsid w:val="00407374"/>
    <w:rsid w:val="00410C87"/>
    <w:rsid w:val="0041139C"/>
    <w:rsid w:val="0041529D"/>
    <w:rsid w:val="00415C5B"/>
    <w:rsid w:val="00416995"/>
    <w:rsid w:val="00422E08"/>
    <w:rsid w:val="004328A7"/>
    <w:rsid w:val="004576C7"/>
    <w:rsid w:val="004727FC"/>
    <w:rsid w:val="00475578"/>
    <w:rsid w:val="004756C7"/>
    <w:rsid w:val="004835B0"/>
    <w:rsid w:val="00483D87"/>
    <w:rsid w:val="00495278"/>
    <w:rsid w:val="004A2DF6"/>
    <w:rsid w:val="004A6C6B"/>
    <w:rsid w:val="004B1A0A"/>
    <w:rsid w:val="004B1FF1"/>
    <w:rsid w:val="004B7603"/>
    <w:rsid w:val="004C74BB"/>
    <w:rsid w:val="004D0AB1"/>
    <w:rsid w:val="004D40AB"/>
    <w:rsid w:val="004E0244"/>
    <w:rsid w:val="004E6979"/>
    <w:rsid w:val="004F5374"/>
    <w:rsid w:val="004F682C"/>
    <w:rsid w:val="0050085A"/>
    <w:rsid w:val="00506513"/>
    <w:rsid w:val="00506D81"/>
    <w:rsid w:val="005119AC"/>
    <w:rsid w:val="00512184"/>
    <w:rsid w:val="00516684"/>
    <w:rsid w:val="00517288"/>
    <w:rsid w:val="00520237"/>
    <w:rsid w:val="005208D0"/>
    <w:rsid w:val="00525235"/>
    <w:rsid w:val="00525303"/>
    <w:rsid w:val="00527DBC"/>
    <w:rsid w:val="00534869"/>
    <w:rsid w:val="00537CDE"/>
    <w:rsid w:val="00541C46"/>
    <w:rsid w:val="00547026"/>
    <w:rsid w:val="00553286"/>
    <w:rsid w:val="00553FCD"/>
    <w:rsid w:val="00554393"/>
    <w:rsid w:val="00570DA8"/>
    <w:rsid w:val="00572B22"/>
    <w:rsid w:val="005841F6"/>
    <w:rsid w:val="00586B8E"/>
    <w:rsid w:val="005872C7"/>
    <w:rsid w:val="005902AC"/>
    <w:rsid w:val="00596B26"/>
    <w:rsid w:val="005A357B"/>
    <w:rsid w:val="005B1ACF"/>
    <w:rsid w:val="005C00CE"/>
    <w:rsid w:val="005D52D5"/>
    <w:rsid w:val="005D7842"/>
    <w:rsid w:val="005E0F2F"/>
    <w:rsid w:val="005E36CF"/>
    <w:rsid w:val="00610E12"/>
    <w:rsid w:val="0061103E"/>
    <w:rsid w:val="00613219"/>
    <w:rsid w:val="00625383"/>
    <w:rsid w:val="00625A94"/>
    <w:rsid w:val="006304D0"/>
    <w:rsid w:val="00632F8C"/>
    <w:rsid w:val="0063370C"/>
    <w:rsid w:val="00636950"/>
    <w:rsid w:val="006369A7"/>
    <w:rsid w:val="0063745F"/>
    <w:rsid w:val="0064546B"/>
    <w:rsid w:val="00646E59"/>
    <w:rsid w:val="00647B4E"/>
    <w:rsid w:val="00660451"/>
    <w:rsid w:val="006613DD"/>
    <w:rsid w:val="0067245D"/>
    <w:rsid w:val="0067322F"/>
    <w:rsid w:val="00681ACC"/>
    <w:rsid w:val="006829E8"/>
    <w:rsid w:val="00684294"/>
    <w:rsid w:val="0068767C"/>
    <w:rsid w:val="00690604"/>
    <w:rsid w:val="006A38A0"/>
    <w:rsid w:val="006A4FB4"/>
    <w:rsid w:val="006B3C5B"/>
    <w:rsid w:val="006D1BA4"/>
    <w:rsid w:val="006D6BEB"/>
    <w:rsid w:val="006E3B2D"/>
    <w:rsid w:val="00702DD4"/>
    <w:rsid w:val="00704A36"/>
    <w:rsid w:val="00704A7D"/>
    <w:rsid w:val="007076BC"/>
    <w:rsid w:val="00707702"/>
    <w:rsid w:val="0071075B"/>
    <w:rsid w:val="00712648"/>
    <w:rsid w:val="00713B8D"/>
    <w:rsid w:val="007149A2"/>
    <w:rsid w:val="00716517"/>
    <w:rsid w:val="00727DCC"/>
    <w:rsid w:val="0073071F"/>
    <w:rsid w:val="00730A31"/>
    <w:rsid w:val="0073274E"/>
    <w:rsid w:val="0073532E"/>
    <w:rsid w:val="00736CCB"/>
    <w:rsid w:val="0074311F"/>
    <w:rsid w:val="007438C6"/>
    <w:rsid w:val="0074391B"/>
    <w:rsid w:val="00744260"/>
    <w:rsid w:val="00753D5C"/>
    <w:rsid w:val="007561E4"/>
    <w:rsid w:val="00761D5D"/>
    <w:rsid w:val="0076243D"/>
    <w:rsid w:val="00763D8C"/>
    <w:rsid w:val="0077580A"/>
    <w:rsid w:val="00781010"/>
    <w:rsid w:val="00782E45"/>
    <w:rsid w:val="0078302E"/>
    <w:rsid w:val="00785364"/>
    <w:rsid w:val="00786C02"/>
    <w:rsid w:val="00787C5A"/>
    <w:rsid w:val="00792633"/>
    <w:rsid w:val="00793F45"/>
    <w:rsid w:val="007942E6"/>
    <w:rsid w:val="007946CD"/>
    <w:rsid w:val="007953DD"/>
    <w:rsid w:val="00796E56"/>
    <w:rsid w:val="00797DEF"/>
    <w:rsid w:val="007A13A1"/>
    <w:rsid w:val="007A4461"/>
    <w:rsid w:val="007A7C62"/>
    <w:rsid w:val="007B0F21"/>
    <w:rsid w:val="007B4FD2"/>
    <w:rsid w:val="007B5FB4"/>
    <w:rsid w:val="007C2F08"/>
    <w:rsid w:val="007C4508"/>
    <w:rsid w:val="007D00C6"/>
    <w:rsid w:val="007D077C"/>
    <w:rsid w:val="007E08D6"/>
    <w:rsid w:val="007E126F"/>
    <w:rsid w:val="007E3CF1"/>
    <w:rsid w:val="007E4405"/>
    <w:rsid w:val="007F4829"/>
    <w:rsid w:val="007F4CDF"/>
    <w:rsid w:val="007F7AF8"/>
    <w:rsid w:val="007F7EEE"/>
    <w:rsid w:val="0080120D"/>
    <w:rsid w:val="00811692"/>
    <w:rsid w:val="008129EB"/>
    <w:rsid w:val="008147AE"/>
    <w:rsid w:val="00825696"/>
    <w:rsid w:val="00826ED5"/>
    <w:rsid w:val="00827C19"/>
    <w:rsid w:val="00832DA0"/>
    <w:rsid w:val="00852794"/>
    <w:rsid w:val="00852C9E"/>
    <w:rsid w:val="00855398"/>
    <w:rsid w:val="008561D5"/>
    <w:rsid w:val="0085758E"/>
    <w:rsid w:val="00862D70"/>
    <w:rsid w:val="008655FD"/>
    <w:rsid w:val="008715E7"/>
    <w:rsid w:val="0087483D"/>
    <w:rsid w:val="00876F52"/>
    <w:rsid w:val="00892946"/>
    <w:rsid w:val="00892AFC"/>
    <w:rsid w:val="00894D2F"/>
    <w:rsid w:val="008A31D0"/>
    <w:rsid w:val="008A6105"/>
    <w:rsid w:val="008B769E"/>
    <w:rsid w:val="008C60A7"/>
    <w:rsid w:val="008D61D3"/>
    <w:rsid w:val="008E173A"/>
    <w:rsid w:val="008E6870"/>
    <w:rsid w:val="008F07FB"/>
    <w:rsid w:val="009005E3"/>
    <w:rsid w:val="00903E39"/>
    <w:rsid w:val="00910630"/>
    <w:rsid w:val="0091604D"/>
    <w:rsid w:val="00921BEE"/>
    <w:rsid w:val="00922528"/>
    <w:rsid w:val="0093290E"/>
    <w:rsid w:val="00932FA6"/>
    <w:rsid w:val="00937945"/>
    <w:rsid w:val="009409FD"/>
    <w:rsid w:val="00943544"/>
    <w:rsid w:val="0094371D"/>
    <w:rsid w:val="00945871"/>
    <w:rsid w:val="00946947"/>
    <w:rsid w:val="00955FA4"/>
    <w:rsid w:val="009610B1"/>
    <w:rsid w:val="00976549"/>
    <w:rsid w:val="009772C3"/>
    <w:rsid w:val="00990125"/>
    <w:rsid w:val="0099567C"/>
    <w:rsid w:val="009A20A0"/>
    <w:rsid w:val="009A5988"/>
    <w:rsid w:val="009A6AB9"/>
    <w:rsid w:val="009A71F7"/>
    <w:rsid w:val="009B1671"/>
    <w:rsid w:val="009C012B"/>
    <w:rsid w:val="009C0ABB"/>
    <w:rsid w:val="009D742E"/>
    <w:rsid w:val="009F12B0"/>
    <w:rsid w:val="009F7A52"/>
    <w:rsid w:val="00A011CC"/>
    <w:rsid w:val="00A016A9"/>
    <w:rsid w:val="00A01C0D"/>
    <w:rsid w:val="00A027B7"/>
    <w:rsid w:val="00A0419F"/>
    <w:rsid w:val="00A04510"/>
    <w:rsid w:val="00A061F5"/>
    <w:rsid w:val="00A06C86"/>
    <w:rsid w:val="00A071F1"/>
    <w:rsid w:val="00A152A6"/>
    <w:rsid w:val="00A15EB5"/>
    <w:rsid w:val="00A176E8"/>
    <w:rsid w:val="00A26421"/>
    <w:rsid w:val="00A34C33"/>
    <w:rsid w:val="00A41425"/>
    <w:rsid w:val="00A41D64"/>
    <w:rsid w:val="00A61AED"/>
    <w:rsid w:val="00A92B4B"/>
    <w:rsid w:val="00A92D78"/>
    <w:rsid w:val="00A97618"/>
    <w:rsid w:val="00AA5F8F"/>
    <w:rsid w:val="00AB6654"/>
    <w:rsid w:val="00AB6CDB"/>
    <w:rsid w:val="00AC0BE1"/>
    <w:rsid w:val="00AC1161"/>
    <w:rsid w:val="00AC7BD5"/>
    <w:rsid w:val="00AD2B24"/>
    <w:rsid w:val="00AD4F9C"/>
    <w:rsid w:val="00AD54FE"/>
    <w:rsid w:val="00AD7676"/>
    <w:rsid w:val="00AE131E"/>
    <w:rsid w:val="00AE45E8"/>
    <w:rsid w:val="00AE49DB"/>
    <w:rsid w:val="00AF0328"/>
    <w:rsid w:val="00AF0B86"/>
    <w:rsid w:val="00AF16F7"/>
    <w:rsid w:val="00AF1F63"/>
    <w:rsid w:val="00B032F7"/>
    <w:rsid w:val="00B0465E"/>
    <w:rsid w:val="00B0692B"/>
    <w:rsid w:val="00B10E83"/>
    <w:rsid w:val="00B12AA0"/>
    <w:rsid w:val="00B27057"/>
    <w:rsid w:val="00B336C0"/>
    <w:rsid w:val="00B33AE1"/>
    <w:rsid w:val="00B36568"/>
    <w:rsid w:val="00B411BD"/>
    <w:rsid w:val="00B4301B"/>
    <w:rsid w:val="00B54754"/>
    <w:rsid w:val="00B551A6"/>
    <w:rsid w:val="00B55A38"/>
    <w:rsid w:val="00B561AA"/>
    <w:rsid w:val="00B60B2A"/>
    <w:rsid w:val="00B65034"/>
    <w:rsid w:val="00B71B8A"/>
    <w:rsid w:val="00B71F19"/>
    <w:rsid w:val="00B763BE"/>
    <w:rsid w:val="00B77A28"/>
    <w:rsid w:val="00B86A2F"/>
    <w:rsid w:val="00B86B62"/>
    <w:rsid w:val="00B94551"/>
    <w:rsid w:val="00BA21D3"/>
    <w:rsid w:val="00BA457A"/>
    <w:rsid w:val="00BB1834"/>
    <w:rsid w:val="00BB4699"/>
    <w:rsid w:val="00BB5D76"/>
    <w:rsid w:val="00BB66C5"/>
    <w:rsid w:val="00BB75E9"/>
    <w:rsid w:val="00BC1D38"/>
    <w:rsid w:val="00BC34E2"/>
    <w:rsid w:val="00BC3864"/>
    <w:rsid w:val="00BC5F32"/>
    <w:rsid w:val="00BC6BA5"/>
    <w:rsid w:val="00BD4A9B"/>
    <w:rsid w:val="00BD789A"/>
    <w:rsid w:val="00BE4824"/>
    <w:rsid w:val="00BF0049"/>
    <w:rsid w:val="00BF05FE"/>
    <w:rsid w:val="00C00F6C"/>
    <w:rsid w:val="00C03D19"/>
    <w:rsid w:val="00C13286"/>
    <w:rsid w:val="00C21909"/>
    <w:rsid w:val="00C24719"/>
    <w:rsid w:val="00C2484E"/>
    <w:rsid w:val="00C2693B"/>
    <w:rsid w:val="00C3414E"/>
    <w:rsid w:val="00C3559A"/>
    <w:rsid w:val="00C366DD"/>
    <w:rsid w:val="00C378E7"/>
    <w:rsid w:val="00C40157"/>
    <w:rsid w:val="00C50D15"/>
    <w:rsid w:val="00C53019"/>
    <w:rsid w:val="00C54204"/>
    <w:rsid w:val="00C54251"/>
    <w:rsid w:val="00C56BA9"/>
    <w:rsid w:val="00C57151"/>
    <w:rsid w:val="00C64B9A"/>
    <w:rsid w:val="00C70096"/>
    <w:rsid w:val="00C76C9E"/>
    <w:rsid w:val="00C81F71"/>
    <w:rsid w:val="00C82342"/>
    <w:rsid w:val="00C8580B"/>
    <w:rsid w:val="00C86B27"/>
    <w:rsid w:val="00C91B1D"/>
    <w:rsid w:val="00C92073"/>
    <w:rsid w:val="00C93C74"/>
    <w:rsid w:val="00CA3D53"/>
    <w:rsid w:val="00CA52C5"/>
    <w:rsid w:val="00CB676D"/>
    <w:rsid w:val="00CB781C"/>
    <w:rsid w:val="00CC4736"/>
    <w:rsid w:val="00CC5B85"/>
    <w:rsid w:val="00CC7F25"/>
    <w:rsid w:val="00CD29AD"/>
    <w:rsid w:val="00CD7CB0"/>
    <w:rsid w:val="00CF691B"/>
    <w:rsid w:val="00CF7FC9"/>
    <w:rsid w:val="00D0623F"/>
    <w:rsid w:val="00D06603"/>
    <w:rsid w:val="00D07C9E"/>
    <w:rsid w:val="00D11F0D"/>
    <w:rsid w:val="00D1438D"/>
    <w:rsid w:val="00D151FD"/>
    <w:rsid w:val="00D15BBD"/>
    <w:rsid w:val="00D169B7"/>
    <w:rsid w:val="00D21148"/>
    <w:rsid w:val="00D24069"/>
    <w:rsid w:val="00D30EBF"/>
    <w:rsid w:val="00D3224B"/>
    <w:rsid w:val="00D341BC"/>
    <w:rsid w:val="00D345BB"/>
    <w:rsid w:val="00D3765B"/>
    <w:rsid w:val="00D42763"/>
    <w:rsid w:val="00D429AD"/>
    <w:rsid w:val="00D43309"/>
    <w:rsid w:val="00D47B39"/>
    <w:rsid w:val="00D510DB"/>
    <w:rsid w:val="00D57CC7"/>
    <w:rsid w:val="00D63849"/>
    <w:rsid w:val="00D66FA7"/>
    <w:rsid w:val="00D671E2"/>
    <w:rsid w:val="00D67DB9"/>
    <w:rsid w:val="00D72304"/>
    <w:rsid w:val="00D75C3C"/>
    <w:rsid w:val="00D761D3"/>
    <w:rsid w:val="00D824B6"/>
    <w:rsid w:val="00D831EF"/>
    <w:rsid w:val="00DA59AC"/>
    <w:rsid w:val="00DB726B"/>
    <w:rsid w:val="00DB731D"/>
    <w:rsid w:val="00DC0576"/>
    <w:rsid w:val="00DC1F21"/>
    <w:rsid w:val="00DC2E4C"/>
    <w:rsid w:val="00DC56AB"/>
    <w:rsid w:val="00DD272C"/>
    <w:rsid w:val="00DD7B2A"/>
    <w:rsid w:val="00DD7D5A"/>
    <w:rsid w:val="00DF67AF"/>
    <w:rsid w:val="00DF6BE4"/>
    <w:rsid w:val="00E04E5F"/>
    <w:rsid w:val="00E111C2"/>
    <w:rsid w:val="00E13575"/>
    <w:rsid w:val="00E1617C"/>
    <w:rsid w:val="00E21D5E"/>
    <w:rsid w:val="00E21FE8"/>
    <w:rsid w:val="00E41087"/>
    <w:rsid w:val="00E507BA"/>
    <w:rsid w:val="00E5178E"/>
    <w:rsid w:val="00E51BA6"/>
    <w:rsid w:val="00E55A7A"/>
    <w:rsid w:val="00E63667"/>
    <w:rsid w:val="00E643B7"/>
    <w:rsid w:val="00E666A1"/>
    <w:rsid w:val="00E74FBA"/>
    <w:rsid w:val="00E814A3"/>
    <w:rsid w:val="00E82FDB"/>
    <w:rsid w:val="00E87E32"/>
    <w:rsid w:val="00EA26A8"/>
    <w:rsid w:val="00EA5335"/>
    <w:rsid w:val="00EC127D"/>
    <w:rsid w:val="00EC3C32"/>
    <w:rsid w:val="00EC5DCC"/>
    <w:rsid w:val="00EC79EC"/>
    <w:rsid w:val="00EC7DF0"/>
    <w:rsid w:val="00ED2851"/>
    <w:rsid w:val="00ED2C04"/>
    <w:rsid w:val="00ED458E"/>
    <w:rsid w:val="00EE1B78"/>
    <w:rsid w:val="00EE21B6"/>
    <w:rsid w:val="00EE4779"/>
    <w:rsid w:val="00EF0200"/>
    <w:rsid w:val="00EF222F"/>
    <w:rsid w:val="00EF50F5"/>
    <w:rsid w:val="00F014F6"/>
    <w:rsid w:val="00F22C3D"/>
    <w:rsid w:val="00F24612"/>
    <w:rsid w:val="00F52FC7"/>
    <w:rsid w:val="00F54775"/>
    <w:rsid w:val="00F6007D"/>
    <w:rsid w:val="00F63577"/>
    <w:rsid w:val="00F64585"/>
    <w:rsid w:val="00F67E3C"/>
    <w:rsid w:val="00F70CBE"/>
    <w:rsid w:val="00F72F1B"/>
    <w:rsid w:val="00F75D12"/>
    <w:rsid w:val="00F839AB"/>
    <w:rsid w:val="00F87A72"/>
    <w:rsid w:val="00F93B58"/>
    <w:rsid w:val="00FA2BB0"/>
    <w:rsid w:val="00FB391A"/>
    <w:rsid w:val="00FB6A32"/>
    <w:rsid w:val="00FC2AF5"/>
    <w:rsid w:val="00FC504B"/>
    <w:rsid w:val="00FE13DB"/>
    <w:rsid w:val="00FE6EF0"/>
    <w:rsid w:val="00FE7719"/>
    <w:rsid w:val="00FF0CE2"/>
    <w:rsid w:val="00FF19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6BC"/>
    <w:rPr>
      <w:rFonts w:ascii="Times New Roman" w:eastAsia="Times New Roman" w:hAnsi="Times New Roman"/>
      <w:sz w:val="24"/>
      <w:szCs w:val="24"/>
    </w:rPr>
  </w:style>
  <w:style w:type="paragraph" w:styleId="Heading1">
    <w:name w:val="heading 1"/>
    <w:basedOn w:val="Normal"/>
    <w:next w:val="Normal"/>
    <w:link w:val="Heading1Char"/>
    <w:uiPriority w:val="99"/>
    <w:qFormat/>
    <w:rsid w:val="008655FD"/>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8655FD"/>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nhideWhenUsed/>
    <w:qFormat/>
    <w:locked/>
    <w:rsid w:val="001072F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locked/>
    <w:rsid w:val="001072F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7076BC"/>
    <w:pPr>
      <w:keepNext/>
      <w:jc w:val="both"/>
      <w:outlineLvl w:val="4"/>
    </w:pPr>
    <w:rPr>
      <w:rFonts w:ascii="Trebuchet MS" w:hAnsi="Trebuchet MS"/>
      <w:b/>
      <w:bCs/>
      <w:sz w:val="20"/>
      <w:lang w:val="pt-BR"/>
    </w:rPr>
  </w:style>
  <w:style w:type="paragraph" w:styleId="Heading6">
    <w:name w:val="heading 6"/>
    <w:basedOn w:val="Normal"/>
    <w:next w:val="Normal"/>
    <w:link w:val="Heading6Char"/>
    <w:uiPriority w:val="99"/>
    <w:qFormat/>
    <w:rsid w:val="008655FD"/>
    <w:pPr>
      <w:keepNext/>
      <w:keepLines/>
      <w:spacing w:before="200"/>
      <w:outlineLvl w:val="5"/>
    </w:pPr>
    <w:rPr>
      <w:rFonts w:ascii="Cambria" w:hAnsi="Cambria"/>
      <w:i/>
      <w:iCs/>
      <w:color w:val="243F60"/>
    </w:rPr>
  </w:style>
  <w:style w:type="paragraph" w:styleId="Heading7">
    <w:name w:val="heading 7"/>
    <w:basedOn w:val="Normal"/>
    <w:next w:val="Normal"/>
    <w:link w:val="Heading7Char"/>
    <w:unhideWhenUsed/>
    <w:qFormat/>
    <w:locked/>
    <w:rsid w:val="001072F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locked/>
    <w:rsid w:val="001072F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locked/>
    <w:rsid w:val="001072F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55F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8655FD"/>
    <w:rPr>
      <w:rFonts w:ascii="Cambria" w:hAnsi="Cambria" w:cs="Times New Roman"/>
      <w:b/>
      <w:bCs/>
      <w:color w:val="4F81BD"/>
      <w:sz w:val="26"/>
      <w:szCs w:val="26"/>
    </w:rPr>
  </w:style>
  <w:style w:type="character" w:customStyle="1" w:styleId="Heading5Char">
    <w:name w:val="Heading 5 Char"/>
    <w:basedOn w:val="DefaultParagraphFont"/>
    <w:link w:val="Heading5"/>
    <w:uiPriority w:val="99"/>
    <w:locked/>
    <w:rsid w:val="007076BC"/>
    <w:rPr>
      <w:rFonts w:ascii="Trebuchet MS" w:hAnsi="Trebuchet MS" w:cs="Times New Roman"/>
      <w:b/>
      <w:bCs/>
      <w:sz w:val="24"/>
      <w:szCs w:val="24"/>
      <w:lang w:val="pt-BR"/>
    </w:rPr>
  </w:style>
  <w:style w:type="character" w:customStyle="1" w:styleId="Heading6Char">
    <w:name w:val="Heading 6 Char"/>
    <w:basedOn w:val="DefaultParagraphFont"/>
    <w:link w:val="Heading6"/>
    <w:uiPriority w:val="99"/>
    <w:locked/>
    <w:rsid w:val="008655FD"/>
    <w:rPr>
      <w:rFonts w:ascii="Cambria" w:hAnsi="Cambria" w:cs="Times New Roman"/>
      <w:i/>
      <w:iCs/>
      <w:color w:val="243F60"/>
      <w:sz w:val="24"/>
      <w:szCs w:val="24"/>
    </w:rPr>
  </w:style>
  <w:style w:type="paragraph" w:customStyle="1" w:styleId="SectionTitle">
    <w:name w:val="Section Title"/>
    <w:basedOn w:val="Normal"/>
    <w:next w:val="Normal"/>
    <w:autoRedefine/>
    <w:uiPriority w:val="99"/>
    <w:rsid w:val="0050085A"/>
    <w:pPr>
      <w:pBdr>
        <w:top w:val="single" w:sz="6" w:space="0" w:color="FFFFFF"/>
        <w:left w:val="single" w:sz="6" w:space="9" w:color="FFFFFF"/>
        <w:bottom w:val="single" w:sz="6" w:space="0" w:color="FFFFFF"/>
        <w:right w:val="single" w:sz="6" w:space="16" w:color="FFFFFF"/>
      </w:pBdr>
      <w:shd w:val="clear" w:color="auto" w:fill="C0C0C0"/>
      <w:tabs>
        <w:tab w:val="left" w:pos="2880"/>
      </w:tabs>
      <w:spacing w:before="120" w:line="280" w:lineRule="atLeast"/>
      <w:ind w:left="-180" w:right="-630"/>
    </w:pPr>
    <w:rPr>
      <w:rFonts w:ascii="Trebuchet MS" w:hAnsi="Trebuchet MS"/>
      <w:b/>
      <w:bCs/>
      <w:caps/>
      <w:spacing w:val="-2"/>
      <w:sz w:val="22"/>
      <w:u w:val="single"/>
    </w:rPr>
  </w:style>
  <w:style w:type="character" w:styleId="Hyperlink">
    <w:name w:val="Hyperlink"/>
    <w:basedOn w:val="DefaultParagraphFont"/>
    <w:uiPriority w:val="99"/>
    <w:rsid w:val="007076BC"/>
    <w:rPr>
      <w:rFonts w:cs="Times New Roman"/>
      <w:color w:val="0000FF"/>
      <w:u w:val="single"/>
    </w:rPr>
  </w:style>
  <w:style w:type="paragraph" w:styleId="NormalWeb">
    <w:name w:val="Normal (Web)"/>
    <w:basedOn w:val="Normal"/>
    <w:uiPriority w:val="99"/>
    <w:rsid w:val="007076BC"/>
    <w:pPr>
      <w:spacing w:before="100" w:beforeAutospacing="1" w:after="100" w:afterAutospacing="1"/>
    </w:pPr>
  </w:style>
  <w:style w:type="paragraph" w:styleId="NoSpacing">
    <w:name w:val="No Spacing"/>
    <w:uiPriority w:val="99"/>
    <w:qFormat/>
    <w:rsid w:val="007076BC"/>
    <w:rPr>
      <w:rFonts w:ascii="Times New Roman" w:eastAsia="Times New Roman" w:hAnsi="Times New Roman"/>
      <w:sz w:val="24"/>
      <w:szCs w:val="24"/>
    </w:rPr>
  </w:style>
  <w:style w:type="paragraph" w:styleId="ListParagraph">
    <w:name w:val="List Paragraph"/>
    <w:basedOn w:val="Normal"/>
    <w:uiPriority w:val="99"/>
    <w:qFormat/>
    <w:rsid w:val="00EC3C32"/>
    <w:pPr>
      <w:ind w:left="720"/>
      <w:contextualSpacing/>
    </w:pPr>
  </w:style>
  <w:style w:type="paragraph" w:styleId="Footer">
    <w:name w:val="footer"/>
    <w:basedOn w:val="Normal"/>
    <w:link w:val="FooterChar"/>
    <w:uiPriority w:val="99"/>
    <w:rsid w:val="002C145C"/>
    <w:pPr>
      <w:tabs>
        <w:tab w:val="center" w:pos="4320"/>
        <w:tab w:val="right" w:pos="8640"/>
      </w:tabs>
    </w:pPr>
  </w:style>
  <w:style w:type="character" w:customStyle="1" w:styleId="FooterChar">
    <w:name w:val="Footer Char"/>
    <w:basedOn w:val="DefaultParagraphFont"/>
    <w:link w:val="Footer"/>
    <w:uiPriority w:val="99"/>
    <w:semiHidden/>
    <w:locked/>
    <w:rsid w:val="009C0ABB"/>
    <w:rPr>
      <w:rFonts w:ascii="Times New Roman" w:hAnsi="Times New Roman" w:cs="Times New Roman"/>
      <w:sz w:val="24"/>
      <w:szCs w:val="24"/>
    </w:rPr>
  </w:style>
  <w:style w:type="character" w:styleId="PageNumber">
    <w:name w:val="page number"/>
    <w:basedOn w:val="DefaultParagraphFont"/>
    <w:uiPriority w:val="99"/>
    <w:rsid w:val="002C145C"/>
    <w:rPr>
      <w:rFonts w:cs="Times New Roman"/>
    </w:rPr>
  </w:style>
  <w:style w:type="paragraph" w:styleId="BalloonText">
    <w:name w:val="Balloon Text"/>
    <w:basedOn w:val="Normal"/>
    <w:link w:val="BalloonTextChar"/>
    <w:uiPriority w:val="99"/>
    <w:semiHidden/>
    <w:unhideWhenUsed/>
    <w:rsid w:val="000D16B0"/>
    <w:rPr>
      <w:rFonts w:ascii="Tahoma" w:hAnsi="Tahoma" w:cs="Tahoma"/>
      <w:sz w:val="16"/>
      <w:szCs w:val="16"/>
    </w:rPr>
  </w:style>
  <w:style w:type="character" w:customStyle="1" w:styleId="BalloonTextChar">
    <w:name w:val="Balloon Text Char"/>
    <w:basedOn w:val="DefaultParagraphFont"/>
    <w:link w:val="BalloonText"/>
    <w:uiPriority w:val="99"/>
    <w:semiHidden/>
    <w:rsid w:val="000D16B0"/>
    <w:rPr>
      <w:rFonts w:ascii="Tahoma" w:eastAsia="Times New Roman" w:hAnsi="Tahoma" w:cs="Tahoma"/>
      <w:sz w:val="16"/>
      <w:szCs w:val="16"/>
    </w:rPr>
  </w:style>
  <w:style w:type="character" w:customStyle="1" w:styleId="apple-converted-space">
    <w:name w:val="apple-converted-space"/>
    <w:basedOn w:val="DefaultParagraphFont"/>
    <w:rsid w:val="004727FC"/>
  </w:style>
  <w:style w:type="table" w:styleId="TableGrid">
    <w:name w:val="Table Grid"/>
    <w:basedOn w:val="TableNormal"/>
    <w:uiPriority w:val="59"/>
    <w:locked/>
    <w:rsid w:val="00921BEE"/>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qFormat/>
    <w:locked/>
    <w:rsid w:val="00AC1161"/>
    <w:rPr>
      <w:b/>
      <w:bCs/>
    </w:rPr>
  </w:style>
  <w:style w:type="character" w:styleId="Emphasis">
    <w:name w:val="Emphasis"/>
    <w:basedOn w:val="DefaultParagraphFont"/>
    <w:qFormat/>
    <w:locked/>
    <w:rsid w:val="001072F3"/>
    <w:rPr>
      <w:i/>
      <w:iCs/>
    </w:rPr>
  </w:style>
  <w:style w:type="character" w:customStyle="1" w:styleId="Heading3Char">
    <w:name w:val="Heading 3 Char"/>
    <w:basedOn w:val="DefaultParagraphFont"/>
    <w:link w:val="Heading3"/>
    <w:rsid w:val="001072F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1072F3"/>
    <w:rPr>
      <w:rFonts w:asciiTheme="majorHAnsi" w:eastAsiaTheme="majorEastAsia" w:hAnsiTheme="majorHAnsi" w:cstheme="majorBidi"/>
      <w:b/>
      <w:bCs/>
      <w:i/>
      <w:iCs/>
      <w:color w:val="4F81BD" w:themeColor="accent1"/>
      <w:sz w:val="24"/>
      <w:szCs w:val="24"/>
    </w:rPr>
  </w:style>
  <w:style w:type="character" w:customStyle="1" w:styleId="Heading7Char">
    <w:name w:val="Heading 7 Char"/>
    <w:basedOn w:val="DefaultParagraphFont"/>
    <w:link w:val="Heading7"/>
    <w:rsid w:val="001072F3"/>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1072F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1072F3"/>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semiHidden/>
    <w:unhideWhenUsed/>
    <w:rsid w:val="007A13A1"/>
    <w:pPr>
      <w:tabs>
        <w:tab w:val="center" w:pos="4513"/>
        <w:tab w:val="right" w:pos="9026"/>
      </w:tabs>
    </w:pPr>
  </w:style>
  <w:style w:type="character" w:customStyle="1" w:styleId="HeaderChar">
    <w:name w:val="Header Char"/>
    <w:basedOn w:val="DefaultParagraphFont"/>
    <w:link w:val="Header"/>
    <w:uiPriority w:val="99"/>
    <w:semiHidden/>
    <w:rsid w:val="007A13A1"/>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teshwadhwani2@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5635</TotalTime>
  <Pages>4</Pages>
  <Words>1586</Words>
  <Characters>9043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CURRICULUM-VITAE</vt:lpstr>
    </vt:vector>
  </TitlesOfParts>
  <Company>HP</Company>
  <LinksUpToDate>false</LinksUpToDate>
  <CharactersWithSpaces>10608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CURRICULUM-VITAE</dc:title>
  <dc:creator>Nitesh</dc:creator>
  <cp:lastModifiedBy>Nitesh</cp:lastModifiedBy>
  <cp:revision>43</cp:revision>
  <cp:lastPrinted>2018-11-07T08:17:00Z</cp:lastPrinted>
  <dcterms:created xsi:type="dcterms:W3CDTF">2020-03-22T12:47:00Z</dcterms:created>
  <dcterms:modified xsi:type="dcterms:W3CDTF">2020-05-05T11:16:00Z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1422be-073a-4ed4-9a6f-99ae1f5c639f_Enabled">
    <vt:lpwstr>True</vt:lpwstr>
  </property>
  <property fmtid="{D5CDD505-2E9C-101B-9397-08002B2CF9AE}" pid="3" name="MSIP_Label_eb1422be-073a-4ed4-9a6f-99ae1f5c639f_SiteId">
    <vt:lpwstr>829b129a-5d14-4649-bbad-6ee5b9425905</vt:lpwstr>
  </property>
  <property fmtid="{D5CDD505-2E9C-101B-9397-08002B2CF9AE}" pid="4" name="MSIP_Label_eb1422be-073a-4ed4-9a6f-99ae1f5c639f_Owner">
    <vt:lpwstr>Nitesh.Kumar@noorbank.com</vt:lpwstr>
  </property>
  <property fmtid="{D5CDD505-2E9C-101B-9397-08002B2CF9AE}" pid="5" name="MSIP_Label_eb1422be-073a-4ed4-9a6f-99ae1f5c639f_SetDate">
    <vt:lpwstr>2020-03-01T09:25:47.1306722Z</vt:lpwstr>
  </property>
  <property fmtid="{D5CDD505-2E9C-101B-9397-08002B2CF9AE}" pid="6" name="MSIP_Label_eb1422be-073a-4ed4-9a6f-99ae1f5c639f_Name">
    <vt:lpwstr>Internal Use Only</vt:lpwstr>
  </property>
  <property fmtid="{D5CDD505-2E9C-101B-9397-08002B2CF9AE}" pid="7" name="MSIP_Label_eb1422be-073a-4ed4-9a6f-99ae1f5c639f_Application">
    <vt:lpwstr>Microsoft Azure Information Protection</vt:lpwstr>
  </property>
  <property fmtid="{D5CDD505-2E9C-101B-9397-08002B2CF9AE}" pid="8" name="MSIP_Label_eb1422be-073a-4ed4-9a6f-99ae1f5c639f_ActionId">
    <vt:lpwstr>92860605-5799-4c35-9d48-7853570c5f8e</vt:lpwstr>
  </property>
  <property fmtid="{D5CDD505-2E9C-101B-9397-08002B2CF9AE}" pid="9" name="MSIP_Label_eb1422be-073a-4ed4-9a6f-99ae1f5c639f_Extended_MSFT_Method">
    <vt:lpwstr>Automatic</vt:lpwstr>
  </property>
  <property fmtid="{D5CDD505-2E9C-101B-9397-08002B2CF9AE}" pid="10" name="Sensitivity">
    <vt:lpwstr>Internal Use Only</vt:lpwstr>
  </property>
</Properties>
</file>