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81535" w14:textId="6B2DD96D" w:rsidR="00055F7D" w:rsidRPr="002D2E1B" w:rsidRDefault="00724044" w:rsidP="00450379">
      <w:pPr>
        <w:pStyle w:val="template-color"/>
        <w:pBdr>
          <w:bottom w:val="single" w:sz="6" w:space="1" w:color="000000"/>
        </w:pBdr>
        <w:tabs>
          <w:tab w:val="left" w:pos="3120"/>
          <w:tab w:val="left" w:pos="7320"/>
        </w:tabs>
        <w:jc w:val="center"/>
        <w:rPr>
          <w:spacing w:val="8"/>
          <w:sz w:val="36"/>
        </w:rPr>
      </w:pPr>
      <w:r>
        <w:rPr>
          <w:b/>
          <w:bCs/>
          <w:caps/>
          <w:spacing w:val="8"/>
          <w:sz w:val="36"/>
        </w:rPr>
        <w:t>laj vard</w:t>
      </w:r>
    </w:p>
    <w:p w14:paraId="4EA25B4F" w14:textId="77777777" w:rsidR="006E08C6" w:rsidRDefault="006E08C6" w:rsidP="00450379">
      <w:pPr>
        <w:jc w:val="both"/>
        <w:rPr>
          <w:color w:val="000000"/>
          <w:position w:val="1"/>
        </w:rPr>
      </w:pPr>
      <w:r>
        <w:rPr>
          <w:noProof/>
          <w:color w:val="000000"/>
          <w:position w:val="1"/>
        </w:rPr>
        <w:drawing>
          <wp:anchor distT="0" distB="0" distL="114300" distR="114300" simplePos="0" relativeHeight="251658240" behindDoc="1" locked="0" layoutInCell="1" allowOverlap="1" wp14:anchorId="5CA6D809" wp14:editId="0E5C74F4">
            <wp:simplePos x="0" y="0"/>
            <wp:positionH relativeFrom="column">
              <wp:posOffset>5848350</wp:posOffset>
            </wp:positionH>
            <wp:positionV relativeFrom="paragraph">
              <wp:posOffset>10160</wp:posOffset>
            </wp:positionV>
            <wp:extent cx="971550" cy="114999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 t="3968" b="3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49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95C35C" w14:textId="77777777" w:rsidR="006E08C6" w:rsidRDefault="006E08C6" w:rsidP="00450379">
      <w:pPr>
        <w:jc w:val="both"/>
        <w:rPr>
          <w:color w:val="000000"/>
          <w:position w:val="1"/>
        </w:rPr>
      </w:pPr>
    </w:p>
    <w:p w14:paraId="1D747C36" w14:textId="144DA5AE" w:rsidR="00F72297" w:rsidRDefault="007C0A2D" w:rsidP="00450379">
      <w:pPr>
        <w:jc w:val="both"/>
        <w:rPr>
          <w:color w:val="000000"/>
          <w:position w:val="1"/>
        </w:rPr>
      </w:pPr>
      <w:r>
        <w:rPr>
          <w:color w:val="000000"/>
          <w:position w:val="1"/>
        </w:rPr>
        <w:t>Mobile</w:t>
      </w:r>
      <w:r w:rsidRPr="00075292">
        <w:rPr>
          <w:color w:val="000000"/>
          <w:position w:val="1"/>
        </w:rPr>
        <w:t>: +</w:t>
      </w:r>
      <w:r w:rsidR="00F208DB">
        <w:rPr>
          <w:color w:val="000000"/>
          <w:position w:val="1"/>
        </w:rPr>
        <w:t>971 54 537 2474</w:t>
      </w:r>
    </w:p>
    <w:p w14:paraId="18CDEAA7" w14:textId="77777777" w:rsidR="006E08C6" w:rsidRDefault="006E08C6" w:rsidP="00450379">
      <w:pPr>
        <w:jc w:val="both"/>
        <w:rPr>
          <w:spacing w:val="8"/>
        </w:rPr>
      </w:pPr>
    </w:p>
    <w:p w14:paraId="2EAFC3A3" w14:textId="71C3D69A" w:rsidR="00AE7B6A" w:rsidRPr="00075292" w:rsidRDefault="00AE7B6A" w:rsidP="00450379">
      <w:pPr>
        <w:jc w:val="both"/>
        <w:rPr>
          <w:spacing w:val="8"/>
        </w:rPr>
      </w:pPr>
      <w:r w:rsidRPr="00075292">
        <w:rPr>
          <w:spacing w:val="8"/>
        </w:rPr>
        <w:t xml:space="preserve">Email: </w:t>
      </w:r>
      <w:bookmarkStart w:id="0" w:name="_Hlk481149508"/>
      <w:r w:rsidR="00F208DB">
        <w:rPr>
          <w:spacing w:val="8"/>
        </w:rPr>
        <w:fldChar w:fldCharType="begin"/>
      </w:r>
      <w:r w:rsidR="00F208DB">
        <w:rPr>
          <w:spacing w:val="8"/>
        </w:rPr>
        <w:instrText xml:space="preserve"> HYPERLINK "mailto:lajvard91@gmail.com" </w:instrText>
      </w:r>
      <w:r w:rsidR="00F208DB">
        <w:rPr>
          <w:spacing w:val="8"/>
        </w:rPr>
        <w:fldChar w:fldCharType="separate"/>
      </w:r>
      <w:r w:rsidR="00F208DB" w:rsidRPr="00A30705">
        <w:rPr>
          <w:rStyle w:val="Hyperlink"/>
          <w:spacing w:val="8"/>
        </w:rPr>
        <w:t>lajvard91@gmail.com</w:t>
      </w:r>
      <w:bookmarkEnd w:id="0"/>
      <w:r w:rsidR="00F208DB">
        <w:rPr>
          <w:spacing w:val="8"/>
        </w:rPr>
        <w:fldChar w:fldCharType="end"/>
      </w:r>
    </w:p>
    <w:p w14:paraId="27F11C2F" w14:textId="77777777" w:rsidR="00C708DD" w:rsidRDefault="00FB44B2" w:rsidP="00450379">
      <w:pPr>
        <w:jc w:val="both"/>
        <w:rPr>
          <w:spacing w:val="8"/>
          <w:sz w:val="32"/>
          <w:szCs w:val="32"/>
        </w:rPr>
      </w:pPr>
      <w:r>
        <w:rPr>
          <w:spacing w:val="8"/>
          <w:sz w:val="32"/>
          <w:szCs w:val="32"/>
        </w:rPr>
        <w:t> </w:t>
      </w:r>
    </w:p>
    <w:p w14:paraId="67D2F3FD" w14:textId="77777777" w:rsidR="00055F7D" w:rsidRPr="002D2E1B" w:rsidRDefault="00055F7D" w:rsidP="00450379">
      <w:pPr>
        <w:pStyle w:val="template-color"/>
        <w:pBdr>
          <w:bottom w:val="single" w:sz="6" w:space="1" w:color="000000"/>
        </w:pBdr>
        <w:tabs>
          <w:tab w:val="left" w:pos="3120"/>
          <w:tab w:val="left" w:pos="7320"/>
        </w:tabs>
        <w:jc w:val="both"/>
        <w:rPr>
          <w:spacing w:val="8"/>
        </w:rPr>
      </w:pPr>
      <w:r w:rsidRPr="002D2E1B">
        <w:rPr>
          <w:b/>
          <w:bCs/>
          <w:caps/>
          <w:spacing w:val="8"/>
        </w:rPr>
        <w:t>CARRER OBJECTIVE</w:t>
      </w:r>
    </w:p>
    <w:p w14:paraId="1873ECCF" w14:textId="00C90FB7" w:rsidR="00BA7AC6" w:rsidRDefault="00BD0925" w:rsidP="00450379">
      <w:pPr>
        <w:jc w:val="both"/>
      </w:pPr>
      <w:r w:rsidRPr="00BD0925">
        <w:t xml:space="preserve">Seeking a position </w:t>
      </w:r>
      <w:r w:rsidR="002D4E25">
        <w:t>in the field of Purchase Dept. /</w:t>
      </w:r>
      <w:r w:rsidRPr="00BD0925">
        <w:t>Account</w:t>
      </w:r>
      <w:r w:rsidR="002D4E25">
        <w:t>s</w:t>
      </w:r>
      <w:r>
        <w:t xml:space="preserve"> / Supply chain</w:t>
      </w:r>
      <w:r w:rsidR="002D4E25">
        <w:t xml:space="preserve"> </w:t>
      </w:r>
      <w:r w:rsidRPr="00BD0925">
        <w:t>where extensive experience will be further developed and utilized.</w:t>
      </w:r>
    </w:p>
    <w:p w14:paraId="3D56E337" w14:textId="77777777" w:rsidR="00155418" w:rsidRDefault="00155418" w:rsidP="00450379">
      <w:pPr>
        <w:jc w:val="both"/>
        <w:rPr>
          <w:spacing w:val="8"/>
          <w:sz w:val="22"/>
          <w:szCs w:val="22"/>
        </w:rPr>
      </w:pPr>
    </w:p>
    <w:p w14:paraId="44023061" w14:textId="2306DFAB" w:rsidR="009E79F0" w:rsidRPr="009E79F0" w:rsidRDefault="00BA7AC6" w:rsidP="009E79F0">
      <w:pPr>
        <w:pStyle w:val="template-color"/>
        <w:pBdr>
          <w:bottom w:val="single" w:sz="6" w:space="1" w:color="000000"/>
        </w:pBdr>
        <w:tabs>
          <w:tab w:val="left" w:pos="3120"/>
          <w:tab w:val="left" w:pos="7320"/>
        </w:tabs>
        <w:jc w:val="both"/>
        <w:rPr>
          <w:b/>
          <w:spacing w:val="8"/>
        </w:rPr>
      </w:pPr>
      <w:r w:rsidRPr="002D2E1B">
        <w:rPr>
          <w:b/>
          <w:spacing w:val="8"/>
        </w:rPr>
        <w:t>AREA OF EXPERTISE</w:t>
      </w:r>
    </w:p>
    <w:p w14:paraId="63B6F5D0" w14:textId="77777777" w:rsidR="00F208DB" w:rsidRDefault="00F208DB" w:rsidP="00724044">
      <w:pPr>
        <w:numPr>
          <w:ilvl w:val="0"/>
          <w:numId w:val="1"/>
        </w:numPr>
        <w:pBdr>
          <w:left w:val="none" w:sz="0" w:space="7" w:color="auto"/>
        </w:pBdr>
        <w:spacing w:line="276" w:lineRule="auto"/>
        <w:ind w:left="360" w:hanging="391"/>
        <w:jc w:val="both"/>
        <w:rPr>
          <w:spacing w:val="8"/>
          <w:szCs w:val="22"/>
        </w:rPr>
      </w:pPr>
      <w:r>
        <w:rPr>
          <w:spacing w:val="8"/>
          <w:szCs w:val="22"/>
        </w:rPr>
        <w:t xml:space="preserve">Accounts and </w:t>
      </w:r>
      <w:r w:rsidRPr="00125E7F">
        <w:rPr>
          <w:spacing w:val="8"/>
          <w:szCs w:val="22"/>
        </w:rPr>
        <w:t>Accounting Report</w:t>
      </w:r>
    </w:p>
    <w:p w14:paraId="4F9AEA39" w14:textId="47BBF5D0" w:rsidR="003D3BC0" w:rsidRDefault="003D3BC0" w:rsidP="00724044">
      <w:pPr>
        <w:numPr>
          <w:ilvl w:val="0"/>
          <w:numId w:val="1"/>
        </w:numPr>
        <w:pBdr>
          <w:left w:val="none" w:sz="0" w:space="7" w:color="auto"/>
        </w:pBdr>
        <w:spacing w:line="276" w:lineRule="auto"/>
        <w:ind w:left="360" w:hanging="391"/>
        <w:jc w:val="both"/>
        <w:rPr>
          <w:spacing w:val="8"/>
          <w:szCs w:val="22"/>
        </w:rPr>
      </w:pPr>
      <w:r>
        <w:rPr>
          <w:spacing w:val="8"/>
          <w:szCs w:val="22"/>
        </w:rPr>
        <w:t>Purchasing and Sourcing</w:t>
      </w:r>
    </w:p>
    <w:p w14:paraId="56B9338E" w14:textId="77777777" w:rsidR="003D3BC0" w:rsidRDefault="003D3BC0" w:rsidP="00724044">
      <w:pPr>
        <w:numPr>
          <w:ilvl w:val="0"/>
          <w:numId w:val="1"/>
        </w:numPr>
        <w:pBdr>
          <w:left w:val="none" w:sz="0" w:space="7" w:color="auto"/>
        </w:pBdr>
        <w:spacing w:line="276" w:lineRule="auto"/>
        <w:ind w:left="360" w:hanging="391"/>
        <w:jc w:val="both"/>
        <w:rPr>
          <w:spacing w:val="8"/>
          <w:szCs w:val="22"/>
        </w:rPr>
      </w:pPr>
      <w:r>
        <w:rPr>
          <w:spacing w:val="8"/>
          <w:szCs w:val="22"/>
        </w:rPr>
        <w:t>Supply chain Management</w:t>
      </w:r>
    </w:p>
    <w:p w14:paraId="4B5559C7" w14:textId="16A85A9D" w:rsidR="003177F4" w:rsidRPr="00125E7F" w:rsidRDefault="003177F4" w:rsidP="00724044">
      <w:pPr>
        <w:numPr>
          <w:ilvl w:val="0"/>
          <w:numId w:val="1"/>
        </w:numPr>
        <w:pBdr>
          <w:left w:val="none" w:sz="0" w:space="7" w:color="auto"/>
        </w:pBdr>
        <w:spacing w:line="276" w:lineRule="auto"/>
        <w:ind w:left="360" w:hanging="391"/>
        <w:jc w:val="both"/>
        <w:rPr>
          <w:spacing w:val="8"/>
          <w:szCs w:val="22"/>
        </w:rPr>
      </w:pPr>
      <w:r w:rsidRPr="00125E7F">
        <w:rPr>
          <w:spacing w:val="8"/>
          <w:szCs w:val="22"/>
        </w:rPr>
        <w:t>Administra</w:t>
      </w:r>
      <w:r w:rsidR="00BD0925">
        <w:rPr>
          <w:spacing w:val="8"/>
          <w:szCs w:val="22"/>
        </w:rPr>
        <w:t>tion &amp; Documentation</w:t>
      </w:r>
    </w:p>
    <w:p w14:paraId="6D5A264B" w14:textId="39EAA0AF" w:rsidR="00FE4C78" w:rsidRPr="003B048B" w:rsidRDefault="003177F4" w:rsidP="00724044">
      <w:pPr>
        <w:numPr>
          <w:ilvl w:val="0"/>
          <w:numId w:val="1"/>
        </w:numPr>
        <w:pBdr>
          <w:left w:val="none" w:sz="0" w:space="7" w:color="auto"/>
        </w:pBdr>
        <w:spacing w:line="276" w:lineRule="auto"/>
        <w:ind w:left="360" w:hanging="391"/>
        <w:jc w:val="both"/>
        <w:rPr>
          <w:spacing w:val="8"/>
          <w:szCs w:val="22"/>
        </w:rPr>
      </w:pPr>
      <w:r w:rsidRPr="003B048B">
        <w:rPr>
          <w:spacing w:val="8"/>
          <w:szCs w:val="22"/>
        </w:rPr>
        <w:t>Worked with ERP Package Tally 9</w:t>
      </w:r>
      <w:r w:rsidR="003801A3" w:rsidRPr="003B048B">
        <w:rPr>
          <w:spacing w:val="8"/>
          <w:szCs w:val="22"/>
        </w:rPr>
        <w:t>.1</w:t>
      </w:r>
      <w:r w:rsidR="003B048B">
        <w:rPr>
          <w:spacing w:val="8"/>
          <w:szCs w:val="22"/>
        </w:rPr>
        <w:t xml:space="preserve">, </w:t>
      </w:r>
      <w:r w:rsidRPr="003B048B">
        <w:rPr>
          <w:spacing w:val="8"/>
          <w:szCs w:val="22"/>
        </w:rPr>
        <w:t>MS</w:t>
      </w:r>
      <w:r w:rsidR="00B64F45">
        <w:rPr>
          <w:spacing w:val="8"/>
          <w:szCs w:val="22"/>
        </w:rPr>
        <w:t xml:space="preserve"> - Office</w:t>
      </w:r>
      <w:r w:rsidRPr="003B048B">
        <w:rPr>
          <w:spacing w:val="8"/>
          <w:szCs w:val="22"/>
        </w:rPr>
        <w:t>.</w:t>
      </w:r>
      <w:r w:rsidR="00B64F45">
        <w:rPr>
          <w:spacing w:val="8"/>
          <w:szCs w:val="22"/>
        </w:rPr>
        <w:t xml:space="preserve"> </w:t>
      </w:r>
    </w:p>
    <w:p w14:paraId="367C0574" w14:textId="77777777" w:rsidR="003177F4" w:rsidRPr="007D243D" w:rsidRDefault="003177F4" w:rsidP="00724044">
      <w:pPr>
        <w:pStyle w:val="ListParagraph"/>
        <w:spacing w:line="276" w:lineRule="auto"/>
        <w:ind w:left="360"/>
        <w:jc w:val="both"/>
        <w:rPr>
          <w:spacing w:val="8"/>
          <w:sz w:val="22"/>
          <w:szCs w:val="22"/>
        </w:rPr>
      </w:pPr>
    </w:p>
    <w:p w14:paraId="4EEA16DF" w14:textId="2B32B788" w:rsidR="00FE4C78" w:rsidRPr="002D2E1B" w:rsidRDefault="00FE4C78" w:rsidP="00450379">
      <w:pPr>
        <w:pStyle w:val="template-color"/>
        <w:pBdr>
          <w:bottom w:val="single" w:sz="6" w:space="1" w:color="000000"/>
        </w:pBdr>
        <w:tabs>
          <w:tab w:val="left" w:pos="3120"/>
          <w:tab w:val="left" w:pos="7320"/>
        </w:tabs>
        <w:jc w:val="both"/>
        <w:rPr>
          <w:spacing w:val="8"/>
          <w:sz w:val="28"/>
        </w:rPr>
      </w:pPr>
      <w:r w:rsidRPr="002D2E1B">
        <w:rPr>
          <w:b/>
          <w:bCs/>
          <w:caps/>
          <w:spacing w:val="8"/>
        </w:rPr>
        <w:t>Work Experience</w:t>
      </w:r>
      <w:r w:rsidRPr="002D2E1B">
        <w:rPr>
          <w:b/>
          <w:bCs/>
          <w:caps/>
          <w:spacing w:val="8"/>
          <w:sz w:val="28"/>
        </w:rPr>
        <w:tab/>
      </w:r>
      <w:r w:rsidRPr="002D2E1B">
        <w:rPr>
          <w:b/>
          <w:bCs/>
          <w:caps/>
          <w:spacing w:val="8"/>
          <w:sz w:val="28"/>
        </w:rPr>
        <w:tab/>
      </w:r>
      <w:r w:rsidR="00B64F45">
        <w:rPr>
          <w:b/>
          <w:bCs/>
          <w:caps/>
          <w:spacing w:val="8"/>
          <w:sz w:val="28"/>
        </w:rPr>
        <w:tab/>
      </w:r>
    </w:p>
    <w:p w14:paraId="057C39CA" w14:textId="77777777" w:rsidR="00E7409E" w:rsidRDefault="00E7409E" w:rsidP="00450379">
      <w:pPr>
        <w:pStyle w:val="template-color"/>
        <w:jc w:val="both"/>
        <w:rPr>
          <w:b/>
          <w:bCs/>
          <w:caps/>
          <w:spacing w:val="8"/>
        </w:rPr>
      </w:pPr>
      <w:bookmarkStart w:id="1" w:name="_Hlk479533303"/>
    </w:p>
    <w:tbl>
      <w:tblPr>
        <w:tblW w:w="10792" w:type="dxa"/>
        <w:tblInd w:w="-5" w:type="dxa"/>
        <w:tblLook w:val="04A0" w:firstRow="1" w:lastRow="0" w:firstColumn="1" w:lastColumn="0" w:noHBand="0" w:noVBand="1"/>
      </w:tblPr>
      <w:tblGrid>
        <w:gridCol w:w="3551"/>
        <w:gridCol w:w="7241"/>
      </w:tblGrid>
      <w:tr w:rsidR="00653741" w14:paraId="06982F20" w14:textId="77777777" w:rsidTr="00E7409E">
        <w:trPr>
          <w:trHeight w:val="43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FD025" w14:textId="1A7CE936" w:rsidR="00653741" w:rsidRPr="002D2E1B" w:rsidRDefault="00F208DB" w:rsidP="0045037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Jan</w:t>
            </w:r>
            <w:r w:rsidR="003801A3">
              <w:rPr>
                <w:color w:val="000000"/>
                <w:sz w:val="22"/>
                <w:szCs w:val="22"/>
              </w:rPr>
              <w:t xml:space="preserve"> 201</w:t>
            </w:r>
            <w:r>
              <w:rPr>
                <w:color w:val="000000"/>
                <w:sz w:val="22"/>
                <w:szCs w:val="22"/>
              </w:rPr>
              <w:t>9</w:t>
            </w:r>
            <w:r w:rsidR="003801A3"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</w:rPr>
              <w:t>Jun</w:t>
            </w:r>
            <w:r w:rsidR="003801A3">
              <w:rPr>
                <w:color w:val="000000"/>
                <w:sz w:val="22"/>
                <w:szCs w:val="22"/>
              </w:rPr>
              <w:t xml:space="preserve"> 20</w:t>
            </w:r>
            <w:r>
              <w:rPr>
                <w:color w:val="000000"/>
                <w:sz w:val="22"/>
                <w:szCs w:val="22"/>
              </w:rPr>
              <w:t>2</w:t>
            </w:r>
            <w:r w:rsidR="003801A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10FCF" w14:textId="20A4DA7D" w:rsidR="00653741" w:rsidRPr="007335BC" w:rsidRDefault="003801A3" w:rsidP="00450379">
            <w:pPr>
              <w:jc w:val="both"/>
              <w:rPr>
                <w:color w:val="000000"/>
                <w:sz w:val="22"/>
                <w:szCs w:val="22"/>
              </w:rPr>
            </w:pPr>
            <w:r w:rsidRPr="007335BC">
              <w:rPr>
                <w:color w:val="000000"/>
                <w:sz w:val="22"/>
                <w:szCs w:val="22"/>
              </w:rPr>
              <w:t>SINDBAD AL AIN FOODSTUFF TRADING, Al Ain, Abu Dhabi, UAE</w:t>
            </w:r>
          </w:p>
        </w:tc>
      </w:tr>
      <w:tr w:rsidR="00E7409E" w14:paraId="3D79A378" w14:textId="77777777" w:rsidTr="00E7409E">
        <w:trPr>
          <w:trHeight w:val="43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3399" w14:textId="7AA89EFF" w:rsidR="00E7409E" w:rsidRPr="002D2E1B" w:rsidRDefault="00E7409E" w:rsidP="00450379">
            <w:pPr>
              <w:jc w:val="both"/>
              <w:rPr>
                <w:color w:val="000000"/>
                <w:sz w:val="22"/>
                <w:szCs w:val="22"/>
              </w:rPr>
            </w:pPr>
            <w:r w:rsidRPr="002D2E1B">
              <w:rPr>
                <w:color w:val="000000"/>
                <w:sz w:val="22"/>
                <w:szCs w:val="22"/>
              </w:rPr>
              <w:t xml:space="preserve"> </w:t>
            </w:r>
            <w:r w:rsidR="00F208DB">
              <w:rPr>
                <w:color w:val="000000"/>
                <w:sz w:val="22"/>
                <w:szCs w:val="22"/>
              </w:rPr>
              <w:t xml:space="preserve">July </w:t>
            </w:r>
            <w:r w:rsidRPr="002D2E1B">
              <w:rPr>
                <w:color w:val="000000"/>
                <w:sz w:val="22"/>
                <w:szCs w:val="22"/>
              </w:rPr>
              <w:t>201</w:t>
            </w:r>
            <w:r w:rsidR="00F208DB">
              <w:rPr>
                <w:color w:val="000000"/>
                <w:sz w:val="22"/>
                <w:szCs w:val="22"/>
              </w:rPr>
              <w:t>8</w:t>
            </w:r>
            <w:r w:rsidRPr="002D2E1B">
              <w:rPr>
                <w:color w:val="000000"/>
                <w:sz w:val="22"/>
                <w:szCs w:val="22"/>
              </w:rPr>
              <w:t xml:space="preserve"> </w:t>
            </w:r>
            <w:r w:rsidR="00E03725" w:rsidRPr="002D2E1B">
              <w:rPr>
                <w:color w:val="000000"/>
                <w:sz w:val="22"/>
                <w:szCs w:val="22"/>
              </w:rPr>
              <w:t>– Dec</w:t>
            </w:r>
            <w:r w:rsidRPr="002D2E1B">
              <w:rPr>
                <w:color w:val="000000"/>
                <w:sz w:val="22"/>
                <w:szCs w:val="22"/>
              </w:rPr>
              <w:t xml:space="preserve"> 201</w:t>
            </w:r>
            <w:r w:rsidR="00F208D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2210" w14:textId="62A54D37" w:rsidR="00E7409E" w:rsidRPr="002D2E1B" w:rsidRDefault="00F208DB" w:rsidP="0045037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REMAL SHWATHY, Oman</w:t>
            </w:r>
          </w:p>
        </w:tc>
      </w:tr>
    </w:tbl>
    <w:p w14:paraId="4D151920" w14:textId="3D71B825" w:rsidR="009E79F0" w:rsidRDefault="009E79F0" w:rsidP="00450379">
      <w:pPr>
        <w:pStyle w:val="template-color"/>
        <w:jc w:val="both"/>
        <w:rPr>
          <w:b/>
          <w:bCs/>
          <w:caps/>
          <w:spacing w:val="8"/>
        </w:rPr>
      </w:pPr>
    </w:p>
    <w:p w14:paraId="4EB22860" w14:textId="23C3C8E9" w:rsidR="009E79F0" w:rsidRDefault="009E79F0" w:rsidP="00450379">
      <w:pPr>
        <w:pStyle w:val="template-color"/>
        <w:jc w:val="both"/>
        <w:rPr>
          <w:b/>
          <w:bCs/>
          <w:caps/>
          <w:spacing w:val="8"/>
        </w:rPr>
      </w:pPr>
    </w:p>
    <w:p w14:paraId="33FBB821" w14:textId="77777777" w:rsidR="00B6016F" w:rsidRDefault="00B6016F" w:rsidP="0037474B">
      <w:pPr>
        <w:pStyle w:val="template-color"/>
        <w:jc w:val="center"/>
        <w:rPr>
          <w:b/>
          <w:bCs/>
          <w:caps/>
          <w:spacing w:val="8"/>
        </w:rPr>
      </w:pPr>
    </w:p>
    <w:p w14:paraId="24209804" w14:textId="439D528B" w:rsidR="003801A3" w:rsidRDefault="003801A3" w:rsidP="00724044">
      <w:pPr>
        <w:pStyle w:val="template-color"/>
        <w:jc w:val="center"/>
        <w:rPr>
          <w:b/>
          <w:bCs/>
          <w:color w:val="0000FF"/>
        </w:rPr>
      </w:pPr>
      <w:r w:rsidRPr="003801A3">
        <w:rPr>
          <w:b/>
          <w:bCs/>
          <w:caps/>
          <w:spacing w:val="8"/>
        </w:rPr>
        <w:t xml:space="preserve">SINDBAD AL AIN FOODSTUFF TRADING, </w:t>
      </w:r>
      <w:r w:rsidRPr="00134389">
        <w:rPr>
          <w:b/>
          <w:bCs/>
          <w:color w:val="0000FF"/>
        </w:rPr>
        <w:t>Al Ain, Abu Dhabi, UAE</w:t>
      </w:r>
    </w:p>
    <w:p w14:paraId="2AF89486" w14:textId="39E2918E" w:rsidR="007746C0" w:rsidRDefault="00724044" w:rsidP="00724044">
      <w:pPr>
        <w:pStyle w:val="template-color"/>
        <w:ind w:left="1440" w:firstLine="720"/>
        <w:rPr>
          <w:b/>
          <w:bCs/>
          <w:i/>
          <w:iCs/>
        </w:rPr>
      </w:pPr>
      <w:r>
        <w:rPr>
          <w:b/>
          <w:bCs/>
        </w:rPr>
        <w:t xml:space="preserve">   </w:t>
      </w:r>
      <w:r w:rsidR="00F208DB">
        <w:rPr>
          <w:b/>
          <w:bCs/>
          <w:i/>
          <w:iCs/>
        </w:rPr>
        <w:t xml:space="preserve">Accounts and </w:t>
      </w:r>
      <w:r w:rsidR="00907CF0">
        <w:rPr>
          <w:b/>
          <w:bCs/>
          <w:i/>
          <w:iCs/>
        </w:rPr>
        <w:t>Supply Chain</w:t>
      </w:r>
      <w:r w:rsidR="00F208DB">
        <w:rPr>
          <w:b/>
          <w:bCs/>
          <w:i/>
          <w:iCs/>
        </w:rPr>
        <w:t xml:space="preserve"> Executive</w:t>
      </w:r>
      <w:r w:rsidR="00907CF0">
        <w:rPr>
          <w:b/>
          <w:bCs/>
          <w:i/>
          <w:iCs/>
        </w:rPr>
        <w:t xml:space="preserve"> </w:t>
      </w:r>
      <w:r w:rsidR="00907CF0" w:rsidRPr="003801A3">
        <w:rPr>
          <w:b/>
          <w:bCs/>
          <w:i/>
          <w:iCs/>
        </w:rPr>
        <w:t>–</w:t>
      </w:r>
      <w:r w:rsidR="003801A3" w:rsidRPr="003801A3">
        <w:rPr>
          <w:b/>
          <w:bCs/>
          <w:i/>
          <w:iCs/>
        </w:rPr>
        <w:t xml:space="preserve"> </w:t>
      </w:r>
      <w:r w:rsidR="00F208DB">
        <w:rPr>
          <w:b/>
          <w:bCs/>
          <w:i/>
          <w:iCs/>
        </w:rPr>
        <w:t>Jan</w:t>
      </w:r>
      <w:r w:rsidR="003801A3" w:rsidRPr="003801A3">
        <w:rPr>
          <w:b/>
          <w:bCs/>
          <w:i/>
          <w:iCs/>
        </w:rPr>
        <w:t xml:space="preserve"> 201</w:t>
      </w:r>
      <w:r w:rsidR="00F208DB">
        <w:rPr>
          <w:b/>
          <w:bCs/>
          <w:i/>
          <w:iCs/>
        </w:rPr>
        <w:t>9</w:t>
      </w:r>
      <w:r w:rsidR="003801A3" w:rsidRPr="003801A3">
        <w:rPr>
          <w:b/>
          <w:bCs/>
          <w:i/>
          <w:iCs/>
        </w:rPr>
        <w:t xml:space="preserve"> – </w:t>
      </w:r>
      <w:r w:rsidR="00F208DB">
        <w:rPr>
          <w:b/>
          <w:bCs/>
          <w:i/>
          <w:iCs/>
        </w:rPr>
        <w:t>Jun 2021</w:t>
      </w:r>
    </w:p>
    <w:p w14:paraId="2A0AE939" w14:textId="77777777" w:rsidR="00E55014" w:rsidRDefault="00E55014" w:rsidP="00724044">
      <w:pPr>
        <w:pBdr>
          <w:left w:val="none" w:sz="0" w:space="7" w:color="auto"/>
        </w:pBdr>
        <w:jc w:val="center"/>
        <w:rPr>
          <w:spacing w:val="8"/>
          <w:szCs w:val="22"/>
        </w:rPr>
      </w:pPr>
    </w:p>
    <w:p w14:paraId="3C03C397" w14:textId="2AF87F7A" w:rsidR="00E55014" w:rsidRDefault="00E55014" w:rsidP="00724044">
      <w:pPr>
        <w:pBdr>
          <w:left w:val="none" w:sz="0" w:space="7" w:color="auto"/>
        </w:pBdr>
        <w:spacing w:line="276" w:lineRule="auto"/>
        <w:jc w:val="both"/>
        <w:rPr>
          <w:b/>
          <w:i/>
          <w:spacing w:val="8"/>
          <w:sz w:val="22"/>
          <w:szCs w:val="22"/>
        </w:rPr>
      </w:pPr>
      <w:r>
        <w:rPr>
          <w:spacing w:val="8"/>
          <w:szCs w:val="22"/>
        </w:rPr>
        <w:t xml:space="preserve">     </w:t>
      </w:r>
      <w:r w:rsidRPr="00FB44B2">
        <w:rPr>
          <w:b/>
          <w:i/>
          <w:spacing w:val="8"/>
          <w:sz w:val="22"/>
          <w:szCs w:val="22"/>
        </w:rPr>
        <w:t>Roles and Responsibilitie</w:t>
      </w:r>
      <w:r>
        <w:rPr>
          <w:b/>
          <w:i/>
          <w:spacing w:val="8"/>
          <w:sz w:val="22"/>
          <w:szCs w:val="22"/>
        </w:rPr>
        <w:t xml:space="preserve">s – </w:t>
      </w:r>
      <w:r w:rsidR="00F208DB">
        <w:rPr>
          <w:b/>
          <w:i/>
          <w:spacing w:val="8"/>
          <w:sz w:val="22"/>
          <w:szCs w:val="22"/>
        </w:rPr>
        <w:t>Accountant</w:t>
      </w:r>
    </w:p>
    <w:p w14:paraId="5E07B37F" w14:textId="6F47762A" w:rsidR="004552E2" w:rsidRPr="001E4A92" w:rsidRDefault="001E4A92" w:rsidP="00724044">
      <w:pPr>
        <w:numPr>
          <w:ilvl w:val="0"/>
          <w:numId w:val="1"/>
        </w:numPr>
        <w:pBdr>
          <w:left w:val="none" w:sz="0" w:space="7" w:color="auto"/>
        </w:pBdr>
        <w:spacing w:line="276" w:lineRule="auto"/>
        <w:ind w:left="360" w:hanging="391"/>
        <w:jc w:val="both"/>
        <w:rPr>
          <w:spacing w:val="8"/>
          <w:szCs w:val="22"/>
        </w:rPr>
      </w:pPr>
      <w:r w:rsidRPr="001E4A92">
        <w:rPr>
          <w:spacing w:val="8"/>
          <w:szCs w:val="22"/>
        </w:rPr>
        <w:t>Preparation of Sales Invoice, Purchase Invoice &amp; its accounting</w:t>
      </w:r>
      <w:r w:rsidR="006F117A" w:rsidRPr="001E4A92">
        <w:rPr>
          <w:spacing w:val="8"/>
          <w:szCs w:val="22"/>
        </w:rPr>
        <w:t>, Voucher entries</w:t>
      </w:r>
      <w:r>
        <w:rPr>
          <w:spacing w:val="8"/>
          <w:szCs w:val="22"/>
        </w:rPr>
        <w:t xml:space="preserve">, </w:t>
      </w:r>
      <w:r w:rsidR="006F117A" w:rsidRPr="001E4A92">
        <w:rPr>
          <w:spacing w:val="8"/>
          <w:szCs w:val="22"/>
        </w:rPr>
        <w:t xml:space="preserve">Petty Cash, </w:t>
      </w:r>
      <w:r w:rsidR="00D076C1" w:rsidRPr="001E4A92">
        <w:rPr>
          <w:spacing w:val="8"/>
          <w:szCs w:val="22"/>
        </w:rPr>
        <w:t>verifying</w:t>
      </w:r>
      <w:r w:rsidR="006F117A" w:rsidRPr="001E4A92">
        <w:rPr>
          <w:spacing w:val="8"/>
          <w:szCs w:val="22"/>
        </w:rPr>
        <w:t xml:space="preserve"> transactions and preparing expense reports.</w:t>
      </w:r>
      <w:r w:rsidRPr="001E4A92">
        <w:rPr>
          <w:spacing w:val="8"/>
          <w:szCs w:val="22"/>
        </w:rPr>
        <w:t xml:space="preserve"> </w:t>
      </w:r>
    </w:p>
    <w:p w14:paraId="3B5E3D73" w14:textId="31C4D302" w:rsidR="00ED003D" w:rsidRDefault="00ED003D" w:rsidP="00724044">
      <w:pPr>
        <w:numPr>
          <w:ilvl w:val="0"/>
          <w:numId w:val="1"/>
        </w:numPr>
        <w:pBdr>
          <w:left w:val="none" w:sz="0" w:space="7" w:color="auto"/>
        </w:pBdr>
        <w:spacing w:line="276" w:lineRule="auto"/>
        <w:ind w:left="360" w:hanging="391"/>
        <w:jc w:val="both"/>
        <w:rPr>
          <w:spacing w:val="8"/>
          <w:szCs w:val="22"/>
        </w:rPr>
      </w:pPr>
      <w:r w:rsidRPr="00ED003D">
        <w:rPr>
          <w:spacing w:val="8"/>
          <w:szCs w:val="22"/>
        </w:rPr>
        <w:t>Cost Calculations, Customer Accounts updating, Cash Book maintenance</w:t>
      </w:r>
      <w:r>
        <w:rPr>
          <w:spacing w:val="8"/>
          <w:szCs w:val="22"/>
        </w:rPr>
        <w:t>.</w:t>
      </w:r>
    </w:p>
    <w:p w14:paraId="4E8334A5" w14:textId="2C133A9A" w:rsidR="004552E2" w:rsidRDefault="00F208DB" w:rsidP="00724044">
      <w:pPr>
        <w:numPr>
          <w:ilvl w:val="0"/>
          <w:numId w:val="1"/>
        </w:numPr>
        <w:pBdr>
          <w:left w:val="none" w:sz="0" w:space="7" w:color="auto"/>
        </w:pBdr>
        <w:spacing w:line="276" w:lineRule="auto"/>
        <w:ind w:left="360" w:hanging="391"/>
        <w:jc w:val="both"/>
        <w:rPr>
          <w:spacing w:val="8"/>
          <w:szCs w:val="22"/>
        </w:rPr>
      </w:pPr>
      <w:r>
        <w:rPr>
          <w:spacing w:val="8"/>
          <w:szCs w:val="22"/>
        </w:rPr>
        <w:t>A</w:t>
      </w:r>
      <w:r w:rsidR="00AB65D5">
        <w:rPr>
          <w:spacing w:val="8"/>
          <w:szCs w:val="22"/>
        </w:rPr>
        <w:t>ccounts payable</w:t>
      </w:r>
      <w:r w:rsidR="004552E2">
        <w:rPr>
          <w:spacing w:val="8"/>
          <w:szCs w:val="22"/>
        </w:rPr>
        <w:t xml:space="preserve">, </w:t>
      </w:r>
      <w:r w:rsidR="00AB65D5">
        <w:rPr>
          <w:spacing w:val="8"/>
          <w:szCs w:val="22"/>
        </w:rPr>
        <w:t>receivables</w:t>
      </w:r>
      <w:r w:rsidR="004552E2">
        <w:rPr>
          <w:spacing w:val="8"/>
          <w:szCs w:val="22"/>
        </w:rPr>
        <w:t xml:space="preserve"> and </w:t>
      </w:r>
      <w:r w:rsidR="00D076C1">
        <w:rPr>
          <w:spacing w:val="8"/>
          <w:szCs w:val="22"/>
        </w:rPr>
        <w:t>handling banking transaction.</w:t>
      </w:r>
    </w:p>
    <w:p w14:paraId="18F2870F" w14:textId="40B0EBEF" w:rsidR="00D076C1" w:rsidRDefault="00D076C1" w:rsidP="00724044">
      <w:pPr>
        <w:numPr>
          <w:ilvl w:val="0"/>
          <w:numId w:val="1"/>
        </w:numPr>
        <w:pBdr>
          <w:left w:val="none" w:sz="0" w:space="7" w:color="auto"/>
        </w:pBdr>
        <w:spacing w:line="276" w:lineRule="auto"/>
        <w:ind w:left="360" w:hanging="391"/>
        <w:jc w:val="both"/>
        <w:rPr>
          <w:spacing w:val="8"/>
          <w:szCs w:val="22"/>
        </w:rPr>
      </w:pPr>
      <w:r w:rsidRPr="00D076C1">
        <w:rPr>
          <w:spacing w:val="8"/>
          <w:szCs w:val="22"/>
        </w:rPr>
        <w:t>Daily Deposit of Collections in the bank</w:t>
      </w:r>
      <w:r>
        <w:rPr>
          <w:spacing w:val="8"/>
          <w:szCs w:val="22"/>
        </w:rPr>
        <w:t>, cheque preparation/RTGS &amp; payment to suppliers.</w:t>
      </w:r>
    </w:p>
    <w:p w14:paraId="2A564DFE" w14:textId="21105524" w:rsidR="00896D1E" w:rsidRDefault="00896D1E" w:rsidP="00724044">
      <w:pPr>
        <w:numPr>
          <w:ilvl w:val="0"/>
          <w:numId w:val="1"/>
        </w:numPr>
        <w:pBdr>
          <w:left w:val="none" w:sz="0" w:space="7" w:color="auto"/>
        </w:pBdr>
        <w:spacing w:line="276" w:lineRule="auto"/>
        <w:ind w:left="360" w:hanging="391"/>
        <w:jc w:val="both"/>
        <w:rPr>
          <w:spacing w:val="8"/>
          <w:szCs w:val="22"/>
        </w:rPr>
      </w:pPr>
      <w:r>
        <w:rPr>
          <w:spacing w:val="8"/>
          <w:szCs w:val="22"/>
        </w:rPr>
        <w:t>Sending SOA to customer/debtors and follow up with the same.</w:t>
      </w:r>
    </w:p>
    <w:p w14:paraId="4E31CA24" w14:textId="6C58620B" w:rsidR="00D076C1" w:rsidRPr="00D076C1" w:rsidRDefault="00D076C1" w:rsidP="00724044">
      <w:pPr>
        <w:numPr>
          <w:ilvl w:val="0"/>
          <w:numId w:val="1"/>
        </w:numPr>
        <w:pBdr>
          <w:left w:val="none" w:sz="0" w:space="7" w:color="auto"/>
        </w:pBdr>
        <w:spacing w:line="276" w:lineRule="auto"/>
        <w:ind w:left="360" w:hanging="391"/>
        <w:jc w:val="both"/>
        <w:rPr>
          <w:spacing w:val="8"/>
          <w:szCs w:val="22"/>
        </w:rPr>
      </w:pPr>
      <w:r w:rsidRPr="00D076C1">
        <w:rPr>
          <w:spacing w:val="8"/>
          <w:szCs w:val="22"/>
        </w:rPr>
        <w:t>Verification and validation of all accounting transactions</w:t>
      </w:r>
    </w:p>
    <w:p w14:paraId="15B63124" w14:textId="5CD55045" w:rsidR="00D076C1" w:rsidRDefault="00D076C1" w:rsidP="00724044">
      <w:pPr>
        <w:numPr>
          <w:ilvl w:val="0"/>
          <w:numId w:val="1"/>
        </w:numPr>
        <w:pBdr>
          <w:left w:val="none" w:sz="0" w:space="7" w:color="auto"/>
        </w:pBdr>
        <w:spacing w:line="276" w:lineRule="auto"/>
        <w:ind w:left="360" w:hanging="391"/>
        <w:jc w:val="both"/>
        <w:rPr>
          <w:spacing w:val="8"/>
          <w:szCs w:val="22"/>
        </w:rPr>
      </w:pPr>
      <w:r w:rsidRPr="00D076C1">
        <w:rPr>
          <w:spacing w:val="8"/>
          <w:szCs w:val="22"/>
        </w:rPr>
        <w:t xml:space="preserve">Maintenance of accounts on </w:t>
      </w:r>
      <w:r w:rsidR="00F208DB" w:rsidRPr="00D076C1">
        <w:rPr>
          <w:spacing w:val="8"/>
          <w:szCs w:val="22"/>
        </w:rPr>
        <w:t>day-to-day</w:t>
      </w:r>
      <w:r w:rsidRPr="00D076C1">
        <w:rPr>
          <w:spacing w:val="8"/>
          <w:szCs w:val="22"/>
        </w:rPr>
        <w:t xml:space="preserve"> basis</w:t>
      </w:r>
    </w:p>
    <w:p w14:paraId="6A8EC873" w14:textId="0B2193A0" w:rsidR="002F2948" w:rsidRDefault="002F2948" w:rsidP="00724044">
      <w:pPr>
        <w:numPr>
          <w:ilvl w:val="0"/>
          <w:numId w:val="1"/>
        </w:numPr>
        <w:pBdr>
          <w:left w:val="none" w:sz="0" w:space="7" w:color="auto"/>
        </w:pBdr>
        <w:spacing w:line="276" w:lineRule="auto"/>
        <w:ind w:left="360" w:hanging="391"/>
        <w:jc w:val="both"/>
        <w:rPr>
          <w:spacing w:val="8"/>
          <w:szCs w:val="22"/>
        </w:rPr>
      </w:pPr>
      <w:r>
        <w:rPr>
          <w:spacing w:val="8"/>
          <w:szCs w:val="22"/>
        </w:rPr>
        <w:t xml:space="preserve">Manage </w:t>
      </w:r>
      <w:r w:rsidR="006F03AF">
        <w:rPr>
          <w:spacing w:val="8"/>
          <w:szCs w:val="22"/>
        </w:rPr>
        <w:t>employee’s</w:t>
      </w:r>
      <w:r>
        <w:rPr>
          <w:spacing w:val="8"/>
          <w:szCs w:val="22"/>
        </w:rPr>
        <w:t xml:space="preserve"> payroll and </w:t>
      </w:r>
      <w:r w:rsidR="00B12ED5">
        <w:rPr>
          <w:spacing w:val="8"/>
          <w:szCs w:val="22"/>
        </w:rPr>
        <w:t>VAT returns</w:t>
      </w:r>
      <w:r>
        <w:rPr>
          <w:spacing w:val="8"/>
          <w:szCs w:val="22"/>
        </w:rPr>
        <w:t xml:space="preserve">. </w:t>
      </w:r>
    </w:p>
    <w:p w14:paraId="44F8AA18" w14:textId="7E755CED" w:rsidR="00896D1E" w:rsidRDefault="00896D1E" w:rsidP="00724044">
      <w:pPr>
        <w:numPr>
          <w:ilvl w:val="0"/>
          <w:numId w:val="1"/>
        </w:numPr>
        <w:pBdr>
          <w:left w:val="none" w:sz="0" w:space="7" w:color="auto"/>
        </w:pBdr>
        <w:spacing w:line="276" w:lineRule="auto"/>
        <w:ind w:left="360" w:hanging="391"/>
        <w:jc w:val="both"/>
        <w:rPr>
          <w:spacing w:val="8"/>
          <w:szCs w:val="22"/>
        </w:rPr>
      </w:pPr>
      <w:r>
        <w:rPr>
          <w:spacing w:val="8"/>
          <w:szCs w:val="22"/>
        </w:rPr>
        <w:t>Preparing accounting reports like statement of account etc., and also various stock reports.</w:t>
      </w:r>
    </w:p>
    <w:p w14:paraId="365D4CAC" w14:textId="509FFE13" w:rsidR="00A3277D" w:rsidRDefault="00A3277D" w:rsidP="00724044">
      <w:pPr>
        <w:numPr>
          <w:ilvl w:val="0"/>
          <w:numId w:val="1"/>
        </w:numPr>
        <w:pBdr>
          <w:left w:val="none" w:sz="0" w:space="7" w:color="auto"/>
        </w:pBdr>
        <w:spacing w:line="276" w:lineRule="auto"/>
        <w:ind w:left="360" w:hanging="391"/>
        <w:jc w:val="both"/>
        <w:rPr>
          <w:spacing w:val="8"/>
          <w:szCs w:val="22"/>
        </w:rPr>
      </w:pPr>
      <w:r>
        <w:rPr>
          <w:spacing w:val="8"/>
          <w:szCs w:val="22"/>
        </w:rPr>
        <w:t>In charge of office</w:t>
      </w:r>
      <w:r w:rsidR="00E1301E">
        <w:rPr>
          <w:spacing w:val="8"/>
          <w:szCs w:val="22"/>
        </w:rPr>
        <w:t xml:space="preserve"> administration, accounts</w:t>
      </w:r>
      <w:r>
        <w:rPr>
          <w:spacing w:val="8"/>
          <w:szCs w:val="22"/>
        </w:rPr>
        <w:t xml:space="preserve"> and warehouse</w:t>
      </w:r>
      <w:r w:rsidR="00170DB7">
        <w:rPr>
          <w:spacing w:val="8"/>
          <w:szCs w:val="22"/>
        </w:rPr>
        <w:t xml:space="preserve"> activities</w:t>
      </w:r>
      <w:r>
        <w:rPr>
          <w:spacing w:val="8"/>
          <w:szCs w:val="22"/>
        </w:rPr>
        <w:t>. (Both Accounts &amp; Stocks)</w:t>
      </w:r>
    </w:p>
    <w:p w14:paraId="233C837E" w14:textId="1A3F4277" w:rsidR="00A67A27" w:rsidRDefault="00A67A27" w:rsidP="00724044">
      <w:pPr>
        <w:pBdr>
          <w:left w:val="none" w:sz="0" w:space="7" w:color="auto"/>
        </w:pBdr>
        <w:spacing w:line="276" w:lineRule="auto"/>
        <w:jc w:val="both"/>
        <w:rPr>
          <w:b/>
          <w:i/>
          <w:spacing w:val="8"/>
          <w:sz w:val="22"/>
          <w:szCs w:val="22"/>
        </w:rPr>
      </w:pPr>
      <w:r>
        <w:rPr>
          <w:b/>
          <w:i/>
          <w:spacing w:val="8"/>
          <w:sz w:val="22"/>
          <w:szCs w:val="22"/>
        </w:rPr>
        <w:t xml:space="preserve">    </w:t>
      </w:r>
      <w:r w:rsidRPr="00A67A27">
        <w:rPr>
          <w:b/>
          <w:i/>
          <w:spacing w:val="8"/>
          <w:sz w:val="22"/>
          <w:szCs w:val="22"/>
        </w:rPr>
        <w:t xml:space="preserve">Roles and Responsibilities – </w:t>
      </w:r>
      <w:r>
        <w:rPr>
          <w:b/>
          <w:i/>
          <w:spacing w:val="8"/>
          <w:sz w:val="22"/>
          <w:szCs w:val="22"/>
        </w:rPr>
        <w:t xml:space="preserve">Supply Chain </w:t>
      </w:r>
    </w:p>
    <w:p w14:paraId="40E911CF" w14:textId="5D01BC5B" w:rsidR="007746C0" w:rsidRDefault="00D32FC9" w:rsidP="00724044">
      <w:pPr>
        <w:numPr>
          <w:ilvl w:val="0"/>
          <w:numId w:val="1"/>
        </w:numPr>
        <w:pBdr>
          <w:left w:val="none" w:sz="0" w:space="7" w:color="auto"/>
        </w:pBdr>
        <w:spacing w:line="276" w:lineRule="auto"/>
        <w:ind w:left="360" w:hanging="391"/>
        <w:jc w:val="both"/>
        <w:rPr>
          <w:spacing w:val="8"/>
          <w:szCs w:val="22"/>
        </w:rPr>
      </w:pPr>
      <w:r>
        <w:rPr>
          <w:spacing w:val="8"/>
          <w:szCs w:val="22"/>
        </w:rPr>
        <w:t>Handling entire activity</w:t>
      </w:r>
      <w:r w:rsidR="00F642EA">
        <w:rPr>
          <w:spacing w:val="8"/>
          <w:szCs w:val="22"/>
        </w:rPr>
        <w:t xml:space="preserve">, </w:t>
      </w:r>
      <w:r>
        <w:rPr>
          <w:spacing w:val="8"/>
          <w:szCs w:val="22"/>
        </w:rPr>
        <w:t xml:space="preserve">sourcing of stocks from supplier and </w:t>
      </w:r>
      <w:r w:rsidR="00F642EA">
        <w:rPr>
          <w:spacing w:val="8"/>
          <w:szCs w:val="22"/>
        </w:rPr>
        <w:t xml:space="preserve">up to </w:t>
      </w:r>
      <w:r>
        <w:rPr>
          <w:spacing w:val="8"/>
          <w:szCs w:val="22"/>
        </w:rPr>
        <w:t>timely delivery to the end customer around UAE.</w:t>
      </w:r>
    </w:p>
    <w:p w14:paraId="4E731DDA" w14:textId="610F057F" w:rsidR="00A67A27" w:rsidRDefault="00A67A27" w:rsidP="00724044">
      <w:pPr>
        <w:numPr>
          <w:ilvl w:val="0"/>
          <w:numId w:val="1"/>
        </w:numPr>
        <w:pBdr>
          <w:left w:val="none" w:sz="0" w:space="7" w:color="auto"/>
        </w:pBdr>
        <w:spacing w:line="276" w:lineRule="auto"/>
        <w:ind w:left="360" w:hanging="391"/>
        <w:jc w:val="both"/>
        <w:rPr>
          <w:spacing w:val="8"/>
          <w:szCs w:val="22"/>
        </w:rPr>
      </w:pPr>
      <w:r w:rsidRPr="00A67A27">
        <w:rPr>
          <w:spacing w:val="8"/>
          <w:szCs w:val="22"/>
        </w:rPr>
        <w:lastRenderedPageBreak/>
        <w:t>Review historical sales and consumption of contracted items</w:t>
      </w:r>
    </w:p>
    <w:p w14:paraId="1852B141" w14:textId="75A7A962" w:rsidR="00A67A27" w:rsidRDefault="00A67A27" w:rsidP="00724044">
      <w:pPr>
        <w:numPr>
          <w:ilvl w:val="0"/>
          <w:numId w:val="1"/>
        </w:numPr>
        <w:pBdr>
          <w:left w:val="none" w:sz="0" w:space="7" w:color="auto"/>
        </w:pBdr>
        <w:spacing w:line="276" w:lineRule="auto"/>
        <w:ind w:left="360" w:hanging="391"/>
        <w:jc w:val="both"/>
        <w:rPr>
          <w:spacing w:val="8"/>
          <w:szCs w:val="22"/>
        </w:rPr>
      </w:pPr>
      <w:r w:rsidRPr="00A67A27">
        <w:rPr>
          <w:spacing w:val="8"/>
          <w:szCs w:val="22"/>
        </w:rPr>
        <w:t>Analyze consumption of non-repetitive / random customers</w:t>
      </w:r>
    </w:p>
    <w:p w14:paraId="3C1A1B79" w14:textId="61E98E0F" w:rsidR="00A67A27" w:rsidRDefault="00A67A27" w:rsidP="00724044">
      <w:pPr>
        <w:numPr>
          <w:ilvl w:val="0"/>
          <w:numId w:val="1"/>
        </w:numPr>
        <w:pBdr>
          <w:left w:val="none" w:sz="0" w:space="7" w:color="auto"/>
        </w:pBdr>
        <w:spacing w:line="276" w:lineRule="auto"/>
        <w:ind w:left="360" w:hanging="391"/>
        <w:jc w:val="both"/>
        <w:rPr>
          <w:spacing w:val="8"/>
          <w:szCs w:val="22"/>
        </w:rPr>
      </w:pPr>
      <w:r w:rsidRPr="00A67A27">
        <w:rPr>
          <w:spacing w:val="8"/>
          <w:szCs w:val="22"/>
        </w:rPr>
        <w:t>Review reordering levels</w:t>
      </w:r>
      <w:r>
        <w:rPr>
          <w:spacing w:val="8"/>
          <w:szCs w:val="22"/>
        </w:rPr>
        <w:t xml:space="preserve"> </w:t>
      </w:r>
      <w:r w:rsidRPr="00A67A27">
        <w:rPr>
          <w:spacing w:val="8"/>
          <w:szCs w:val="22"/>
        </w:rPr>
        <w:t>and transit lead times</w:t>
      </w:r>
    </w:p>
    <w:p w14:paraId="57FBC371" w14:textId="2D9D3E1D" w:rsidR="00A67A27" w:rsidRDefault="00A67A27" w:rsidP="00724044">
      <w:pPr>
        <w:numPr>
          <w:ilvl w:val="0"/>
          <w:numId w:val="1"/>
        </w:numPr>
        <w:pBdr>
          <w:left w:val="none" w:sz="0" w:space="7" w:color="auto"/>
        </w:pBdr>
        <w:spacing w:line="276" w:lineRule="auto"/>
        <w:ind w:left="360" w:hanging="391"/>
        <w:jc w:val="both"/>
        <w:rPr>
          <w:spacing w:val="8"/>
          <w:szCs w:val="22"/>
        </w:rPr>
      </w:pPr>
      <w:r w:rsidRPr="00A67A27">
        <w:rPr>
          <w:spacing w:val="8"/>
          <w:szCs w:val="22"/>
        </w:rPr>
        <w:t>Ensure no instances of overstocking / disposing expired products.</w:t>
      </w:r>
    </w:p>
    <w:p w14:paraId="0464B621" w14:textId="60617768" w:rsidR="00A67A27" w:rsidRDefault="00A67A27" w:rsidP="00724044">
      <w:pPr>
        <w:numPr>
          <w:ilvl w:val="0"/>
          <w:numId w:val="1"/>
        </w:numPr>
        <w:pBdr>
          <w:left w:val="none" w:sz="0" w:space="7" w:color="auto"/>
        </w:pBdr>
        <w:spacing w:line="276" w:lineRule="auto"/>
        <w:ind w:left="360" w:hanging="391"/>
        <w:jc w:val="both"/>
        <w:rPr>
          <w:spacing w:val="8"/>
          <w:szCs w:val="22"/>
        </w:rPr>
      </w:pPr>
      <w:r w:rsidRPr="00A67A27">
        <w:rPr>
          <w:spacing w:val="8"/>
          <w:szCs w:val="22"/>
        </w:rPr>
        <w:t>Ensure orders are placed</w:t>
      </w:r>
      <w:r w:rsidR="00EA0012">
        <w:rPr>
          <w:spacing w:val="8"/>
          <w:szCs w:val="22"/>
        </w:rPr>
        <w:t xml:space="preserve"> on time</w:t>
      </w:r>
      <w:r w:rsidRPr="00A67A27">
        <w:rPr>
          <w:spacing w:val="8"/>
          <w:szCs w:val="22"/>
        </w:rPr>
        <w:t xml:space="preserve"> and</w:t>
      </w:r>
      <w:r w:rsidR="00A95BDF">
        <w:rPr>
          <w:spacing w:val="8"/>
          <w:szCs w:val="22"/>
        </w:rPr>
        <w:t xml:space="preserve"> receive</w:t>
      </w:r>
      <w:r w:rsidRPr="00A67A27">
        <w:rPr>
          <w:spacing w:val="8"/>
          <w:szCs w:val="22"/>
        </w:rPr>
        <w:t xml:space="preserve"> acknowledgment</w:t>
      </w:r>
      <w:r w:rsidR="00A95BDF">
        <w:rPr>
          <w:spacing w:val="8"/>
          <w:szCs w:val="22"/>
        </w:rPr>
        <w:t xml:space="preserve"> of</w:t>
      </w:r>
      <w:r>
        <w:rPr>
          <w:spacing w:val="8"/>
          <w:szCs w:val="22"/>
        </w:rPr>
        <w:t xml:space="preserve"> lead time with supplier</w:t>
      </w:r>
      <w:r w:rsidRPr="00A67A27">
        <w:rPr>
          <w:spacing w:val="8"/>
          <w:szCs w:val="22"/>
        </w:rPr>
        <w:t>s</w:t>
      </w:r>
      <w:r w:rsidR="00A95BDF">
        <w:rPr>
          <w:spacing w:val="8"/>
          <w:szCs w:val="22"/>
        </w:rPr>
        <w:t>.</w:t>
      </w:r>
    </w:p>
    <w:p w14:paraId="2B71D6B5" w14:textId="184F9307" w:rsidR="00A3277D" w:rsidRDefault="007746C0" w:rsidP="00724044">
      <w:pPr>
        <w:numPr>
          <w:ilvl w:val="0"/>
          <w:numId w:val="1"/>
        </w:numPr>
        <w:pBdr>
          <w:left w:val="none" w:sz="0" w:space="7" w:color="auto"/>
        </w:pBdr>
        <w:spacing w:line="276" w:lineRule="auto"/>
        <w:ind w:left="360" w:hanging="391"/>
        <w:jc w:val="both"/>
        <w:rPr>
          <w:spacing w:val="8"/>
          <w:szCs w:val="22"/>
        </w:rPr>
      </w:pPr>
      <w:r>
        <w:rPr>
          <w:spacing w:val="8"/>
          <w:szCs w:val="22"/>
        </w:rPr>
        <w:t>Price negotiation, contract making</w:t>
      </w:r>
      <w:r w:rsidR="00D32FC9">
        <w:rPr>
          <w:spacing w:val="8"/>
          <w:szCs w:val="22"/>
        </w:rPr>
        <w:t xml:space="preserve"> and ensure delivery has been done by transport team.</w:t>
      </w:r>
    </w:p>
    <w:p w14:paraId="7EDF53C0" w14:textId="1EB6568D" w:rsidR="003801A3" w:rsidRDefault="00A95BDF" w:rsidP="00724044">
      <w:pPr>
        <w:numPr>
          <w:ilvl w:val="0"/>
          <w:numId w:val="1"/>
        </w:numPr>
        <w:pBdr>
          <w:left w:val="none" w:sz="0" w:space="7" w:color="auto"/>
        </w:pBdr>
        <w:spacing w:line="276" w:lineRule="auto"/>
        <w:ind w:left="360" w:hanging="391"/>
        <w:jc w:val="both"/>
        <w:rPr>
          <w:spacing w:val="8"/>
          <w:szCs w:val="22"/>
        </w:rPr>
      </w:pPr>
      <w:r>
        <w:rPr>
          <w:spacing w:val="8"/>
          <w:szCs w:val="22"/>
        </w:rPr>
        <w:t>Stock taking on monthly basis</w:t>
      </w:r>
      <w:r w:rsidR="00D32FC9">
        <w:rPr>
          <w:spacing w:val="8"/>
          <w:szCs w:val="22"/>
        </w:rPr>
        <w:t xml:space="preserve"> and updating it </w:t>
      </w:r>
      <w:r w:rsidR="00A3277D">
        <w:rPr>
          <w:spacing w:val="8"/>
          <w:szCs w:val="22"/>
        </w:rPr>
        <w:t>in Tally 9.1. (</w:t>
      </w:r>
      <w:r w:rsidR="00724044">
        <w:rPr>
          <w:spacing w:val="8"/>
          <w:szCs w:val="22"/>
        </w:rPr>
        <w:t>Release</w:t>
      </w:r>
      <w:r w:rsidR="00D32FC9">
        <w:rPr>
          <w:spacing w:val="8"/>
          <w:szCs w:val="22"/>
        </w:rPr>
        <w:t xml:space="preserve"> the stocks </w:t>
      </w:r>
      <w:r w:rsidR="00A3277D">
        <w:rPr>
          <w:spacing w:val="8"/>
          <w:szCs w:val="22"/>
        </w:rPr>
        <w:t>us</w:t>
      </w:r>
      <w:r w:rsidR="00D32FC9">
        <w:rPr>
          <w:spacing w:val="8"/>
          <w:szCs w:val="22"/>
        </w:rPr>
        <w:t>ing</w:t>
      </w:r>
      <w:r w:rsidR="00A3277D">
        <w:rPr>
          <w:spacing w:val="8"/>
          <w:szCs w:val="22"/>
        </w:rPr>
        <w:t xml:space="preserve"> FIFO method)</w:t>
      </w:r>
    </w:p>
    <w:p w14:paraId="70258D68" w14:textId="76657355" w:rsidR="00AB60FA" w:rsidRPr="00E744E6" w:rsidRDefault="00AB60FA" w:rsidP="00724044">
      <w:pPr>
        <w:numPr>
          <w:ilvl w:val="0"/>
          <w:numId w:val="1"/>
        </w:numPr>
        <w:pBdr>
          <w:left w:val="none" w:sz="0" w:space="7" w:color="auto"/>
        </w:pBdr>
        <w:spacing w:line="276" w:lineRule="auto"/>
        <w:ind w:left="360" w:hanging="391"/>
        <w:jc w:val="both"/>
        <w:rPr>
          <w:b/>
          <w:bCs/>
          <w:caps/>
          <w:spacing w:val="8"/>
        </w:rPr>
      </w:pPr>
      <w:bookmarkStart w:id="2" w:name="_Hlk18422473"/>
      <w:r w:rsidRPr="00AB60FA">
        <w:rPr>
          <w:spacing w:val="8"/>
          <w:szCs w:val="22"/>
        </w:rPr>
        <w:t xml:space="preserve">Solely handled </w:t>
      </w:r>
      <w:r w:rsidR="003F1F14">
        <w:rPr>
          <w:spacing w:val="8"/>
          <w:szCs w:val="22"/>
        </w:rPr>
        <w:t xml:space="preserve">supply chain activities  </w:t>
      </w:r>
      <w:r>
        <w:rPr>
          <w:spacing w:val="8"/>
          <w:szCs w:val="22"/>
        </w:rPr>
        <w:t xml:space="preserve"> </w:t>
      </w:r>
    </w:p>
    <w:p w14:paraId="454CC408" w14:textId="77777777" w:rsidR="00D0500A" w:rsidRPr="00D0500A" w:rsidRDefault="00D0500A" w:rsidP="00450379">
      <w:pPr>
        <w:pBdr>
          <w:left w:val="none" w:sz="0" w:space="7" w:color="auto"/>
        </w:pBdr>
        <w:ind w:left="360"/>
        <w:jc w:val="both"/>
        <w:rPr>
          <w:spacing w:val="8"/>
          <w:sz w:val="22"/>
          <w:szCs w:val="22"/>
        </w:rPr>
      </w:pPr>
      <w:bookmarkStart w:id="3" w:name="_Hlk479533703"/>
      <w:bookmarkEnd w:id="2"/>
    </w:p>
    <w:p w14:paraId="2D093309" w14:textId="1F016A49" w:rsidR="00D6032E" w:rsidRDefault="00724044" w:rsidP="00724044">
      <w:pPr>
        <w:pStyle w:val="template-color"/>
        <w:jc w:val="center"/>
        <w:rPr>
          <w:b/>
          <w:bCs/>
          <w:color w:val="0000FF"/>
        </w:rPr>
      </w:pPr>
      <w:bookmarkStart w:id="4" w:name="_Hlk479533802"/>
      <w:bookmarkEnd w:id="3"/>
      <w:r>
        <w:rPr>
          <w:b/>
          <w:bCs/>
          <w:caps/>
          <w:spacing w:val="8"/>
        </w:rPr>
        <w:t>REMAL SHWATHY</w:t>
      </w:r>
      <w:r w:rsidR="00D6032E">
        <w:t xml:space="preserve">, </w:t>
      </w:r>
      <w:r w:rsidRPr="00724044">
        <w:rPr>
          <w:b/>
          <w:bCs/>
          <w:color w:val="0000FF"/>
        </w:rPr>
        <w:t>Oman</w:t>
      </w:r>
    </w:p>
    <w:p w14:paraId="54F7A8B9" w14:textId="619079C4" w:rsidR="00D6032E" w:rsidRDefault="00724044" w:rsidP="0037474B">
      <w:pPr>
        <w:pBdr>
          <w:left w:val="none" w:sz="0" w:space="7" w:color="auto"/>
        </w:pBdr>
        <w:jc w:val="center"/>
        <w:rPr>
          <w:i/>
          <w:iCs/>
          <w:spacing w:val="8"/>
        </w:rPr>
      </w:pPr>
      <w:r>
        <w:rPr>
          <w:b/>
          <w:i/>
          <w:spacing w:val="8"/>
        </w:rPr>
        <w:t>Associate</w:t>
      </w:r>
      <w:r w:rsidR="00D6032E" w:rsidRPr="00BE11DD">
        <w:rPr>
          <w:spacing w:val="8"/>
        </w:rPr>
        <w:t xml:space="preserve">, </w:t>
      </w:r>
      <w:r>
        <w:rPr>
          <w:i/>
          <w:iCs/>
          <w:spacing w:val="8"/>
        </w:rPr>
        <w:t>July 2018</w:t>
      </w:r>
      <w:r w:rsidR="00D6032E" w:rsidRPr="00F020EC">
        <w:rPr>
          <w:i/>
          <w:iCs/>
          <w:spacing w:val="8"/>
        </w:rPr>
        <w:t xml:space="preserve"> </w:t>
      </w:r>
      <w:r w:rsidR="00151508" w:rsidRPr="00F020EC">
        <w:rPr>
          <w:i/>
          <w:iCs/>
          <w:spacing w:val="8"/>
        </w:rPr>
        <w:t xml:space="preserve">– </w:t>
      </w:r>
      <w:r>
        <w:rPr>
          <w:i/>
          <w:iCs/>
          <w:spacing w:val="8"/>
        </w:rPr>
        <w:t xml:space="preserve">Dec </w:t>
      </w:r>
      <w:r w:rsidR="00D6032E" w:rsidRPr="00F020EC">
        <w:rPr>
          <w:i/>
          <w:iCs/>
          <w:spacing w:val="8"/>
        </w:rPr>
        <w:t>201</w:t>
      </w:r>
      <w:r>
        <w:rPr>
          <w:i/>
          <w:iCs/>
          <w:spacing w:val="8"/>
        </w:rPr>
        <w:t>8</w:t>
      </w:r>
      <w:r w:rsidR="00F020EC" w:rsidRPr="00F020EC">
        <w:rPr>
          <w:i/>
          <w:iCs/>
          <w:spacing w:val="8"/>
        </w:rPr>
        <w:t xml:space="preserve"> </w:t>
      </w:r>
    </w:p>
    <w:p w14:paraId="0A522F0F" w14:textId="77777777" w:rsidR="00D32FC9" w:rsidRDefault="00D32FC9" w:rsidP="00724044">
      <w:pPr>
        <w:pBdr>
          <w:left w:val="none" w:sz="0" w:space="7" w:color="auto"/>
        </w:pBdr>
        <w:spacing w:line="276" w:lineRule="auto"/>
        <w:jc w:val="center"/>
        <w:rPr>
          <w:spacing w:val="8"/>
        </w:rPr>
      </w:pPr>
    </w:p>
    <w:p w14:paraId="3C10B3D9" w14:textId="3466E229" w:rsidR="004C53B7" w:rsidRPr="002D2E1B" w:rsidRDefault="004C53B7" w:rsidP="00724044">
      <w:pPr>
        <w:numPr>
          <w:ilvl w:val="0"/>
          <w:numId w:val="4"/>
        </w:numPr>
        <w:pBdr>
          <w:left w:val="none" w:sz="0" w:space="7" w:color="auto"/>
        </w:pBdr>
        <w:spacing w:line="276" w:lineRule="auto"/>
        <w:ind w:left="360" w:hanging="391"/>
        <w:jc w:val="both"/>
        <w:rPr>
          <w:spacing w:val="8"/>
          <w:szCs w:val="22"/>
        </w:rPr>
      </w:pPr>
      <w:r w:rsidRPr="002D2E1B">
        <w:rPr>
          <w:spacing w:val="8"/>
          <w:szCs w:val="22"/>
        </w:rPr>
        <w:t xml:space="preserve">Maintain day to day books of account and all </w:t>
      </w:r>
      <w:r w:rsidR="00724044" w:rsidRPr="002D2E1B">
        <w:rPr>
          <w:spacing w:val="8"/>
          <w:szCs w:val="22"/>
        </w:rPr>
        <w:t>accounting</w:t>
      </w:r>
      <w:r w:rsidRPr="002D2E1B">
        <w:rPr>
          <w:spacing w:val="8"/>
          <w:szCs w:val="22"/>
        </w:rPr>
        <w:t xml:space="preserve"> voucher entry in Tally.</w:t>
      </w:r>
    </w:p>
    <w:p w14:paraId="40550F1B" w14:textId="41167033" w:rsidR="004C53B7" w:rsidRPr="002D2E1B" w:rsidRDefault="004C53B7" w:rsidP="00724044">
      <w:pPr>
        <w:numPr>
          <w:ilvl w:val="0"/>
          <w:numId w:val="4"/>
        </w:numPr>
        <w:pBdr>
          <w:left w:val="none" w:sz="0" w:space="7" w:color="auto"/>
        </w:pBdr>
        <w:spacing w:line="276" w:lineRule="auto"/>
        <w:ind w:left="360" w:hanging="391"/>
        <w:jc w:val="both"/>
        <w:rPr>
          <w:spacing w:val="8"/>
          <w:szCs w:val="22"/>
        </w:rPr>
      </w:pPr>
      <w:r w:rsidRPr="002D2E1B">
        <w:rPr>
          <w:spacing w:val="8"/>
          <w:szCs w:val="22"/>
        </w:rPr>
        <w:t>Maintain Petty Cash Book</w:t>
      </w:r>
      <w:r w:rsidR="00724044">
        <w:rPr>
          <w:spacing w:val="8"/>
          <w:szCs w:val="22"/>
        </w:rPr>
        <w:t>.</w:t>
      </w:r>
    </w:p>
    <w:p w14:paraId="3385C582" w14:textId="5E25005C" w:rsidR="00E744E6" w:rsidRDefault="00E744E6" w:rsidP="00724044">
      <w:pPr>
        <w:numPr>
          <w:ilvl w:val="0"/>
          <w:numId w:val="4"/>
        </w:numPr>
        <w:pBdr>
          <w:left w:val="none" w:sz="0" w:space="7" w:color="auto"/>
        </w:pBdr>
        <w:spacing w:line="276" w:lineRule="auto"/>
        <w:ind w:left="360" w:hanging="391"/>
        <w:jc w:val="both"/>
        <w:rPr>
          <w:spacing w:val="8"/>
          <w:szCs w:val="22"/>
        </w:rPr>
      </w:pPr>
      <w:r>
        <w:rPr>
          <w:spacing w:val="8"/>
          <w:szCs w:val="22"/>
        </w:rPr>
        <w:t>Maintained other administrative and document</w:t>
      </w:r>
      <w:r w:rsidR="00DE2EAA">
        <w:rPr>
          <w:spacing w:val="8"/>
          <w:szCs w:val="22"/>
        </w:rPr>
        <w:t>ation.</w:t>
      </w:r>
    </w:p>
    <w:p w14:paraId="4C8BAB81" w14:textId="77777777" w:rsidR="005E7063" w:rsidRPr="002D2E1B" w:rsidRDefault="005E7063" w:rsidP="00724044">
      <w:pPr>
        <w:pBdr>
          <w:left w:val="none" w:sz="0" w:space="7" w:color="auto"/>
        </w:pBdr>
        <w:spacing w:line="276" w:lineRule="auto"/>
        <w:ind w:left="360"/>
        <w:jc w:val="both"/>
        <w:rPr>
          <w:spacing w:val="8"/>
          <w:szCs w:val="22"/>
        </w:rPr>
      </w:pPr>
    </w:p>
    <w:bookmarkEnd w:id="1"/>
    <w:bookmarkEnd w:id="4"/>
    <w:p w14:paraId="09AB55DF" w14:textId="77777777" w:rsidR="00B47A26" w:rsidRDefault="00FB44B2" w:rsidP="00450379">
      <w:pPr>
        <w:jc w:val="both"/>
        <w:rPr>
          <w:spacing w:val="8"/>
        </w:rPr>
      </w:pPr>
      <w:r>
        <w:rPr>
          <w:spacing w:val="8"/>
        </w:rPr>
        <w:t> </w:t>
      </w:r>
    </w:p>
    <w:p w14:paraId="0D09F85F" w14:textId="77777777" w:rsidR="00B47A26" w:rsidRDefault="00FB44B2" w:rsidP="00450379">
      <w:pPr>
        <w:pStyle w:val="template-color"/>
        <w:pBdr>
          <w:bottom w:val="single" w:sz="6" w:space="1" w:color="000000"/>
        </w:pBdr>
        <w:tabs>
          <w:tab w:val="left" w:pos="7320"/>
        </w:tabs>
        <w:jc w:val="both"/>
        <w:rPr>
          <w:spacing w:val="8"/>
        </w:rPr>
      </w:pPr>
      <w:r>
        <w:rPr>
          <w:b/>
          <w:bCs/>
          <w:caps/>
          <w:spacing w:val="8"/>
        </w:rPr>
        <w:t>Education</w:t>
      </w:r>
      <w:r>
        <w:rPr>
          <w:spacing w:val="8"/>
        </w:rPr>
        <w:t xml:space="preserve"> </w:t>
      </w:r>
      <w:r>
        <w:rPr>
          <w:spacing w:val="8"/>
        </w:rPr>
        <w:tab/>
      </w:r>
    </w:p>
    <w:p w14:paraId="5F960EB4" w14:textId="609658C3" w:rsidR="004C2747" w:rsidRPr="00724044" w:rsidRDefault="004C2747" w:rsidP="004C2747">
      <w:pPr>
        <w:numPr>
          <w:ilvl w:val="0"/>
          <w:numId w:val="4"/>
        </w:numPr>
        <w:pBdr>
          <w:left w:val="none" w:sz="0" w:space="7" w:color="auto"/>
        </w:pBdr>
        <w:ind w:left="360" w:hanging="391"/>
        <w:jc w:val="both"/>
        <w:rPr>
          <w:spacing w:val="8"/>
          <w:sz w:val="22"/>
          <w:szCs w:val="22"/>
        </w:rPr>
      </w:pPr>
      <w:r>
        <w:rPr>
          <w:spacing w:val="8"/>
          <w:szCs w:val="22"/>
        </w:rPr>
        <w:t xml:space="preserve">B.com from </w:t>
      </w:r>
      <w:r w:rsidR="00724044">
        <w:rPr>
          <w:spacing w:val="8"/>
          <w:szCs w:val="22"/>
        </w:rPr>
        <w:t>Calicut</w:t>
      </w:r>
      <w:r>
        <w:rPr>
          <w:spacing w:val="8"/>
          <w:szCs w:val="22"/>
        </w:rPr>
        <w:t xml:space="preserve"> University</w:t>
      </w:r>
      <w:r w:rsidR="00724044">
        <w:rPr>
          <w:spacing w:val="8"/>
          <w:szCs w:val="22"/>
        </w:rPr>
        <w:t>.</w:t>
      </w:r>
    </w:p>
    <w:p w14:paraId="441CA938" w14:textId="77777777" w:rsidR="004C2747" w:rsidRPr="004C2747" w:rsidRDefault="004C2747" w:rsidP="004C2747">
      <w:pPr>
        <w:jc w:val="both"/>
        <w:rPr>
          <w:spacing w:val="8"/>
          <w:sz w:val="22"/>
          <w:szCs w:val="22"/>
        </w:rPr>
      </w:pPr>
    </w:p>
    <w:p w14:paraId="1A406B8D" w14:textId="420EC975" w:rsidR="00B47A26" w:rsidRDefault="00AD7B90" w:rsidP="00450379">
      <w:pPr>
        <w:pStyle w:val="template-color"/>
        <w:pBdr>
          <w:bottom w:val="single" w:sz="6" w:space="1" w:color="000000"/>
        </w:pBdr>
        <w:tabs>
          <w:tab w:val="left" w:pos="3120"/>
          <w:tab w:val="left" w:pos="7320"/>
        </w:tabs>
        <w:jc w:val="both"/>
        <w:rPr>
          <w:spacing w:val="8"/>
        </w:rPr>
      </w:pPr>
      <w:r>
        <w:rPr>
          <w:b/>
          <w:bCs/>
          <w:caps/>
          <w:spacing w:val="8"/>
        </w:rPr>
        <w:t>CERTIFICATIONS</w:t>
      </w:r>
      <w:r w:rsidR="003E36D5">
        <w:rPr>
          <w:b/>
          <w:bCs/>
          <w:caps/>
          <w:spacing w:val="8"/>
        </w:rPr>
        <w:t xml:space="preserve"> &amp; achievement</w:t>
      </w:r>
    </w:p>
    <w:p w14:paraId="346AB499" w14:textId="10B5A9E4" w:rsidR="00AD7B90" w:rsidRPr="00AD7B90" w:rsidRDefault="00AD7B90" w:rsidP="00724044">
      <w:pPr>
        <w:numPr>
          <w:ilvl w:val="0"/>
          <w:numId w:val="10"/>
        </w:numPr>
        <w:pBdr>
          <w:left w:val="none" w:sz="0" w:space="7" w:color="auto"/>
        </w:pBdr>
        <w:spacing w:line="276" w:lineRule="auto"/>
        <w:ind w:left="360" w:hanging="391"/>
        <w:jc w:val="both"/>
        <w:rPr>
          <w:spacing w:val="8"/>
          <w:sz w:val="22"/>
          <w:szCs w:val="22"/>
        </w:rPr>
      </w:pPr>
      <w:r w:rsidRPr="00864C3E">
        <w:t xml:space="preserve">Tally Certification </w:t>
      </w:r>
      <w:r w:rsidR="00724044">
        <w:t>completed</w:t>
      </w:r>
    </w:p>
    <w:p w14:paraId="25329EE7" w14:textId="4DC8A78B" w:rsidR="003E36D5" w:rsidRPr="003E36D5" w:rsidRDefault="003E36D5" w:rsidP="00724044">
      <w:pPr>
        <w:numPr>
          <w:ilvl w:val="0"/>
          <w:numId w:val="10"/>
        </w:numPr>
        <w:pBdr>
          <w:left w:val="none" w:sz="0" w:space="7" w:color="auto"/>
        </w:pBdr>
        <w:spacing w:line="276" w:lineRule="auto"/>
        <w:ind w:left="360" w:hanging="391"/>
        <w:jc w:val="both"/>
        <w:rPr>
          <w:spacing w:val="8"/>
          <w:sz w:val="22"/>
          <w:szCs w:val="22"/>
        </w:rPr>
      </w:pPr>
      <w:r>
        <w:t xml:space="preserve">Achieved all targets before the time </w:t>
      </w:r>
      <w:r w:rsidR="006E7543">
        <w:t>limit</w:t>
      </w:r>
      <w:r>
        <w:t>.</w:t>
      </w:r>
    </w:p>
    <w:p w14:paraId="66198D05" w14:textId="1BE48530" w:rsidR="003E36D5" w:rsidRDefault="003E36D5" w:rsidP="00724044">
      <w:pPr>
        <w:numPr>
          <w:ilvl w:val="0"/>
          <w:numId w:val="10"/>
        </w:numPr>
        <w:pBdr>
          <w:left w:val="none" w:sz="0" w:space="7" w:color="auto"/>
        </w:pBdr>
        <w:spacing w:line="276" w:lineRule="auto"/>
        <w:ind w:left="360" w:hanging="391"/>
        <w:jc w:val="both"/>
        <w:rPr>
          <w:spacing w:val="8"/>
          <w:sz w:val="22"/>
          <w:szCs w:val="22"/>
        </w:rPr>
      </w:pPr>
      <w:r>
        <w:t>Successfully Migrated manual to system, of Accounts &amp; Inventory.</w:t>
      </w:r>
    </w:p>
    <w:p w14:paraId="60C3589A" w14:textId="77777777" w:rsidR="00B47A26" w:rsidRDefault="00FB44B2" w:rsidP="00450379">
      <w:pPr>
        <w:jc w:val="both"/>
        <w:rPr>
          <w:spacing w:val="8"/>
        </w:rPr>
      </w:pPr>
      <w:r>
        <w:rPr>
          <w:spacing w:val="8"/>
        </w:rPr>
        <w:t> </w:t>
      </w:r>
    </w:p>
    <w:p w14:paraId="40447142" w14:textId="77777777" w:rsidR="002D2E1B" w:rsidRDefault="002D2E1B" w:rsidP="00450379">
      <w:pPr>
        <w:pBdr>
          <w:left w:val="none" w:sz="0" w:space="7" w:color="auto"/>
        </w:pBdr>
        <w:ind w:left="360"/>
        <w:jc w:val="both"/>
        <w:rPr>
          <w:spacing w:val="8"/>
          <w:sz w:val="22"/>
          <w:szCs w:val="22"/>
        </w:rPr>
      </w:pPr>
    </w:p>
    <w:p w14:paraId="1CB9C726" w14:textId="77777777" w:rsidR="00B47A26" w:rsidRPr="002D2E1B" w:rsidRDefault="00FB44B2" w:rsidP="00450379">
      <w:pPr>
        <w:pStyle w:val="template-color"/>
        <w:pBdr>
          <w:bottom w:val="single" w:sz="6" w:space="1" w:color="000000"/>
        </w:pBdr>
        <w:jc w:val="both"/>
        <w:rPr>
          <w:spacing w:val="8"/>
        </w:rPr>
      </w:pPr>
      <w:r w:rsidRPr="002D2E1B">
        <w:rPr>
          <w:b/>
          <w:bCs/>
          <w:caps/>
          <w:spacing w:val="8"/>
        </w:rPr>
        <w:t>Personal Information</w:t>
      </w:r>
    </w:p>
    <w:p w14:paraId="1E19ABF0" w14:textId="32724D96" w:rsidR="00B47A26" w:rsidRPr="002D2E1B" w:rsidRDefault="00FB44B2" w:rsidP="00724044">
      <w:pPr>
        <w:pBdr>
          <w:left w:val="none" w:sz="0" w:space="7" w:color="auto"/>
        </w:pBdr>
        <w:spacing w:line="276" w:lineRule="auto"/>
        <w:ind w:left="360"/>
        <w:jc w:val="both"/>
        <w:rPr>
          <w:spacing w:val="8"/>
        </w:rPr>
      </w:pPr>
      <w:r w:rsidRPr="002D2E1B">
        <w:rPr>
          <w:spacing w:val="8"/>
        </w:rPr>
        <w:t xml:space="preserve">DOB </w:t>
      </w:r>
      <w:r w:rsidR="00AD7B90" w:rsidRPr="002D2E1B">
        <w:rPr>
          <w:spacing w:val="8"/>
        </w:rPr>
        <w:tab/>
      </w:r>
      <w:r w:rsidR="00AD7B90" w:rsidRPr="002D2E1B">
        <w:rPr>
          <w:spacing w:val="8"/>
        </w:rPr>
        <w:tab/>
      </w:r>
      <w:r w:rsidR="00BF2FAA">
        <w:rPr>
          <w:spacing w:val="8"/>
        </w:rPr>
        <w:t xml:space="preserve"> </w:t>
      </w:r>
      <w:r w:rsidR="00A830EE" w:rsidRPr="002D2E1B">
        <w:rPr>
          <w:spacing w:val="8"/>
        </w:rPr>
        <w:t xml:space="preserve"> </w:t>
      </w:r>
      <w:r w:rsidR="00BF2FAA" w:rsidRPr="002D2E1B">
        <w:rPr>
          <w:spacing w:val="8"/>
        </w:rPr>
        <w:t xml:space="preserve"> :</w:t>
      </w:r>
      <w:r w:rsidR="000D24F6" w:rsidRPr="002D2E1B">
        <w:rPr>
          <w:spacing w:val="8"/>
        </w:rPr>
        <w:t xml:space="preserve">   </w:t>
      </w:r>
      <w:r w:rsidRPr="002D2E1B">
        <w:rPr>
          <w:spacing w:val="8"/>
        </w:rPr>
        <w:t xml:space="preserve"> </w:t>
      </w:r>
      <w:r w:rsidR="00724044">
        <w:rPr>
          <w:spacing w:val="8"/>
        </w:rPr>
        <w:t>17-07-1996</w:t>
      </w:r>
    </w:p>
    <w:p w14:paraId="59E5D354" w14:textId="52816175" w:rsidR="00B47A26" w:rsidRPr="002D2E1B" w:rsidRDefault="00FB44B2" w:rsidP="00724044">
      <w:pPr>
        <w:pBdr>
          <w:left w:val="none" w:sz="0" w:space="7" w:color="auto"/>
        </w:pBdr>
        <w:spacing w:line="276" w:lineRule="auto"/>
        <w:ind w:left="360"/>
        <w:jc w:val="both"/>
        <w:rPr>
          <w:spacing w:val="8"/>
        </w:rPr>
      </w:pPr>
      <w:r w:rsidRPr="002D2E1B">
        <w:rPr>
          <w:spacing w:val="8"/>
        </w:rPr>
        <w:t xml:space="preserve">Passport No. </w:t>
      </w:r>
      <w:r w:rsidR="00AD7B90" w:rsidRPr="002D2E1B">
        <w:rPr>
          <w:spacing w:val="8"/>
        </w:rPr>
        <w:tab/>
      </w:r>
      <w:r w:rsidR="00A830EE" w:rsidRPr="002D2E1B">
        <w:rPr>
          <w:spacing w:val="8"/>
        </w:rPr>
        <w:t xml:space="preserve"> </w:t>
      </w:r>
      <w:r w:rsidR="00AD7B90" w:rsidRPr="002D2E1B">
        <w:rPr>
          <w:spacing w:val="8"/>
        </w:rPr>
        <w:t xml:space="preserve"> </w:t>
      </w:r>
      <w:r w:rsidR="00BF2FAA" w:rsidRPr="002D2E1B">
        <w:rPr>
          <w:spacing w:val="8"/>
        </w:rPr>
        <w:t xml:space="preserve"> :</w:t>
      </w:r>
      <w:r w:rsidR="000D24F6" w:rsidRPr="002D2E1B">
        <w:rPr>
          <w:spacing w:val="8"/>
        </w:rPr>
        <w:t xml:space="preserve">    </w:t>
      </w:r>
      <w:r w:rsidR="00724044">
        <w:rPr>
          <w:spacing w:val="8"/>
        </w:rPr>
        <w:t>S0266266</w:t>
      </w:r>
    </w:p>
    <w:p w14:paraId="75C96613" w14:textId="6BC31E4D" w:rsidR="000D24F6" w:rsidRDefault="000D24F6" w:rsidP="00724044">
      <w:pPr>
        <w:pBdr>
          <w:left w:val="none" w:sz="0" w:space="7" w:color="auto"/>
        </w:pBdr>
        <w:spacing w:line="276" w:lineRule="auto"/>
        <w:ind w:left="360"/>
        <w:jc w:val="both"/>
        <w:rPr>
          <w:spacing w:val="8"/>
        </w:rPr>
      </w:pPr>
      <w:r w:rsidRPr="002D2E1B">
        <w:rPr>
          <w:spacing w:val="8"/>
        </w:rPr>
        <w:t xml:space="preserve">Nationality           </w:t>
      </w:r>
      <w:r w:rsidR="00BF2FAA">
        <w:rPr>
          <w:spacing w:val="8"/>
        </w:rPr>
        <w:t xml:space="preserve"> :</w:t>
      </w:r>
      <w:r w:rsidRPr="002D2E1B">
        <w:rPr>
          <w:spacing w:val="8"/>
        </w:rPr>
        <w:t xml:space="preserve">    Indian </w:t>
      </w:r>
    </w:p>
    <w:p w14:paraId="5E3C6A43" w14:textId="28187ABF" w:rsidR="0035663D" w:rsidRDefault="00DE2EAA" w:rsidP="006170D7">
      <w:pPr>
        <w:pBdr>
          <w:left w:val="none" w:sz="0" w:space="7" w:color="auto"/>
        </w:pBdr>
        <w:spacing w:line="276" w:lineRule="auto"/>
        <w:ind w:left="360"/>
        <w:jc w:val="both"/>
        <w:rPr>
          <w:spacing w:val="8"/>
        </w:rPr>
      </w:pPr>
      <w:r>
        <w:rPr>
          <w:spacing w:val="8"/>
        </w:rPr>
        <w:t xml:space="preserve">Languages </w:t>
      </w:r>
      <w:r w:rsidR="00724044">
        <w:rPr>
          <w:spacing w:val="8"/>
        </w:rPr>
        <w:t>Known :</w:t>
      </w:r>
      <w:r w:rsidR="006170D7">
        <w:rPr>
          <w:spacing w:val="8"/>
        </w:rPr>
        <w:t xml:space="preserve">    English , Malayalam , Hindi</w:t>
      </w:r>
      <w:r w:rsidR="00DB24D6">
        <w:rPr>
          <w:spacing w:val="8"/>
        </w:rPr>
        <w:t xml:space="preserve"> , Arabic , Tamil</w:t>
      </w:r>
      <w:r>
        <w:rPr>
          <w:spacing w:val="8"/>
        </w:rPr>
        <w:t xml:space="preserve">  </w:t>
      </w:r>
    </w:p>
    <w:p w14:paraId="0E443652" w14:textId="77777777" w:rsidR="00A830EE" w:rsidRPr="002D2E1B" w:rsidRDefault="00A830EE" w:rsidP="00450379">
      <w:pPr>
        <w:pStyle w:val="template-color"/>
        <w:pBdr>
          <w:bottom w:val="single" w:sz="6" w:space="1" w:color="000000"/>
        </w:pBdr>
        <w:jc w:val="both"/>
        <w:rPr>
          <w:spacing w:val="8"/>
        </w:rPr>
      </w:pPr>
      <w:r w:rsidRPr="002D2E1B">
        <w:rPr>
          <w:b/>
          <w:bCs/>
          <w:caps/>
          <w:spacing w:val="8"/>
        </w:rPr>
        <w:t>DECLARATION</w:t>
      </w:r>
    </w:p>
    <w:p w14:paraId="69E4ADC5" w14:textId="77777777" w:rsidR="00A830EE" w:rsidRPr="002D2E1B" w:rsidRDefault="00A830EE" w:rsidP="00450379">
      <w:pPr>
        <w:pStyle w:val="BodyText3"/>
        <w:tabs>
          <w:tab w:val="left" w:pos="1800"/>
        </w:tabs>
        <w:spacing w:after="0"/>
        <w:jc w:val="both"/>
        <w:rPr>
          <w:sz w:val="24"/>
          <w:szCs w:val="24"/>
        </w:rPr>
      </w:pPr>
      <w:r w:rsidRPr="002D2E1B">
        <w:rPr>
          <w:sz w:val="24"/>
          <w:szCs w:val="24"/>
        </w:rPr>
        <w:t>I hereby declare that the above</w:t>
      </w:r>
      <w:r w:rsidR="00CB0B23" w:rsidRPr="002D2E1B">
        <w:rPr>
          <w:sz w:val="24"/>
          <w:szCs w:val="24"/>
        </w:rPr>
        <w:t xml:space="preserve"> </w:t>
      </w:r>
      <w:r w:rsidR="00C964A6" w:rsidRPr="002D2E1B">
        <w:rPr>
          <w:sz w:val="24"/>
          <w:szCs w:val="24"/>
        </w:rPr>
        <w:t>is</w:t>
      </w:r>
      <w:r w:rsidR="00CB0B23" w:rsidRPr="002D2E1B">
        <w:rPr>
          <w:sz w:val="24"/>
          <w:szCs w:val="24"/>
        </w:rPr>
        <w:t xml:space="preserve"> </w:t>
      </w:r>
      <w:r w:rsidRPr="002D2E1B">
        <w:rPr>
          <w:sz w:val="24"/>
          <w:szCs w:val="24"/>
        </w:rPr>
        <w:t>true to the best of my knowledge and belief.</w:t>
      </w:r>
    </w:p>
    <w:p w14:paraId="04EB516F" w14:textId="77777777" w:rsidR="00A830EE" w:rsidRDefault="00A830EE" w:rsidP="00450379">
      <w:pPr>
        <w:pStyle w:val="BodyText3"/>
        <w:tabs>
          <w:tab w:val="left" w:pos="1800"/>
        </w:tabs>
        <w:spacing w:after="0"/>
        <w:jc w:val="both"/>
        <w:rPr>
          <w:sz w:val="24"/>
          <w:szCs w:val="24"/>
        </w:rPr>
      </w:pPr>
    </w:p>
    <w:p w14:paraId="529FD442" w14:textId="355C5327" w:rsidR="00E91DC0" w:rsidRDefault="00E91DC0" w:rsidP="00450379">
      <w:pPr>
        <w:pStyle w:val="BodyText3"/>
        <w:tabs>
          <w:tab w:val="left" w:pos="1800"/>
        </w:tabs>
        <w:spacing w:after="0"/>
        <w:jc w:val="both"/>
        <w:rPr>
          <w:sz w:val="24"/>
          <w:szCs w:val="24"/>
        </w:rPr>
      </w:pPr>
    </w:p>
    <w:p w14:paraId="31EEC9F3" w14:textId="77777777" w:rsidR="007C4616" w:rsidRDefault="007C4616" w:rsidP="00450379">
      <w:pPr>
        <w:pStyle w:val="BodyText3"/>
        <w:tabs>
          <w:tab w:val="left" w:pos="1800"/>
        </w:tabs>
        <w:spacing w:after="0"/>
        <w:jc w:val="both"/>
        <w:rPr>
          <w:sz w:val="24"/>
          <w:szCs w:val="24"/>
        </w:rPr>
      </w:pPr>
    </w:p>
    <w:p w14:paraId="457A3BBD" w14:textId="7D52AD7B" w:rsidR="00724044" w:rsidRDefault="00724044" w:rsidP="00450379">
      <w:pPr>
        <w:pStyle w:val="BodyText3"/>
        <w:tabs>
          <w:tab w:val="left" w:pos="1800"/>
        </w:tabs>
        <w:spacing w:after="0"/>
        <w:jc w:val="both"/>
        <w:rPr>
          <w:sz w:val="24"/>
          <w:szCs w:val="24"/>
        </w:rPr>
      </w:pPr>
    </w:p>
    <w:p w14:paraId="67D63022" w14:textId="77777777" w:rsidR="00724044" w:rsidRPr="002D2E1B" w:rsidRDefault="00724044" w:rsidP="00450379">
      <w:pPr>
        <w:pStyle w:val="BodyText3"/>
        <w:tabs>
          <w:tab w:val="left" w:pos="1800"/>
        </w:tabs>
        <w:spacing w:after="0"/>
        <w:jc w:val="both"/>
        <w:rPr>
          <w:sz w:val="24"/>
          <w:szCs w:val="24"/>
        </w:rPr>
      </w:pPr>
    </w:p>
    <w:p w14:paraId="589EC603" w14:textId="7AF9D9C9" w:rsidR="00A830EE" w:rsidRPr="00E91DC0" w:rsidRDefault="00BF2FAA" w:rsidP="00450379">
      <w:pPr>
        <w:pStyle w:val="BodyText3"/>
        <w:tabs>
          <w:tab w:val="left" w:pos="1800"/>
        </w:tabs>
        <w:spacing w:after="0"/>
        <w:jc w:val="both"/>
        <w:rPr>
          <w:rFonts w:ascii="Garamond" w:hAnsi="Garamond" w:cs="Arial"/>
          <w:b/>
          <w:sz w:val="24"/>
          <w:szCs w:val="24"/>
        </w:rPr>
      </w:pPr>
      <w:r w:rsidRPr="00E91DC0">
        <w:rPr>
          <w:rFonts w:ascii="Garamond" w:hAnsi="Garamond" w:cs="Arial"/>
          <w:b/>
          <w:sz w:val="24"/>
          <w:szCs w:val="24"/>
        </w:rPr>
        <w:t>Date</w:t>
      </w:r>
      <w:r w:rsidR="005E7063">
        <w:rPr>
          <w:rFonts w:ascii="Garamond" w:hAnsi="Garamond" w:cs="Arial"/>
          <w:b/>
          <w:sz w:val="24"/>
          <w:szCs w:val="24"/>
        </w:rPr>
        <w:t xml:space="preserve">  </w:t>
      </w:r>
      <w:r w:rsidRPr="00E91DC0">
        <w:rPr>
          <w:rFonts w:ascii="Garamond" w:hAnsi="Garamond" w:cs="Arial"/>
          <w:b/>
          <w:sz w:val="24"/>
          <w:szCs w:val="24"/>
        </w:rPr>
        <w:t>:</w:t>
      </w:r>
    </w:p>
    <w:p w14:paraId="1268A102" w14:textId="41B30711" w:rsidR="00DE2EAA" w:rsidRDefault="00A830EE" w:rsidP="00450379">
      <w:pPr>
        <w:pBdr>
          <w:left w:val="none" w:sz="0" w:space="7" w:color="auto"/>
        </w:pBdr>
        <w:jc w:val="both"/>
      </w:pPr>
      <w:r w:rsidRPr="00277C03">
        <w:rPr>
          <w:rFonts w:ascii="Garamond" w:hAnsi="Garamond" w:cs="Arial"/>
          <w:b/>
          <w:lang w:val="fr-FR"/>
        </w:rPr>
        <w:t xml:space="preserve">Place : </w:t>
      </w:r>
      <w:r w:rsidR="00B84361">
        <w:rPr>
          <w:rFonts w:ascii="Garamond" w:hAnsi="Garamond" w:cs="Arial"/>
          <w:b/>
          <w:lang w:val="fr-FR"/>
        </w:rPr>
        <w:t xml:space="preserve"> </w:t>
      </w:r>
      <w:r w:rsidR="00B84361">
        <w:rPr>
          <w:rFonts w:ascii="Garamond" w:hAnsi="Garamond" w:cs="Arial"/>
          <w:b/>
          <w:lang w:val="fr-FR"/>
        </w:rPr>
        <w:tab/>
      </w:r>
      <w:r w:rsidR="00B84361">
        <w:rPr>
          <w:rFonts w:ascii="Garamond" w:hAnsi="Garamond" w:cs="Arial"/>
          <w:b/>
          <w:lang w:val="fr-FR"/>
        </w:rPr>
        <w:tab/>
      </w:r>
      <w:r w:rsidR="009B3B74">
        <w:rPr>
          <w:rFonts w:ascii="Garamond" w:hAnsi="Garamond" w:cs="Arial"/>
          <w:b/>
          <w:lang w:val="fr-FR"/>
        </w:rPr>
        <w:t xml:space="preserve">                          </w:t>
      </w:r>
      <w:r w:rsidRPr="00277C03">
        <w:rPr>
          <w:rFonts w:ascii="Garamond" w:hAnsi="Garamond" w:cs="Arial"/>
          <w:b/>
          <w:lang w:val="fr-FR"/>
        </w:rPr>
        <w:tab/>
      </w:r>
      <w:r w:rsidRPr="00277C03">
        <w:rPr>
          <w:rFonts w:ascii="Garamond" w:hAnsi="Garamond" w:cs="Arial"/>
          <w:b/>
          <w:lang w:val="fr-FR"/>
        </w:rPr>
        <w:tab/>
      </w:r>
      <w:r w:rsidRPr="00277C03">
        <w:rPr>
          <w:rFonts w:ascii="Garamond" w:hAnsi="Garamond" w:cs="Arial"/>
          <w:b/>
          <w:lang w:val="fr-FR"/>
        </w:rPr>
        <w:tab/>
      </w:r>
      <w:r w:rsidRPr="00277C03">
        <w:rPr>
          <w:rFonts w:ascii="Garamond" w:hAnsi="Garamond" w:cs="Arial"/>
          <w:b/>
          <w:lang w:val="fr-FR"/>
        </w:rPr>
        <w:tab/>
      </w:r>
      <w:r w:rsidRPr="00277C03">
        <w:rPr>
          <w:rFonts w:ascii="Garamond" w:hAnsi="Garamond" w:cs="Arial"/>
          <w:b/>
          <w:lang w:val="fr-FR"/>
        </w:rPr>
        <w:tab/>
      </w:r>
      <w:r w:rsidRPr="00277C03">
        <w:rPr>
          <w:rFonts w:ascii="Garamond" w:hAnsi="Garamond" w:cs="Arial"/>
          <w:b/>
          <w:lang w:val="fr-FR"/>
        </w:rPr>
        <w:tab/>
        <w:t xml:space="preserve">              </w:t>
      </w:r>
      <w:r w:rsidR="00724044">
        <w:rPr>
          <w:rFonts w:ascii="Garamond" w:hAnsi="Garamond" w:cs="Arial"/>
          <w:b/>
          <w:lang w:val="fr-FR"/>
        </w:rPr>
        <w:t>Laj Vard</w:t>
      </w:r>
      <w:r w:rsidR="00FB44B2">
        <w:rPr>
          <w:spacing w:val="8"/>
        </w:rPr>
        <w:t> </w:t>
      </w:r>
    </w:p>
    <w:sectPr w:rsidR="00DE2EAA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14BD8" w14:textId="77777777" w:rsidR="00586C2E" w:rsidRDefault="00586C2E" w:rsidP="00F329C1">
      <w:r>
        <w:separator/>
      </w:r>
    </w:p>
  </w:endnote>
  <w:endnote w:type="continuationSeparator" w:id="0">
    <w:p w14:paraId="773A2CFF" w14:textId="77777777" w:rsidR="00586C2E" w:rsidRDefault="00586C2E" w:rsidP="00F3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Tahom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DC928" w14:textId="77777777" w:rsidR="00BC3D34" w:rsidRDefault="00BC3D34" w:rsidP="00F329C1">
    <w:pPr>
      <w:pStyle w:val="Footer"/>
      <w:jc w:val="center"/>
    </w:pPr>
    <w:r>
      <w:t>---------------------------------------------------------------------------------------------------------------------------------------</w:t>
    </w:r>
  </w:p>
  <w:p w14:paraId="5909EE59" w14:textId="3190A7E4" w:rsidR="00BC3D34" w:rsidRDefault="00724044" w:rsidP="00724044">
    <w:pPr>
      <w:pStyle w:val="Footer"/>
      <w:jc w:val="center"/>
    </w:pPr>
    <w:r>
      <w:t>Al Saroj, Al Ain – Abu Dhabi – UAE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F89EA" w14:textId="77777777" w:rsidR="00586C2E" w:rsidRDefault="00586C2E" w:rsidP="00F329C1">
      <w:r>
        <w:separator/>
      </w:r>
    </w:p>
  </w:footnote>
  <w:footnote w:type="continuationSeparator" w:id="0">
    <w:p w14:paraId="690022B5" w14:textId="77777777" w:rsidR="00586C2E" w:rsidRDefault="00586C2E" w:rsidP="00F3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pt;height:9.8pt" o:bullet="t">
        <v:imagedata r:id="rId1" o:title=""/>
      </v:shape>
    </w:pict>
  </w:numPicBullet>
  <w:abstractNum w:abstractNumId="0" w15:restartNumberingAfterBreak="0">
    <w:nsid w:val="00000001"/>
    <w:multiLevelType w:val="hybridMultilevel"/>
    <w:tmpl w:val="00000001"/>
    <w:lvl w:ilvl="0" w:tplc="F98629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6AE2C1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222C6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68F7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68E04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F02A1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CA6D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C7050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BC47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8174B0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9BCC76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35EA0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9A841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CC4A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930F8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24E34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246A7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DB4C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4A8898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239468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348F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E221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1AC03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79AC3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B494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6C09C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8032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F32C75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0E8A1E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6253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30AE7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3FE1C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3F2BB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78C50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1C219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4681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29089B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E8BE80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7CE89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B5A78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898E7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5CCC8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CDEC7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8B4F3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55ECF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EB6AD5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322C2C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172A9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9C32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812A5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18299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1969E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EF246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F7CEA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21B8E7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102498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D585F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4C8A1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9C851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59A4B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2026B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0BE49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C7E1F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9A0EB6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046026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FF602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D8E99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20656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33255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62045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BDC74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A4A2D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BE94D6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AEFC69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10C6F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8EA41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D7456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CDEF9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748D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85C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13E47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BF6634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0EAC33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D9E6C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6822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92A4F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24A3B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A24CC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E52D8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886E1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D1FAD9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C25255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EC6C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4CE0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B2FA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92032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5A47D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FAC17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000D0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1F6CFC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39028A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2F44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F745B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A00D6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DF087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AE65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9A855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DECF8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2830FD7"/>
    <w:multiLevelType w:val="hybridMultilevel"/>
    <w:tmpl w:val="B01A4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7910D5"/>
    <w:multiLevelType w:val="hybridMultilevel"/>
    <w:tmpl w:val="D936762C"/>
    <w:lvl w:ilvl="0" w:tplc="F98629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A3776A"/>
    <w:multiLevelType w:val="hybridMultilevel"/>
    <w:tmpl w:val="5BA68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60977"/>
    <w:multiLevelType w:val="hybridMultilevel"/>
    <w:tmpl w:val="B86A50A8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BEF305C"/>
    <w:multiLevelType w:val="hybridMultilevel"/>
    <w:tmpl w:val="2542B2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76003"/>
    <w:multiLevelType w:val="hybridMultilevel"/>
    <w:tmpl w:val="29089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86F63"/>
    <w:multiLevelType w:val="hybridMultilevel"/>
    <w:tmpl w:val="9F8EB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50C44"/>
    <w:multiLevelType w:val="hybridMultilevel"/>
    <w:tmpl w:val="747E8C24"/>
    <w:lvl w:ilvl="0" w:tplc="F98629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16EB9"/>
    <w:multiLevelType w:val="hybridMultilevel"/>
    <w:tmpl w:val="F9D61864"/>
    <w:lvl w:ilvl="0" w:tplc="F98629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21310"/>
    <w:multiLevelType w:val="hybridMultilevel"/>
    <w:tmpl w:val="E52C7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7F146E"/>
    <w:multiLevelType w:val="hybridMultilevel"/>
    <w:tmpl w:val="F470F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1"/>
  </w:num>
  <w:num w:numId="14">
    <w:abstractNumId w:val="17"/>
  </w:num>
  <w:num w:numId="15">
    <w:abstractNumId w:val="12"/>
  </w:num>
  <w:num w:numId="16">
    <w:abstractNumId w:val="22"/>
  </w:num>
  <w:num w:numId="17">
    <w:abstractNumId w:val="18"/>
  </w:num>
  <w:num w:numId="18">
    <w:abstractNumId w:val="20"/>
  </w:num>
  <w:num w:numId="19">
    <w:abstractNumId w:val="13"/>
  </w:num>
  <w:num w:numId="20">
    <w:abstractNumId w:val="19"/>
  </w:num>
  <w:num w:numId="21">
    <w:abstractNumId w:val="14"/>
  </w:num>
  <w:num w:numId="22">
    <w:abstractNumId w:val="1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10701"/>
    <w:rsid w:val="00020543"/>
    <w:rsid w:val="00025C7D"/>
    <w:rsid w:val="00055F7D"/>
    <w:rsid w:val="00067060"/>
    <w:rsid w:val="00075292"/>
    <w:rsid w:val="000867B5"/>
    <w:rsid w:val="00096E30"/>
    <w:rsid w:val="00097FBB"/>
    <w:rsid w:val="000D24F6"/>
    <w:rsid w:val="000D4F72"/>
    <w:rsid w:val="000F53F3"/>
    <w:rsid w:val="000F5784"/>
    <w:rsid w:val="00127FA4"/>
    <w:rsid w:val="001322E7"/>
    <w:rsid w:val="0013327D"/>
    <w:rsid w:val="00134389"/>
    <w:rsid w:val="00151508"/>
    <w:rsid w:val="00155418"/>
    <w:rsid w:val="00170DB7"/>
    <w:rsid w:val="001B2A1B"/>
    <w:rsid w:val="001E4A92"/>
    <w:rsid w:val="001E6A0A"/>
    <w:rsid w:val="00203FBB"/>
    <w:rsid w:val="002222BA"/>
    <w:rsid w:val="00245114"/>
    <w:rsid w:val="00264B89"/>
    <w:rsid w:val="00265F68"/>
    <w:rsid w:val="00270EF5"/>
    <w:rsid w:val="00274B42"/>
    <w:rsid w:val="00275AB9"/>
    <w:rsid w:val="002B3271"/>
    <w:rsid w:val="002B5923"/>
    <w:rsid w:val="002B70CF"/>
    <w:rsid w:val="002C49D6"/>
    <w:rsid w:val="002D2E1B"/>
    <w:rsid w:val="002D40AD"/>
    <w:rsid w:val="002D4E25"/>
    <w:rsid w:val="002F019E"/>
    <w:rsid w:val="002F275C"/>
    <w:rsid w:val="002F2948"/>
    <w:rsid w:val="003177F4"/>
    <w:rsid w:val="0032313C"/>
    <w:rsid w:val="00333041"/>
    <w:rsid w:val="0035663D"/>
    <w:rsid w:val="0035782F"/>
    <w:rsid w:val="0037474B"/>
    <w:rsid w:val="003801A3"/>
    <w:rsid w:val="003802DC"/>
    <w:rsid w:val="003844E8"/>
    <w:rsid w:val="00386E2B"/>
    <w:rsid w:val="003B048B"/>
    <w:rsid w:val="003C114E"/>
    <w:rsid w:val="003D0931"/>
    <w:rsid w:val="003D0D38"/>
    <w:rsid w:val="003D3BC0"/>
    <w:rsid w:val="003E36D5"/>
    <w:rsid w:val="003E5C4F"/>
    <w:rsid w:val="003F1F14"/>
    <w:rsid w:val="00431732"/>
    <w:rsid w:val="00450379"/>
    <w:rsid w:val="004519B0"/>
    <w:rsid w:val="004552E2"/>
    <w:rsid w:val="004619D3"/>
    <w:rsid w:val="00470E27"/>
    <w:rsid w:val="00471131"/>
    <w:rsid w:val="00472009"/>
    <w:rsid w:val="0047628C"/>
    <w:rsid w:val="0048053C"/>
    <w:rsid w:val="004A2438"/>
    <w:rsid w:val="004C2747"/>
    <w:rsid w:val="004C53B7"/>
    <w:rsid w:val="004D09D3"/>
    <w:rsid w:val="004D334C"/>
    <w:rsid w:val="004F0CD8"/>
    <w:rsid w:val="004F4196"/>
    <w:rsid w:val="005026BA"/>
    <w:rsid w:val="0052753B"/>
    <w:rsid w:val="00537D94"/>
    <w:rsid w:val="00556DD2"/>
    <w:rsid w:val="0057262C"/>
    <w:rsid w:val="0058078C"/>
    <w:rsid w:val="00586C2E"/>
    <w:rsid w:val="00590626"/>
    <w:rsid w:val="005A1BFA"/>
    <w:rsid w:val="005A50A8"/>
    <w:rsid w:val="005B06A2"/>
    <w:rsid w:val="005B148B"/>
    <w:rsid w:val="005E7063"/>
    <w:rsid w:val="00602E6E"/>
    <w:rsid w:val="006170D7"/>
    <w:rsid w:val="006369A5"/>
    <w:rsid w:val="00636B15"/>
    <w:rsid w:val="00636B35"/>
    <w:rsid w:val="006445BF"/>
    <w:rsid w:val="00653741"/>
    <w:rsid w:val="006568F7"/>
    <w:rsid w:val="00663A1D"/>
    <w:rsid w:val="00685E33"/>
    <w:rsid w:val="006A138C"/>
    <w:rsid w:val="006A66D8"/>
    <w:rsid w:val="006A6788"/>
    <w:rsid w:val="006B6112"/>
    <w:rsid w:val="006C0DA9"/>
    <w:rsid w:val="006C75CA"/>
    <w:rsid w:val="006C7E25"/>
    <w:rsid w:val="006D1B17"/>
    <w:rsid w:val="006E08C6"/>
    <w:rsid w:val="006E7543"/>
    <w:rsid w:val="006F03AF"/>
    <w:rsid w:val="006F117A"/>
    <w:rsid w:val="006F516D"/>
    <w:rsid w:val="007064EA"/>
    <w:rsid w:val="007116F2"/>
    <w:rsid w:val="00724044"/>
    <w:rsid w:val="007335BC"/>
    <w:rsid w:val="0073521E"/>
    <w:rsid w:val="007635EF"/>
    <w:rsid w:val="00764C6D"/>
    <w:rsid w:val="007701D9"/>
    <w:rsid w:val="007746C0"/>
    <w:rsid w:val="00774F7B"/>
    <w:rsid w:val="007935C4"/>
    <w:rsid w:val="007A05E5"/>
    <w:rsid w:val="007A5C85"/>
    <w:rsid w:val="007B2762"/>
    <w:rsid w:val="007B3115"/>
    <w:rsid w:val="007C0A2D"/>
    <w:rsid w:val="007C4616"/>
    <w:rsid w:val="007D2302"/>
    <w:rsid w:val="007D243D"/>
    <w:rsid w:val="00802D0C"/>
    <w:rsid w:val="0081432A"/>
    <w:rsid w:val="00817DAF"/>
    <w:rsid w:val="008219BC"/>
    <w:rsid w:val="00846F24"/>
    <w:rsid w:val="00852A24"/>
    <w:rsid w:val="008818A2"/>
    <w:rsid w:val="00895297"/>
    <w:rsid w:val="00896D1E"/>
    <w:rsid w:val="008A2E2A"/>
    <w:rsid w:val="008C4EED"/>
    <w:rsid w:val="008E2311"/>
    <w:rsid w:val="008E5A72"/>
    <w:rsid w:val="0090042B"/>
    <w:rsid w:val="00905DE7"/>
    <w:rsid w:val="00907CF0"/>
    <w:rsid w:val="0092793A"/>
    <w:rsid w:val="009301D2"/>
    <w:rsid w:val="00936688"/>
    <w:rsid w:val="00955C0B"/>
    <w:rsid w:val="00980FA1"/>
    <w:rsid w:val="00994FCE"/>
    <w:rsid w:val="00996C2B"/>
    <w:rsid w:val="009B3B74"/>
    <w:rsid w:val="009E23AA"/>
    <w:rsid w:val="009E79F0"/>
    <w:rsid w:val="00A0325E"/>
    <w:rsid w:val="00A1547A"/>
    <w:rsid w:val="00A20AEA"/>
    <w:rsid w:val="00A25B45"/>
    <w:rsid w:val="00A311DE"/>
    <w:rsid w:val="00A3277D"/>
    <w:rsid w:val="00A33BC0"/>
    <w:rsid w:val="00A52AD0"/>
    <w:rsid w:val="00A561E3"/>
    <w:rsid w:val="00A658FE"/>
    <w:rsid w:val="00A65B33"/>
    <w:rsid w:val="00A67A27"/>
    <w:rsid w:val="00A77B3E"/>
    <w:rsid w:val="00A830EE"/>
    <w:rsid w:val="00A84941"/>
    <w:rsid w:val="00A94432"/>
    <w:rsid w:val="00A95738"/>
    <w:rsid w:val="00A95BDF"/>
    <w:rsid w:val="00AB60FA"/>
    <w:rsid w:val="00AB65D5"/>
    <w:rsid w:val="00AD7B90"/>
    <w:rsid w:val="00AE1129"/>
    <w:rsid w:val="00AE7B6A"/>
    <w:rsid w:val="00B12ED5"/>
    <w:rsid w:val="00B14940"/>
    <w:rsid w:val="00B22A07"/>
    <w:rsid w:val="00B34593"/>
    <w:rsid w:val="00B460DB"/>
    <w:rsid w:val="00B47A26"/>
    <w:rsid w:val="00B6016F"/>
    <w:rsid w:val="00B64F45"/>
    <w:rsid w:val="00B65B28"/>
    <w:rsid w:val="00B773A1"/>
    <w:rsid w:val="00B84361"/>
    <w:rsid w:val="00BA7AC6"/>
    <w:rsid w:val="00BB3B02"/>
    <w:rsid w:val="00BC3402"/>
    <w:rsid w:val="00BC3D34"/>
    <w:rsid w:val="00BC4CE2"/>
    <w:rsid w:val="00BD0925"/>
    <w:rsid w:val="00BE11DD"/>
    <w:rsid w:val="00BF09DA"/>
    <w:rsid w:val="00BF2FAA"/>
    <w:rsid w:val="00C5069B"/>
    <w:rsid w:val="00C53CA9"/>
    <w:rsid w:val="00C708DD"/>
    <w:rsid w:val="00C735BA"/>
    <w:rsid w:val="00C76AA9"/>
    <w:rsid w:val="00C95EB3"/>
    <w:rsid w:val="00C964A6"/>
    <w:rsid w:val="00CA3C7C"/>
    <w:rsid w:val="00CB0B23"/>
    <w:rsid w:val="00CE3F4B"/>
    <w:rsid w:val="00D0500A"/>
    <w:rsid w:val="00D06835"/>
    <w:rsid w:val="00D076C1"/>
    <w:rsid w:val="00D13B23"/>
    <w:rsid w:val="00D172EB"/>
    <w:rsid w:val="00D309DE"/>
    <w:rsid w:val="00D32E93"/>
    <w:rsid w:val="00D32FC9"/>
    <w:rsid w:val="00D6032E"/>
    <w:rsid w:val="00D71B01"/>
    <w:rsid w:val="00DB24D6"/>
    <w:rsid w:val="00DB272D"/>
    <w:rsid w:val="00DD45D4"/>
    <w:rsid w:val="00DE2EAA"/>
    <w:rsid w:val="00E021C3"/>
    <w:rsid w:val="00E03725"/>
    <w:rsid w:val="00E12976"/>
    <w:rsid w:val="00E1301E"/>
    <w:rsid w:val="00E14B30"/>
    <w:rsid w:val="00E23104"/>
    <w:rsid w:val="00E51E04"/>
    <w:rsid w:val="00E55014"/>
    <w:rsid w:val="00E70B94"/>
    <w:rsid w:val="00E7409E"/>
    <w:rsid w:val="00E744E6"/>
    <w:rsid w:val="00E91DC0"/>
    <w:rsid w:val="00EA0012"/>
    <w:rsid w:val="00EA0A15"/>
    <w:rsid w:val="00EA4408"/>
    <w:rsid w:val="00ED003D"/>
    <w:rsid w:val="00EE5531"/>
    <w:rsid w:val="00EF3DAB"/>
    <w:rsid w:val="00EF6B79"/>
    <w:rsid w:val="00F020EC"/>
    <w:rsid w:val="00F03469"/>
    <w:rsid w:val="00F07209"/>
    <w:rsid w:val="00F16D16"/>
    <w:rsid w:val="00F208DB"/>
    <w:rsid w:val="00F329C1"/>
    <w:rsid w:val="00F56367"/>
    <w:rsid w:val="00F642EA"/>
    <w:rsid w:val="00F67ED9"/>
    <w:rsid w:val="00F72297"/>
    <w:rsid w:val="00FA5530"/>
    <w:rsid w:val="00FB44B2"/>
    <w:rsid w:val="00FB51F8"/>
    <w:rsid w:val="00FB62FE"/>
    <w:rsid w:val="00FD7DDD"/>
    <w:rsid w:val="00FE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FAC23E"/>
  <w15:chartTrackingRefBased/>
  <w15:docId w15:val="{55D99F1A-0C59-4465-A179-45191474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mplate-color">
    <w:name w:val="template-color"/>
    <w:basedOn w:val="Normal"/>
    <w:rPr>
      <w:color w:val="000000"/>
    </w:rPr>
  </w:style>
  <w:style w:type="paragraph" w:styleId="BodyText3">
    <w:name w:val="Body Text 3"/>
    <w:basedOn w:val="Normal"/>
    <w:link w:val="BodyText3Char"/>
    <w:rsid w:val="00A830E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830E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AE7B6A"/>
    <w:pPr>
      <w:ind w:left="720"/>
      <w:contextualSpacing/>
    </w:pPr>
  </w:style>
  <w:style w:type="character" w:styleId="Hyperlink">
    <w:name w:val="Hyperlink"/>
    <w:basedOn w:val="DefaultParagraphFont"/>
    <w:rsid w:val="00AE7B6A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E7B6A"/>
    <w:rPr>
      <w:color w:val="2B579A"/>
      <w:shd w:val="clear" w:color="auto" w:fill="E6E6E6"/>
    </w:rPr>
  </w:style>
  <w:style w:type="paragraph" w:styleId="NoSpacing">
    <w:name w:val="No Spacing"/>
    <w:uiPriority w:val="1"/>
    <w:qFormat/>
    <w:rsid w:val="002B3271"/>
    <w:rPr>
      <w:rFonts w:ascii="Calibri" w:eastAsia="Calibri" w:hAnsi="Calibri"/>
      <w:sz w:val="22"/>
      <w:szCs w:val="22"/>
      <w:lang w:val="en-IN"/>
    </w:rPr>
  </w:style>
  <w:style w:type="paragraph" w:styleId="Header">
    <w:name w:val="header"/>
    <w:basedOn w:val="Normal"/>
    <w:link w:val="HeaderChar"/>
    <w:rsid w:val="00F329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29C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329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9C1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711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7113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20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0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3CBBA-3BCF-46D6-808D-848E467C528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rasha laj</cp:lastModifiedBy>
  <cp:revision>2</cp:revision>
  <cp:lastPrinted>2019-09-23T09:03:00Z</cp:lastPrinted>
  <dcterms:created xsi:type="dcterms:W3CDTF">2021-07-01T08:21:00Z</dcterms:created>
  <dcterms:modified xsi:type="dcterms:W3CDTF">2021-07-01T08:21:00Z</dcterms:modified>
</cp:coreProperties>
</file>