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0" w:rsidRPr="00CF1FF6" w:rsidRDefault="00305D97" w:rsidP="00372FC7">
      <w:pPr>
        <w:pStyle w:val="Title"/>
        <w:spacing w:before="360" w:after="120" w:line="276" w:lineRule="auto"/>
        <w:jc w:val="center"/>
        <w:rPr>
          <w:rFonts w:asciiTheme="minorHAnsi" w:hAnsiTheme="minorHAnsi"/>
          <w:b/>
          <w:color w:val="000000" w:themeColor="text1"/>
          <w:sz w:val="68"/>
          <w:szCs w:val="68"/>
          <w:lang w:val="en-US"/>
        </w:rPr>
      </w:pPr>
      <w:r w:rsidRPr="00CF1FF6">
        <w:rPr>
          <w:rFonts w:asciiTheme="minorHAnsi" w:hAnsiTheme="minorHAnsi"/>
          <w:noProof/>
          <w:color w:val="000000" w:themeColor="text1"/>
          <w:sz w:val="68"/>
          <w:szCs w:val="68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7F00A35" wp14:editId="4EC4861E">
            <wp:simplePos x="0" y="0"/>
            <wp:positionH relativeFrom="column">
              <wp:posOffset>3544</wp:posOffset>
            </wp:positionH>
            <wp:positionV relativeFrom="paragraph">
              <wp:posOffset>1270</wp:posOffset>
            </wp:positionV>
            <wp:extent cx="7127771" cy="1758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771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699F">
        <w:rPr>
          <w:rFonts w:asciiTheme="minorHAnsi" w:hAnsiTheme="minorHAnsi"/>
          <w:color w:val="000000" w:themeColor="text1"/>
          <w:sz w:val="68"/>
          <w:szCs w:val="68"/>
          <w:lang w:val="en-US"/>
        </w:rPr>
        <w:t>SUBIN ANTU</w:t>
      </w:r>
    </w:p>
    <w:p w:rsidR="00AA1A96" w:rsidRPr="00CF1FF6" w:rsidRDefault="000A699F" w:rsidP="00D55B17">
      <w:pPr>
        <w:pStyle w:val="Subtitle"/>
        <w:spacing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CHULLY P O Ernakulam</w:t>
      </w:r>
      <w:r w:rsidR="00AA1A96" w:rsidRPr="00CF1FF6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po</w:t>
      </w:r>
      <w:r w:rsidR="00AA1A96" w:rsidRPr="00CF1FF6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683581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8091"/>
        <w:gridCol w:w="360"/>
      </w:tblGrid>
      <w:tr w:rsidR="00D158A1" w:rsidTr="0082535E">
        <w:trPr>
          <w:trHeight w:val="13233"/>
        </w:trPr>
        <w:tc>
          <w:tcPr>
            <w:tcW w:w="421" w:type="dxa"/>
          </w:tcPr>
          <w:p w:rsidR="00D158A1" w:rsidRDefault="00CC2335" w:rsidP="00D158A1">
            <w:pPr>
              <w:rPr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D55B17" w:rsidRPr="00CF1FF6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+</w:t>
            </w:r>
            <w:r w:rsidR="000A699F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91</w:t>
            </w:r>
            <w:r w:rsidR="00230B0C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8086404651</w:t>
            </w:r>
            <w:r w:rsidR="00D55B17" w:rsidRPr="00CF1FF6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55B17" w:rsidRPr="00CF1FF6">
              <w:rPr>
                <w:rFonts w:asciiTheme="majorHAnsi" w:hAnsiTheme="majorHAnsi"/>
                <w:color w:val="FFC000" w:themeColor="accent4"/>
                <w:sz w:val="24"/>
                <w:szCs w:val="24"/>
                <w:lang w:val="en-US"/>
              </w:rPr>
              <w:t>#</w:t>
            </w:r>
            <w:r w:rsidR="00D55B17" w:rsidRPr="00CF1FF6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30B0C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SUBIN.UNITES@GMAIL.COM</w:t>
            </w:r>
            <w:bookmarkStart w:id="0" w:name="_GoBack"/>
            <w:r>
              <w:rPr>
                <w:noProof/>
                <w:color w:val="000000" w:themeColor="text1"/>
                <w:sz w:val="68"/>
                <w:szCs w:val="68"/>
                <w:lang w:val="en-IN" w:eastAsia="en-IN"/>
              </w:rPr>
              <w:drawing>
                <wp:inline distT="0" distB="0" distL="0" distR="0" wp14:anchorId="1E84DAC2" wp14:editId="69C8FA1F">
                  <wp:extent cx="1615440" cy="954594"/>
                  <wp:effectExtent l="0" t="0" r="3810" b="0"/>
                  <wp:docPr id="2" name="Picture 2" descr="C:\Users\SUBIN\Desktop\new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BIN\Desktop\new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698" cy="95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347" w:type="dxa"/>
          </w:tcPr>
          <w:p w:rsidR="00D158A1" w:rsidRPr="00515001" w:rsidRDefault="00D158A1" w:rsidP="004F47E1">
            <w:pPr>
              <w:pStyle w:val="Styl88"/>
              <w:spacing w:before="600"/>
            </w:pPr>
            <w:r w:rsidRPr="00515001">
              <w:t>Summary</w:t>
            </w:r>
            <w:r w:rsidR="00515001" w:rsidRPr="00515001">
              <w:tab/>
            </w:r>
          </w:p>
          <w:p w:rsidR="000A699F" w:rsidRDefault="000A699F" w:rsidP="000A6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obtain a position that utilizes knowledge &amp; experiences in precast concrete production. Experienced from initial stage of precast production (fabrication). </w:t>
            </w:r>
          </w:p>
          <w:p w:rsidR="0012331A" w:rsidRPr="00472B8A" w:rsidRDefault="0012331A" w:rsidP="00D158A1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D158A1" w:rsidRPr="00146708" w:rsidRDefault="00D158A1" w:rsidP="00515001">
            <w:pPr>
              <w:pStyle w:val="Styl88"/>
            </w:pPr>
            <w:r w:rsidRPr="00146708">
              <w:t>S</w:t>
            </w:r>
            <w:r>
              <w:t xml:space="preserve">kill </w:t>
            </w:r>
            <w:r w:rsidRPr="00146708">
              <w:t>Highlights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7"/>
              <w:gridCol w:w="3858"/>
            </w:tblGrid>
            <w:tr w:rsidR="00DD60D2" w:rsidTr="00DD60D2">
              <w:tc>
                <w:tcPr>
                  <w:tcW w:w="5060" w:type="dxa"/>
                </w:tcPr>
                <w:p w:rsidR="000A699F" w:rsidRDefault="000A699F" w:rsidP="009503C8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Strong decisions </w:t>
                  </w:r>
                </w:p>
                <w:p w:rsidR="00DD60D2" w:rsidRDefault="000A699F" w:rsidP="009503C8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Production Management</w:t>
                  </w:r>
                </w:p>
                <w:p w:rsidR="00DD60D2" w:rsidRPr="009503C8" w:rsidRDefault="000A699F" w:rsidP="009503C8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Strong &amp; frequent follow-up</w:t>
                  </w:r>
                </w:p>
              </w:tc>
              <w:tc>
                <w:tcPr>
                  <w:tcW w:w="5061" w:type="dxa"/>
                </w:tcPr>
                <w:p w:rsidR="00DD60D2" w:rsidRDefault="000A699F" w:rsidP="009503C8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Man-hour consumption </w:t>
                  </w:r>
                </w:p>
                <w:p w:rsidR="00DD60D2" w:rsidRPr="009503C8" w:rsidRDefault="000A699F" w:rsidP="009503C8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Logical operative programs</w:t>
                  </w:r>
                </w:p>
              </w:tc>
            </w:tr>
          </w:tbl>
          <w:p w:rsidR="00D158A1" w:rsidRPr="00146708" w:rsidRDefault="00D158A1" w:rsidP="00515001">
            <w:pPr>
              <w:pStyle w:val="Styl88"/>
            </w:pPr>
            <w:r w:rsidRPr="00472B8A">
              <w:t>Experience</w:t>
            </w:r>
          </w:p>
          <w:p w:rsidR="00F2566C" w:rsidRDefault="000A699F" w:rsidP="00F2566C">
            <w:pPr>
              <w:pStyle w:val="NoSpacing"/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Precast Fabricator</w:t>
            </w:r>
            <w:r w:rsidR="006F335A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566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0</w:t>
            </w:r>
            <w:r w:rsidR="00230B0C">
              <w:rPr>
                <w:sz w:val="24"/>
                <w:szCs w:val="24"/>
                <w:lang w:val="en-US"/>
              </w:rPr>
              <w:t>2</w:t>
            </w:r>
            <w:r w:rsidR="00F2566C" w:rsidRPr="00F2566C">
              <w:rPr>
                <w:sz w:val="24"/>
                <w:szCs w:val="24"/>
                <w:lang w:val="en-US"/>
              </w:rPr>
              <w:t>/20</w:t>
            </w:r>
            <w:r>
              <w:rPr>
                <w:sz w:val="24"/>
                <w:szCs w:val="24"/>
                <w:lang w:val="en-US"/>
              </w:rPr>
              <w:t>14</w:t>
            </w:r>
            <w:r w:rsidR="00F2566C" w:rsidRPr="00F2566C">
              <w:rPr>
                <w:sz w:val="24"/>
                <w:szCs w:val="24"/>
                <w:lang w:val="en-US"/>
              </w:rPr>
              <w:t xml:space="preserve"> to </w:t>
            </w:r>
            <w:r>
              <w:rPr>
                <w:sz w:val="24"/>
                <w:szCs w:val="24"/>
                <w:lang w:val="en-US"/>
              </w:rPr>
              <w:t>07</w:t>
            </w:r>
            <w:r w:rsidR="00F2566C" w:rsidRPr="00F2566C">
              <w:rPr>
                <w:sz w:val="24"/>
                <w:szCs w:val="24"/>
                <w:lang w:val="en-US"/>
              </w:rPr>
              <w:t>/20</w:t>
            </w:r>
            <w:r>
              <w:rPr>
                <w:sz w:val="24"/>
                <w:szCs w:val="24"/>
                <w:lang w:val="en-US"/>
              </w:rPr>
              <w:t>14</w:t>
            </w:r>
          </w:p>
          <w:p w:rsidR="00F2566C" w:rsidRDefault="000A699F" w:rsidP="00F2566C">
            <w:pPr>
              <w:pStyle w:val="NoSpacing"/>
              <w:tabs>
                <w:tab w:val="right" w:pos="10001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Dubai Precast LLC</w:t>
            </w:r>
            <w:r w:rsidR="00F2566C" w:rsidRPr="00F2566C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Dubai</w:t>
            </w:r>
          </w:p>
          <w:p w:rsidR="00263CA4" w:rsidRDefault="000A699F" w:rsidP="00263CA4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precast steel/wooden molds as per approved production drawings</w:t>
            </w:r>
            <w:r w:rsidR="00263CA4" w:rsidRPr="00263CA4">
              <w:rPr>
                <w:sz w:val="24"/>
                <w:szCs w:val="24"/>
                <w:lang w:val="en-US"/>
              </w:rPr>
              <w:t>.</w:t>
            </w:r>
          </w:p>
          <w:p w:rsidR="003B4828" w:rsidRDefault="000A699F" w:rsidP="00263CA4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 with foreman/supervisor for better result</w:t>
            </w:r>
            <w:r w:rsidR="00263CA4" w:rsidRPr="00263CA4">
              <w:rPr>
                <w:sz w:val="24"/>
                <w:szCs w:val="24"/>
                <w:lang w:val="en-US"/>
              </w:rPr>
              <w:t>.</w:t>
            </w:r>
          </w:p>
          <w:p w:rsidR="008E58BA" w:rsidRDefault="008E58BA" w:rsidP="008E58BA">
            <w:pPr>
              <w:pStyle w:val="NoSpacing"/>
              <w:tabs>
                <w:tab w:val="right" w:pos="10001"/>
              </w:tabs>
              <w:ind w:left="720"/>
              <w:rPr>
                <w:sz w:val="24"/>
                <w:szCs w:val="24"/>
                <w:lang w:val="en-US"/>
              </w:rPr>
            </w:pPr>
          </w:p>
          <w:p w:rsidR="008E58BA" w:rsidRDefault="000A699F" w:rsidP="008E58BA">
            <w:pPr>
              <w:pStyle w:val="NoSpacing"/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Planning Detailer </w:t>
            </w:r>
            <w:r w:rsidR="008E58BA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08</w:t>
            </w:r>
            <w:r w:rsidR="008E58BA" w:rsidRPr="00F2566C">
              <w:rPr>
                <w:sz w:val="24"/>
                <w:szCs w:val="24"/>
                <w:lang w:val="en-US"/>
              </w:rPr>
              <w:t>/201</w:t>
            </w:r>
            <w:r w:rsidR="008E58BA">
              <w:rPr>
                <w:sz w:val="24"/>
                <w:szCs w:val="24"/>
                <w:lang w:val="en-US"/>
              </w:rPr>
              <w:t>4</w:t>
            </w:r>
            <w:r w:rsidR="008E58BA" w:rsidRPr="00F2566C">
              <w:rPr>
                <w:sz w:val="24"/>
                <w:szCs w:val="24"/>
                <w:lang w:val="en-US"/>
              </w:rPr>
              <w:t xml:space="preserve"> to </w:t>
            </w:r>
            <w:r>
              <w:rPr>
                <w:sz w:val="24"/>
                <w:szCs w:val="24"/>
                <w:lang w:val="en-US"/>
              </w:rPr>
              <w:t>03</w:t>
            </w:r>
            <w:r w:rsidR="008E58BA" w:rsidRPr="00F2566C">
              <w:rPr>
                <w:sz w:val="24"/>
                <w:szCs w:val="24"/>
                <w:lang w:val="en-US"/>
              </w:rPr>
              <w:t>/20</w:t>
            </w:r>
            <w:r>
              <w:rPr>
                <w:sz w:val="24"/>
                <w:szCs w:val="24"/>
                <w:lang w:val="en-US"/>
              </w:rPr>
              <w:t>1</w:t>
            </w:r>
            <w:r w:rsidR="00230B0C">
              <w:rPr>
                <w:sz w:val="24"/>
                <w:szCs w:val="24"/>
                <w:lang w:val="en-US"/>
              </w:rPr>
              <w:t>5</w:t>
            </w:r>
          </w:p>
          <w:p w:rsidR="000A699F" w:rsidRDefault="000A699F" w:rsidP="000A699F">
            <w:pPr>
              <w:pStyle w:val="NoSpacing"/>
              <w:tabs>
                <w:tab w:val="right" w:pos="10001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Dubai Precast LLC</w:t>
            </w:r>
            <w:r w:rsidRPr="00F2566C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Dubai</w:t>
            </w:r>
          </w:p>
          <w:p w:rsidR="000A699F" w:rsidRDefault="000A699F" w:rsidP="00B808F2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Man-hour consumption (Daily/Monthly).</w:t>
            </w:r>
          </w:p>
          <w:p w:rsidR="000A699F" w:rsidRDefault="000A699F" w:rsidP="00B808F2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daily production programs.</w:t>
            </w:r>
          </w:p>
          <w:p w:rsidR="000A699F" w:rsidRDefault="000A699F" w:rsidP="00B808F2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production follow-ups to increase productivity.</w:t>
            </w:r>
          </w:p>
          <w:p w:rsidR="000A699F" w:rsidRDefault="000A699F" w:rsidP="000A699F">
            <w:pPr>
              <w:pStyle w:val="NoSpacing"/>
              <w:tabs>
                <w:tab w:val="right" w:pos="10001"/>
              </w:tabs>
              <w:ind w:left="720"/>
              <w:rPr>
                <w:sz w:val="24"/>
                <w:szCs w:val="24"/>
                <w:lang w:val="en-US"/>
              </w:rPr>
            </w:pPr>
          </w:p>
          <w:p w:rsidR="000A699F" w:rsidRDefault="000A699F" w:rsidP="000A699F">
            <w:pPr>
              <w:pStyle w:val="NoSpacing"/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Production Planner </w:t>
            </w:r>
            <w:r>
              <w:rPr>
                <w:sz w:val="24"/>
                <w:szCs w:val="24"/>
                <w:lang w:val="en-US"/>
              </w:rPr>
              <w:t>- 04</w:t>
            </w:r>
            <w:r w:rsidRPr="00F2566C">
              <w:rPr>
                <w:sz w:val="24"/>
                <w:szCs w:val="24"/>
                <w:lang w:val="en-US"/>
              </w:rPr>
              <w:t>/20</w:t>
            </w:r>
            <w:r>
              <w:rPr>
                <w:sz w:val="24"/>
                <w:szCs w:val="24"/>
                <w:lang w:val="en-US"/>
              </w:rPr>
              <w:t>1</w:t>
            </w:r>
            <w:r w:rsidR="00230B0C">
              <w:rPr>
                <w:sz w:val="24"/>
                <w:szCs w:val="24"/>
                <w:lang w:val="en-US"/>
              </w:rPr>
              <w:t>5</w:t>
            </w:r>
            <w:r w:rsidRPr="00F2566C">
              <w:rPr>
                <w:sz w:val="24"/>
                <w:szCs w:val="24"/>
                <w:lang w:val="en-US"/>
              </w:rPr>
              <w:t xml:space="preserve"> to </w:t>
            </w:r>
            <w:r>
              <w:rPr>
                <w:sz w:val="24"/>
                <w:szCs w:val="24"/>
                <w:lang w:val="en-US"/>
              </w:rPr>
              <w:t>202</w:t>
            </w:r>
            <w:r w:rsidR="00230B0C">
              <w:rPr>
                <w:sz w:val="24"/>
                <w:szCs w:val="24"/>
                <w:lang w:val="en-US"/>
              </w:rPr>
              <w:t>1</w:t>
            </w:r>
          </w:p>
          <w:p w:rsidR="000A699F" w:rsidRDefault="000A699F" w:rsidP="000A699F">
            <w:pPr>
              <w:pStyle w:val="NoSpacing"/>
              <w:tabs>
                <w:tab w:val="right" w:pos="10001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Dubai Precast LLC</w:t>
            </w:r>
            <w:r w:rsidRPr="00F2566C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Dubai</w:t>
            </w:r>
          </w:p>
          <w:p w:rsidR="000A699F" w:rsidRDefault="000A699F" w:rsidP="000A699F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production programs as per site/client requirements.</w:t>
            </w:r>
          </w:p>
          <w:p w:rsidR="000A699F" w:rsidRDefault="000A699F" w:rsidP="000A699F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Co-ordinate with other departments for logical production.</w:t>
            </w:r>
          </w:p>
          <w:p w:rsidR="000A699F" w:rsidRDefault="000A699F" w:rsidP="000A699F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Production/Man-hour report on Weekly/Monthly basis.</w:t>
            </w:r>
          </w:p>
          <w:p w:rsidR="000A699F" w:rsidRDefault="000A699F" w:rsidP="000A699F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production follow-ups to increase productivity.</w:t>
            </w:r>
          </w:p>
          <w:p w:rsidR="000A699F" w:rsidRDefault="000A699F" w:rsidP="00B808F2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Preparation of factory capacity programs.</w:t>
            </w:r>
          </w:p>
          <w:p w:rsidR="00D158A1" w:rsidRPr="00472B8A" w:rsidRDefault="00D158A1" w:rsidP="00515001">
            <w:pPr>
              <w:pStyle w:val="Styl88"/>
            </w:pPr>
            <w:r w:rsidRPr="00472B8A">
              <w:t>Education</w:t>
            </w:r>
          </w:p>
          <w:p w:rsidR="000A699F" w:rsidRDefault="000A699F" w:rsidP="00D158A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 Graduation from Punjab Education Board</w:t>
            </w:r>
            <w:r w:rsidR="004F53D3">
              <w:rPr>
                <w:sz w:val="24"/>
                <w:szCs w:val="24"/>
                <w:lang w:val="en-US"/>
              </w:rPr>
              <w:t>, Punjab. India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7B0" w:rsidRPr="00DE57B0" w:rsidRDefault="004F53D3" w:rsidP="00D158A1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Medical Transcription from EDSS solution, Ernakulam Kerala. India </w:t>
            </w:r>
            <w:r w:rsidR="000A699F">
              <w:rPr>
                <w:sz w:val="24"/>
                <w:szCs w:val="24"/>
                <w:lang w:val="en-US"/>
              </w:rPr>
              <w:t xml:space="preserve"> </w:t>
            </w:r>
          </w:p>
          <w:p w:rsidR="0082535E" w:rsidRDefault="0082535E" w:rsidP="003B4828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F53D3" w:rsidRDefault="004F53D3" w:rsidP="003B4828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F53D3" w:rsidRDefault="004F53D3" w:rsidP="003B4828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F53D3" w:rsidRDefault="004F53D3" w:rsidP="003B4828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F53D3" w:rsidRDefault="004F53D3" w:rsidP="003B4828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F53D3" w:rsidRPr="00472B8A" w:rsidRDefault="004F53D3" w:rsidP="004F53D3">
            <w:pPr>
              <w:pStyle w:val="Styl88"/>
            </w:pPr>
            <w:r>
              <w:lastRenderedPageBreak/>
              <w:t>SKILLS</w:t>
            </w:r>
          </w:p>
          <w:p w:rsidR="004F53D3" w:rsidRDefault="00230B0C" w:rsidP="004F53D3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read</w:t>
            </w:r>
            <w:r w:rsidR="004F53D3">
              <w:rPr>
                <w:sz w:val="24"/>
                <w:szCs w:val="24"/>
                <w:lang w:val="en-US"/>
              </w:rPr>
              <w:t xml:space="preserve"> &amp; </w:t>
            </w:r>
            <w:r w:rsidR="00501F5A">
              <w:rPr>
                <w:sz w:val="24"/>
                <w:szCs w:val="24"/>
                <w:lang w:val="en-US"/>
              </w:rPr>
              <w:t>write: Malayalam</w:t>
            </w:r>
            <w:r w:rsidR="004F53D3">
              <w:rPr>
                <w:sz w:val="24"/>
                <w:szCs w:val="24"/>
                <w:lang w:val="en-US"/>
              </w:rPr>
              <w:t xml:space="preserve"> (native), Hindi, </w:t>
            </w:r>
            <w:r w:rsidR="00501F5A">
              <w:rPr>
                <w:sz w:val="24"/>
                <w:szCs w:val="24"/>
                <w:lang w:val="en-US"/>
              </w:rPr>
              <w:t>and English</w:t>
            </w:r>
            <w:r w:rsidR="004F53D3">
              <w:rPr>
                <w:sz w:val="24"/>
                <w:szCs w:val="24"/>
                <w:lang w:val="en-US"/>
              </w:rPr>
              <w:t xml:space="preserve">. </w:t>
            </w:r>
          </w:p>
          <w:p w:rsidR="004F53D3" w:rsidRDefault="002C03E9" w:rsidP="004F53D3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 office, </w:t>
            </w:r>
            <w:r w:rsidR="004F53D3">
              <w:rPr>
                <w:sz w:val="24"/>
                <w:szCs w:val="24"/>
                <w:lang w:val="en-US"/>
              </w:rPr>
              <w:t>Excel, word, Power point.</w:t>
            </w:r>
          </w:p>
          <w:p w:rsidR="004F53D3" w:rsidRDefault="004F53D3" w:rsidP="004F53D3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PIS production planning system.</w:t>
            </w:r>
          </w:p>
          <w:p w:rsidR="00501F5A" w:rsidRPr="00472B8A" w:rsidRDefault="00501F5A" w:rsidP="00501F5A">
            <w:pPr>
              <w:pStyle w:val="Styl88"/>
            </w:pPr>
            <w:r>
              <w:t>PERSONAL</w:t>
            </w:r>
          </w:p>
          <w:p w:rsidR="00501F5A" w:rsidRDefault="00501F5A" w:rsidP="00501F5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Born                 : - 13-05-1988.</w:t>
            </w:r>
          </w:p>
          <w:p w:rsidR="00501F5A" w:rsidRDefault="00501F5A" w:rsidP="00501F5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Marital status: - Married.</w:t>
            </w:r>
          </w:p>
          <w:p w:rsidR="004F53D3" w:rsidRPr="0082535E" w:rsidRDefault="00501F5A" w:rsidP="00501F5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Passport No :-S4178763 (Expires on.12/06/2028)</w:t>
            </w:r>
          </w:p>
        </w:tc>
        <w:tc>
          <w:tcPr>
            <w:tcW w:w="448" w:type="dxa"/>
          </w:tcPr>
          <w:p w:rsidR="00D158A1" w:rsidRDefault="00D158A1" w:rsidP="00D158A1">
            <w:pPr>
              <w:rPr>
                <w:lang w:val="en-US"/>
              </w:rPr>
            </w:pPr>
          </w:p>
        </w:tc>
      </w:tr>
    </w:tbl>
    <w:p w:rsidR="00D158A1" w:rsidRPr="00D158A1" w:rsidRDefault="00D158A1" w:rsidP="00D158A1">
      <w:pPr>
        <w:rPr>
          <w:lang w:val="en-US"/>
        </w:rPr>
      </w:pPr>
    </w:p>
    <w:sectPr w:rsidR="00D158A1" w:rsidRPr="00D158A1" w:rsidSect="0082535E">
      <w:pgSz w:w="11906" w:h="16838"/>
      <w:pgMar w:top="238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7"/>
    <w:rsid w:val="000058E3"/>
    <w:rsid w:val="000A699F"/>
    <w:rsid w:val="0012331A"/>
    <w:rsid w:val="00146708"/>
    <w:rsid w:val="001A153A"/>
    <w:rsid w:val="00230B0C"/>
    <w:rsid w:val="00263CA4"/>
    <w:rsid w:val="002C03E9"/>
    <w:rsid w:val="00305D97"/>
    <w:rsid w:val="0032259C"/>
    <w:rsid w:val="00372FC7"/>
    <w:rsid w:val="003B4828"/>
    <w:rsid w:val="004226A8"/>
    <w:rsid w:val="00472B8A"/>
    <w:rsid w:val="004F47E1"/>
    <w:rsid w:val="004F53D3"/>
    <w:rsid w:val="00501F5A"/>
    <w:rsid w:val="00515001"/>
    <w:rsid w:val="005A1E06"/>
    <w:rsid w:val="006F335A"/>
    <w:rsid w:val="007A3A77"/>
    <w:rsid w:val="0082535E"/>
    <w:rsid w:val="008325BE"/>
    <w:rsid w:val="008E58BA"/>
    <w:rsid w:val="009503C8"/>
    <w:rsid w:val="00AA1A96"/>
    <w:rsid w:val="00B53F15"/>
    <w:rsid w:val="00B808F2"/>
    <w:rsid w:val="00BF60BB"/>
    <w:rsid w:val="00CC1319"/>
    <w:rsid w:val="00CC2335"/>
    <w:rsid w:val="00CF1FF6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8E58BA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8E58BA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8E58BA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8E58BA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B601-9689-4234-B768-01A4B425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SUBIN</cp:lastModifiedBy>
  <cp:revision>5</cp:revision>
  <cp:lastPrinted>2019-05-05T16:25:00Z</cp:lastPrinted>
  <dcterms:created xsi:type="dcterms:W3CDTF">2020-02-21T09:13:00Z</dcterms:created>
  <dcterms:modified xsi:type="dcterms:W3CDTF">2021-05-03T07:38:00Z</dcterms:modified>
</cp:coreProperties>
</file>