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0F1" w:rsidRDefault="003705C3">
      <w:pPr>
        <w:spacing w:after="118"/>
        <w:ind w:right="3"/>
        <w:jc w:val="center"/>
      </w:pPr>
      <w:r>
        <w:rPr>
          <w:noProof/>
        </w:rPr>
        <w:drawing>
          <wp:anchor distT="0" distB="0" distL="114935" distR="114935" simplePos="0" relativeHeight="251663360" behindDoc="0" locked="0" layoutInCell="0" allowOverlap="1">
            <wp:simplePos x="0" y="0"/>
            <wp:positionH relativeFrom="page">
              <wp:posOffset>5924550</wp:posOffset>
            </wp:positionH>
            <wp:positionV relativeFrom="page">
              <wp:posOffset>514350</wp:posOffset>
            </wp:positionV>
            <wp:extent cx="1371600" cy="1600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82F8F">
        <w:rPr>
          <w:b/>
        </w:rPr>
        <w:t xml:space="preserve">Curriculum vitae </w:t>
      </w:r>
    </w:p>
    <w:p w:rsidR="004320F1" w:rsidRDefault="00D82F8F">
      <w:pPr>
        <w:spacing w:after="100"/>
      </w:pPr>
      <w:r>
        <w:t xml:space="preserve"> </w:t>
      </w:r>
    </w:p>
    <w:p w:rsidR="003705C3" w:rsidRDefault="003705C3">
      <w:pPr>
        <w:spacing w:after="100"/>
      </w:pPr>
    </w:p>
    <w:p w:rsidR="004320F1" w:rsidRDefault="00D82F8F">
      <w:pPr>
        <w:spacing w:after="159"/>
        <w:ind w:left="-5" w:hanging="10"/>
      </w:pPr>
      <w:r>
        <w:t xml:space="preserve">VINU VARGHESE </w:t>
      </w:r>
    </w:p>
    <w:p w:rsidR="00D82F8F" w:rsidRDefault="00D82F8F">
      <w:pPr>
        <w:spacing w:after="2" w:line="401" w:lineRule="auto"/>
        <w:ind w:left="-5" w:right="7336" w:hanging="10"/>
        <w:jc w:val="both"/>
      </w:pPr>
      <w:r>
        <w:t xml:space="preserve">Mob: +971-50-956 9332 (UAE) </w:t>
      </w:r>
    </w:p>
    <w:p w:rsidR="004320F1" w:rsidRDefault="00D82F8F">
      <w:pPr>
        <w:spacing w:after="2" w:line="401" w:lineRule="auto"/>
        <w:ind w:left="-5" w:right="7336" w:hanging="10"/>
        <w:jc w:val="both"/>
      </w:pPr>
      <w:r>
        <w:t xml:space="preserve">Email: vinuvarghesemcom@gmail.com </w:t>
      </w:r>
      <w:r>
        <w:rPr>
          <w:u w:val="single" w:color="000000"/>
        </w:rPr>
        <w:t>Objective:</w:t>
      </w:r>
      <w:r>
        <w:t xml:space="preserve"> </w:t>
      </w:r>
    </w:p>
    <w:p w:rsidR="004320F1" w:rsidRDefault="00D82F8F">
      <w:pPr>
        <w:spacing w:after="159" w:line="258" w:lineRule="auto"/>
        <w:ind w:left="-5" w:right="-15" w:hanging="10"/>
        <w:jc w:val="both"/>
      </w:pPr>
      <w:r>
        <w:t xml:space="preserve">Have gained exposure as an Senior Accountant for various Companies and business processes, I feel my strength lies in being able to work in any job, which is multidisciplinary and multidimensional in nature, and hence feel that consolidation of my skills would be better channeled through working in a multidisciplinary environment, involving a blend of Finance, Accounts and Auditing. </w:t>
      </w:r>
    </w:p>
    <w:p w:rsidR="004320F1" w:rsidRDefault="00D82F8F">
      <w:pPr>
        <w:spacing w:after="159"/>
        <w:ind w:left="-5" w:hanging="10"/>
      </w:pPr>
      <w:r>
        <w:rPr>
          <w:b/>
          <w:u w:val="single" w:color="000000"/>
        </w:rPr>
        <w:t>Education Profile:</w:t>
      </w:r>
      <w:r>
        <w:rPr>
          <w:b/>
        </w:rPr>
        <w:t xml:space="preserve"> </w:t>
      </w:r>
    </w:p>
    <w:p w:rsidR="004320F1" w:rsidRDefault="00D82F8F">
      <w:pPr>
        <w:spacing w:after="159"/>
        <w:ind w:left="-5" w:hanging="10"/>
      </w:pPr>
      <w:r>
        <w:t xml:space="preserve">Post-Graduation in Commerce &amp; Finance, M.Com, Kerala University, South India </w:t>
      </w:r>
    </w:p>
    <w:p w:rsidR="004320F1" w:rsidRDefault="00D82F8F">
      <w:pPr>
        <w:spacing w:after="159"/>
        <w:ind w:left="-5" w:hanging="10"/>
      </w:pPr>
      <w:r>
        <w:t xml:space="preserve">Computer Exposure: </w:t>
      </w:r>
    </w:p>
    <w:p w:rsidR="004320F1" w:rsidRDefault="00D82F8F">
      <w:pPr>
        <w:spacing w:after="159"/>
        <w:ind w:left="-5" w:hanging="10"/>
      </w:pPr>
      <w:r>
        <w:t xml:space="preserve">Well Conversant with Software </w:t>
      </w:r>
      <w:proofErr w:type="spellStart"/>
      <w:r>
        <w:t>Viz.M.S</w:t>
      </w:r>
      <w:proofErr w:type="spellEnd"/>
      <w:r>
        <w:t xml:space="preserve"> Office 2007 and other Financial/Operational Software such as </w:t>
      </w:r>
    </w:p>
    <w:p w:rsidR="004320F1" w:rsidRDefault="00D82F8F">
      <w:pPr>
        <w:spacing w:after="159"/>
        <w:ind w:left="-5" w:hanging="10"/>
      </w:pPr>
      <w:r>
        <w:t xml:space="preserve">Sage, Tally, </w:t>
      </w:r>
      <w:r w:rsidR="00A41C53">
        <w:t xml:space="preserve">Traverse, </w:t>
      </w:r>
      <w:r>
        <w:t xml:space="preserve">Inspire, Expert Accounting Packages. </w:t>
      </w:r>
    </w:p>
    <w:p w:rsidR="004320F1" w:rsidRPr="00033D52" w:rsidRDefault="00D82F8F">
      <w:pPr>
        <w:pStyle w:val="Heading1"/>
        <w:rPr>
          <w:szCs w:val="24"/>
        </w:rPr>
      </w:pPr>
      <w:r w:rsidRPr="00033D52">
        <w:rPr>
          <w:szCs w:val="24"/>
        </w:rPr>
        <w:t>Experie</w:t>
      </w:r>
      <w:r w:rsidR="00546387">
        <w:rPr>
          <w:szCs w:val="24"/>
        </w:rPr>
        <w:t xml:space="preserve">nce: </w:t>
      </w:r>
      <w:r w:rsidR="003705C3" w:rsidRPr="00033D52">
        <w:rPr>
          <w:szCs w:val="24"/>
        </w:rPr>
        <w:t xml:space="preserve"> 12</w:t>
      </w:r>
      <w:r w:rsidRPr="00033D52">
        <w:rPr>
          <w:szCs w:val="24"/>
        </w:rPr>
        <w:t xml:space="preserve"> Years </w:t>
      </w:r>
      <w:r w:rsidR="00033D52" w:rsidRPr="00033D52">
        <w:rPr>
          <w:szCs w:val="24"/>
        </w:rPr>
        <w:t xml:space="preserve">Working Exp </w:t>
      </w:r>
      <w:r w:rsidRPr="00033D52">
        <w:rPr>
          <w:szCs w:val="24"/>
        </w:rPr>
        <w:t xml:space="preserve">in UAE </w:t>
      </w:r>
      <w:r w:rsidR="00033D52" w:rsidRPr="00033D52">
        <w:rPr>
          <w:szCs w:val="24"/>
        </w:rPr>
        <w:t>for Accounts with</w:t>
      </w:r>
      <w:r w:rsidR="00B53332" w:rsidRPr="00033D52">
        <w:rPr>
          <w:szCs w:val="24"/>
        </w:rPr>
        <w:t xml:space="preserve"> Valid Driving License</w:t>
      </w:r>
    </w:p>
    <w:p w:rsidR="00A20643" w:rsidRPr="008A40B1" w:rsidRDefault="00A20643" w:rsidP="00A20643">
      <w:pPr>
        <w:rPr>
          <w:sz w:val="16"/>
          <w:szCs w:val="16"/>
        </w:rPr>
      </w:pPr>
    </w:p>
    <w:p w:rsidR="00586C86" w:rsidRPr="00726D4D" w:rsidRDefault="00EF7157" w:rsidP="00586C86">
      <w:pPr>
        <w:rPr>
          <w:b/>
        </w:rPr>
      </w:pPr>
      <w:r>
        <w:rPr>
          <w:b/>
        </w:rPr>
        <w:t>©</w:t>
      </w:r>
      <w:r w:rsidR="00C55926" w:rsidRPr="00726D4D">
        <w:rPr>
          <w:b/>
        </w:rPr>
        <w:t xml:space="preserve"> </w:t>
      </w:r>
      <w:r w:rsidR="00586C86" w:rsidRPr="00726D4D">
        <w:rPr>
          <w:b/>
        </w:rPr>
        <w:t>(Mar</w:t>
      </w:r>
      <w:r w:rsidR="004D6FE7">
        <w:rPr>
          <w:b/>
        </w:rPr>
        <w:t xml:space="preserve">ch 2014 to 31 </w:t>
      </w:r>
      <w:r w:rsidR="00443EDF">
        <w:rPr>
          <w:b/>
        </w:rPr>
        <w:t>Oct</w:t>
      </w:r>
      <w:r w:rsidR="004D6FE7">
        <w:rPr>
          <w:b/>
        </w:rPr>
        <w:t xml:space="preserve"> 2020</w:t>
      </w:r>
      <w:r w:rsidR="00586C86" w:rsidRPr="00726D4D">
        <w:rPr>
          <w:b/>
        </w:rPr>
        <w:t xml:space="preserve">) Accounts In Charge/Chief Accountant in MMW EQT LLC (Construction </w:t>
      </w:r>
      <w:r w:rsidR="00C55926" w:rsidRPr="00726D4D">
        <w:rPr>
          <w:b/>
        </w:rPr>
        <w:t>Trading for</w:t>
      </w:r>
      <w:r w:rsidR="00586C86" w:rsidRPr="00726D4D">
        <w:rPr>
          <w:b/>
        </w:rPr>
        <w:t xml:space="preserve"> Heavy </w:t>
      </w:r>
      <w:r>
        <w:rPr>
          <w:b/>
        </w:rPr>
        <w:t xml:space="preserve">  </w:t>
      </w:r>
      <w:r w:rsidR="00586C86" w:rsidRPr="00726D4D">
        <w:rPr>
          <w:b/>
        </w:rPr>
        <w:t>Equipment’s) Dubai, UAE</w:t>
      </w:r>
      <w:bookmarkStart w:id="0" w:name="_GoBack"/>
      <w:bookmarkEnd w:id="0"/>
    </w:p>
    <w:p w:rsidR="00586C86" w:rsidRDefault="00586C86" w:rsidP="00586C86">
      <w:r>
        <w:t>Work Profile:-</w:t>
      </w:r>
    </w:p>
    <w:p w:rsidR="006A78C0" w:rsidRDefault="00586C86" w:rsidP="00586C86">
      <w:r>
        <w:sym w:font="Wingdings" w:char="F054"/>
      </w:r>
      <w:r w:rsidR="006A78C0">
        <w:t>Financial Statements</w:t>
      </w:r>
      <w:r w:rsidR="00D72F44">
        <w:tab/>
      </w:r>
      <w:r w:rsidR="006A78C0">
        <w:tab/>
      </w:r>
      <w:r w:rsidR="006A78C0">
        <w:tab/>
      </w:r>
      <w:r w:rsidR="006A78C0">
        <w:sym w:font="Wingdings" w:char="F054"/>
      </w:r>
      <w:r w:rsidR="006A78C0">
        <w:t>Internal Audit</w:t>
      </w:r>
      <w:r w:rsidR="006A78C0">
        <w:tab/>
      </w:r>
      <w:r w:rsidR="00A20643">
        <w:tab/>
      </w:r>
      <w:r w:rsidR="006A78C0">
        <w:tab/>
      </w:r>
      <w:r w:rsidR="006A78C0">
        <w:sym w:font="Wingdings" w:char="F054"/>
      </w:r>
      <w:r w:rsidR="00D72F44">
        <w:t>Controls Receivables &amp; P</w:t>
      </w:r>
      <w:r w:rsidR="006A78C0">
        <w:t>ayables Management</w:t>
      </w:r>
    </w:p>
    <w:p w:rsidR="00D72F44" w:rsidRDefault="006A78C0" w:rsidP="00586C86">
      <w:r>
        <w:sym w:font="Wingdings" w:char="F054"/>
      </w:r>
      <w:r>
        <w:t xml:space="preserve">Bank Reconciliations </w:t>
      </w:r>
      <w:r w:rsidR="00D72F44">
        <w:t>&amp; Entries</w:t>
      </w:r>
      <w:r w:rsidR="00D72F44">
        <w:tab/>
      </w:r>
      <w:r w:rsidR="00D72F44">
        <w:sym w:font="Wingdings" w:char="F054"/>
      </w:r>
      <w:r w:rsidR="00D72F44">
        <w:t>All Banking Activities</w:t>
      </w:r>
      <w:r w:rsidR="00A20643">
        <w:tab/>
      </w:r>
      <w:r w:rsidR="00D72F44">
        <w:tab/>
      </w:r>
      <w:r w:rsidR="00D72F44">
        <w:sym w:font="Wingdings" w:char="F054"/>
      </w:r>
      <w:r w:rsidR="00D72F44">
        <w:t>Budget, Variance &amp; Cost Control</w:t>
      </w:r>
      <w:r>
        <w:t xml:space="preserve"> </w:t>
      </w:r>
    </w:p>
    <w:p w:rsidR="00D72F44" w:rsidRDefault="00D72F44" w:rsidP="00586C86">
      <w:r>
        <w:sym w:font="Wingdings" w:char="F054"/>
      </w:r>
      <w:r>
        <w:t>Inventory Management System</w:t>
      </w:r>
      <w:r>
        <w:tab/>
      </w:r>
      <w:r>
        <w:sym w:font="Wingdings" w:char="F054"/>
      </w:r>
      <w:r>
        <w:t>HR &amp; Payrolls</w:t>
      </w:r>
      <w:r w:rsidR="00A20643">
        <w:tab/>
      </w:r>
      <w:r>
        <w:tab/>
      </w:r>
      <w:r>
        <w:tab/>
      </w:r>
      <w:r>
        <w:sym w:font="Wingdings" w:char="F054"/>
      </w:r>
      <w:r>
        <w:t>Maintains Cash &amp; Fund Flow Management</w:t>
      </w:r>
    </w:p>
    <w:p w:rsidR="00D72F44" w:rsidRDefault="00D72F44" w:rsidP="00586C86">
      <w:r>
        <w:sym w:font="Wingdings" w:char="F054"/>
      </w:r>
      <w:r w:rsidR="00C55926">
        <w:t>Co-ordinate Meetings</w:t>
      </w:r>
      <w:r w:rsidR="00C55926">
        <w:tab/>
      </w:r>
      <w:r w:rsidR="00C55926">
        <w:tab/>
      </w:r>
      <w:r w:rsidR="00C55926">
        <w:tab/>
      </w:r>
      <w:r w:rsidR="00C55926">
        <w:sym w:font="Wingdings" w:char="F054"/>
      </w:r>
      <w:r w:rsidR="00C55926">
        <w:t>Inbound Marketing</w:t>
      </w:r>
      <w:r w:rsidR="00A20643">
        <w:tab/>
      </w:r>
      <w:r w:rsidR="00C55926">
        <w:tab/>
      </w:r>
      <w:r w:rsidR="00C55926">
        <w:sym w:font="Wingdings" w:char="F054"/>
      </w:r>
      <w:r w:rsidR="00C55926">
        <w:t>Office Software &amp; Clerical Skills</w:t>
      </w:r>
    </w:p>
    <w:p w:rsidR="00C55926" w:rsidRDefault="00C55926" w:rsidP="00586C86">
      <w:r>
        <w:sym w:font="Wingdings" w:char="F054"/>
      </w:r>
      <w:r>
        <w:t>Renewals of Legal Contracts</w:t>
      </w:r>
      <w:r>
        <w:tab/>
      </w:r>
      <w:r>
        <w:tab/>
      </w:r>
      <w:r>
        <w:sym w:font="Wingdings" w:char="F054"/>
      </w:r>
      <w:r w:rsidR="00A20643">
        <w:t>Prepares Tax Returns</w:t>
      </w:r>
      <w:r w:rsidR="00A20643">
        <w:tab/>
      </w:r>
      <w:r w:rsidR="00A20643">
        <w:tab/>
      </w:r>
      <w:r w:rsidR="00A20643">
        <w:sym w:font="Wingdings" w:char="F054"/>
      </w:r>
      <w:r w:rsidR="00A20643">
        <w:t xml:space="preserve">Negotiating the Terms of Business Deals </w:t>
      </w:r>
    </w:p>
    <w:p w:rsidR="008A40B1" w:rsidRPr="008A40B1" w:rsidRDefault="00586C86" w:rsidP="008A40B1">
      <w:pPr>
        <w:rPr>
          <w:sz w:val="16"/>
          <w:szCs w:val="16"/>
        </w:rPr>
      </w:pPr>
      <w:r>
        <w:t xml:space="preserve"> </w:t>
      </w:r>
    </w:p>
    <w:p w:rsidR="004320F1" w:rsidRDefault="00726D4D" w:rsidP="008A40B1">
      <w:r>
        <w:t>Work Profile</w:t>
      </w:r>
      <w:r w:rsidR="008A40B1">
        <w:t>s</w:t>
      </w:r>
      <w:r>
        <w:t>:-</w:t>
      </w:r>
    </w:p>
    <w:p w:rsidR="003326C0" w:rsidRDefault="003326C0">
      <w:pPr>
        <w:spacing w:after="0"/>
        <w:ind w:left="-5" w:hanging="10"/>
        <w:rPr>
          <w:b/>
        </w:rPr>
      </w:pPr>
      <w:r>
        <w:t>©</w:t>
      </w:r>
      <w:r w:rsidR="001D6B6E">
        <w:t xml:space="preserve"> </w:t>
      </w:r>
      <w:r w:rsidR="00A20643">
        <w:t>(</w:t>
      </w:r>
      <w:r w:rsidR="00A20643" w:rsidRPr="00726D4D">
        <w:rPr>
          <w:b/>
        </w:rPr>
        <w:t>March 2009 to Feb 2014) Chief Accountant/Office Manager in Emerald Star Group, Dubai</w:t>
      </w:r>
      <w:r w:rsidR="00A20643">
        <w:t xml:space="preserve"> (</w:t>
      </w:r>
      <w:r w:rsidR="00726D4D" w:rsidRPr="00726D4D">
        <w:rPr>
          <w:b/>
        </w:rPr>
        <w:t xml:space="preserve">Trading Activities </w:t>
      </w:r>
      <w:r w:rsidR="001D6B6E" w:rsidRPr="00726D4D">
        <w:rPr>
          <w:b/>
        </w:rPr>
        <w:t xml:space="preserve">and </w:t>
      </w:r>
    </w:p>
    <w:p w:rsidR="00A20643" w:rsidRDefault="008A40B1">
      <w:pPr>
        <w:spacing w:after="0"/>
        <w:ind w:left="-5" w:hanging="10"/>
        <w:rPr>
          <w:b/>
        </w:rPr>
      </w:pPr>
      <w:r>
        <w:rPr>
          <w:b/>
        </w:rPr>
        <w:t xml:space="preserve"> </w:t>
      </w:r>
      <w:r w:rsidR="001D6B6E">
        <w:rPr>
          <w:b/>
        </w:rPr>
        <w:t>Import</w:t>
      </w:r>
      <w:r w:rsidR="00A20643" w:rsidRPr="00726D4D">
        <w:rPr>
          <w:b/>
        </w:rPr>
        <w:t xml:space="preserve"> &amp; Export of Garments, Cosmetics Mainly from Japan</w:t>
      </w:r>
      <w:r w:rsidR="00726D4D" w:rsidRPr="00726D4D">
        <w:rPr>
          <w:b/>
        </w:rPr>
        <w:t>)</w:t>
      </w:r>
    </w:p>
    <w:p w:rsidR="003326C0" w:rsidRPr="005B26FF" w:rsidRDefault="003326C0">
      <w:pPr>
        <w:spacing w:after="0"/>
        <w:ind w:left="-5" w:hanging="10"/>
        <w:rPr>
          <w:b/>
          <w:sz w:val="6"/>
          <w:szCs w:val="6"/>
        </w:rPr>
      </w:pPr>
    </w:p>
    <w:p w:rsidR="004320F1" w:rsidRPr="005B26FF" w:rsidRDefault="00D82F8F">
      <w:pPr>
        <w:spacing w:after="115"/>
        <w:rPr>
          <w:sz w:val="16"/>
          <w:szCs w:val="16"/>
        </w:rPr>
      </w:pPr>
      <w:r>
        <w:t xml:space="preserve">  </w:t>
      </w:r>
    </w:p>
    <w:p w:rsidR="001B164C" w:rsidRDefault="003326C0" w:rsidP="0066734B">
      <w:pPr>
        <w:spacing w:after="158"/>
        <w:ind w:right="167"/>
      </w:pPr>
      <w:r>
        <w:rPr>
          <w:noProof/>
        </w:rPr>
        <w:t>©</w:t>
      </w:r>
      <w:r w:rsidR="001D6B6E">
        <w:rPr>
          <w:noProof/>
        </w:rPr>
        <w:t xml:space="preserve"> </w:t>
      </w:r>
      <w:r w:rsidR="00726D4D">
        <w:rPr>
          <w:noProof/>
        </w:rPr>
        <w:t>(</w:t>
      </w:r>
      <w:r w:rsidR="00A20643">
        <w:rPr>
          <w:b/>
        </w:rPr>
        <w:t>A</w:t>
      </w:r>
      <w:r w:rsidR="00D82F8F">
        <w:rPr>
          <w:b/>
        </w:rPr>
        <w:t>pril 2008-Feb 2009) As Chief Accountant in Jumeria</w:t>
      </w:r>
      <w:r w:rsidR="00E27199">
        <w:rPr>
          <w:b/>
        </w:rPr>
        <w:t xml:space="preserve">h Beach Real Estate LLC, Dubai, </w:t>
      </w:r>
      <w:r w:rsidR="00D82F8F">
        <w:rPr>
          <w:b/>
        </w:rPr>
        <w:t>U</w:t>
      </w:r>
      <w:r w:rsidR="00E27199">
        <w:rPr>
          <w:b/>
        </w:rPr>
        <w:t>.A.E (Real Estate Company)</w:t>
      </w:r>
      <w:r w:rsidR="00726D4D">
        <w:rPr>
          <w:b/>
        </w:rPr>
        <w:t xml:space="preserve"> </w:t>
      </w:r>
      <w:r>
        <w:rPr>
          <w:b/>
        </w:rPr>
        <w:t xml:space="preserve">    </w:t>
      </w:r>
      <w:r w:rsidR="008A40B1">
        <w:rPr>
          <w:b/>
        </w:rPr>
        <w:t xml:space="preserve">      </w:t>
      </w:r>
      <w:r w:rsidR="00726D4D">
        <w:rPr>
          <w:b/>
        </w:rPr>
        <w:t xml:space="preserve"> </w:t>
      </w:r>
    </w:p>
    <w:p w:rsidR="0066734B" w:rsidRDefault="0066734B" w:rsidP="0066734B">
      <w:pPr>
        <w:spacing w:after="158"/>
        <w:ind w:right="167"/>
        <w:rPr>
          <w:noProof/>
        </w:rPr>
      </w:pPr>
    </w:p>
    <w:p w:rsidR="004320F1" w:rsidRDefault="003326C0" w:rsidP="0066734B">
      <w:pPr>
        <w:spacing w:after="158"/>
        <w:ind w:right="167"/>
        <w:rPr>
          <w:b/>
        </w:rPr>
      </w:pPr>
      <w:r>
        <w:rPr>
          <w:noProof/>
        </w:rPr>
        <w:t>©</w:t>
      </w:r>
      <w:r>
        <w:rPr>
          <w:i/>
        </w:rPr>
        <w:t xml:space="preserve"> </w:t>
      </w:r>
      <w:r w:rsidR="001D6B6E" w:rsidRPr="003326C0">
        <w:rPr>
          <w:b/>
        </w:rPr>
        <w:t>(</w:t>
      </w:r>
      <w:r w:rsidR="00D82F8F">
        <w:rPr>
          <w:b/>
        </w:rPr>
        <w:t xml:space="preserve">April 2007-Mar 2008) As Chief Accountant in Software Solutions LLC, Dubai U.A.E </w:t>
      </w:r>
      <w:r w:rsidR="00D82F8F">
        <w:t>(</w:t>
      </w:r>
      <w:r w:rsidR="00D82F8F" w:rsidRPr="00726D4D">
        <w:rPr>
          <w:b/>
        </w:rPr>
        <w:t xml:space="preserve">Manufacture, Trading </w:t>
      </w:r>
      <w:r w:rsidR="008A40B1" w:rsidRPr="00726D4D">
        <w:rPr>
          <w:b/>
        </w:rPr>
        <w:t xml:space="preserve">and </w:t>
      </w:r>
      <w:r w:rsidR="008A40B1">
        <w:rPr>
          <w:b/>
        </w:rPr>
        <w:t xml:space="preserve">    </w:t>
      </w:r>
      <w:r w:rsidR="008A40B1" w:rsidRPr="00726D4D">
        <w:rPr>
          <w:b/>
        </w:rPr>
        <w:t>Implementation</w:t>
      </w:r>
      <w:r w:rsidR="00D82F8F" w:rsidRPr="00726D4D">
        <w:rPr>
          <w:b/>
        </w:rPr>
        <w:t xml:space="preserve"> of Accounting Software) </w:t>
      </w:r>
    </w:p>
    <w:p w:rsidR="004320F1" w:rsidRDefault="00EF7157" w:rsidP="003326C0">
      <w:pPr>
        <w:spacing w:after="159"/>
        <w:rPr>
          <w:b/>
        </w:rPr>
      </w:pPr>
      <w:r>
        <w:rPr>
          <w:b/>
        </w:rPr>
        <w:lastRenderedPageBreak/>
        <w:t>© (</w:t>
      </w:r>
      <w:r w:rsidR="00D82F8F">
        <w:rPr>
          <w:b/>
        </w:rPr>
        <w:t xml:space="preserve">Nov 2006 to March 2007) As General Manager in Caveri Chemicals Ltd, Kerala, South India </w:t>
      </w:r>
    </w:p>
    <w:p w:rsidR="004320F1" w:rsidRDefault="00EF7157" w:rsidP="00EF7157">
      <w:pPr>
        <w:spacing w:after="159"/>
      </w:pPr>
      <w:r>
        <w:rPr>
          <w:b/>
        </w:rPr>
        <w:t xml:space="preserve">© </w:t>
      </w:r>
      <w:r w:rsidR="00D82F8F">
        <w:rPr>
          <w:b/>
        </w:rPr>
        <w:t xml:space="preserve">(Jan.2006-Oct.2006) As Accountant </w:t>
      </w:r>
      <w:r>
        <w:rPr>
          <w:b/>
        </w:rPr>
        <w:t>cum</w:t>
      </w:r>
      <w:r w:rsidR="00D82F8F">
        <w:rPr>
          <w:b/>
        </w:rPr>
        <w:t xml:space="preserve"> Administrator in M/S. Napoli Furniture, Chennai, South India </w:t>
      </w:r>
    </w:p>
    <w:p w:rsidR="001D6B6E" w:rsidRDefault="00EF7157" w:rsidP="00EF7157">
      <w:pPr>
        <w:spacing w:after="0" w:line="393" w:lineRule="auto"/>
        <w:ind w:right="1280"/>
        <w:rPr>
          <w:b/>
        </w:rPr>
      </w:pPr>
      <w:r>
        <w:rPr>
          <w:b/>
        </w:rPr>
        <w:t xml:space="preserve">© </w:t>
      </w:r>
      <w:r w:rsidR="00D82F8F">
        <w:rPr>
          <w:b/>
        </w:rPr>
        <w:t>(1997-2005) As Branch Accountant cum Administrator in M/S. Integrated Finance, Kerala, South India</w:t>
      </w:r>
    </w:p>
    <w:p w:rsidR="004320F1" w:rsidRDefault="00EF7157" w:rsidP="00EF7157">
      <w:pPr>
        <w:spacing w:after="0" w:line="393" w:lineRule="auto"/>
        <w:ind w:right="1280"/>
        <w:rPr>
          <w:b/>
        </w:rPr>
      </w:pPr>
      <w:r>
        <w:rPr>
          <w:b/>
        </w:rPr>
        <w:t>©</w:t>
      </w:r>
      <w:r w:rsidR="00D82F8F">
        <w:rPr>
          <w:b/>
        </w:rPr>
        <w:t xml:space="preserve"> </w:t>
      </w:r>
      <w:r>
        <w:t>(1</w:t>
      </w:r>
      <w:r w:rsidR="00D82F8F">
        <w:rPr>
          <w:b/>
        </w:rPr>
        <w:t xml:space="preserve">994-1996) 2 Years as Audit Assistant in a Chartered Accountant Firm at </w:t>
      </w:r>
      <w:proofErr w:type="spellStart"/>
      <w:r w:rsidR="00D82F8F">
        <w:rPr>
          <w:b/>
        </w:rPr>
        <w:t>Chry</w:t>
      </w:r>
      <w:proofErr w:type="spellEnd"/>
      <w:r w:rsidR="00D82F8F">
        <w:rPr>
          <w:b/>
        </w:rPr>
        <w:t xml:space="preserve">, Kerala, South India. </w:t>
      </w:r>
    </w:p>
    <w:p w:rsidR="00EF7157" w:rsidRDefault="00EF7157" w:rsidP="00EF7157">
      <w:pPr>
        <w:spacing w:after="0" w:line="393" w:lineRule="auto"/>
        <w:ind w:right="1280"/>
      </w:pPr>
    </w:p>
    <w:p w:rsidR="004320F1" w:rsidRDefault="00D82F8F">
      <w:pPr>
        <w:spacing w:after="159"/>
        <w:ind w:left="-5" w:hanging="10"/>
      </w:pPr>
      <w:r>
        <w:rPr>
          <w:b/>
          <w:u w:val="single" w:color="000000"/>
        </w:rPr>
        <w:t>Job Responsibilities:</w:t>
      </w:r>
      <w:r>
        <w:rPr>
          <w:b/>
        </w:rPr>
        <w:t xml:space="preserve"> </w:t>
      </w:r>
    </w:p>
    <w:p w:rsidR="004320F1" w:rsidRDefault="00D82F8F">
      <w:pPr>
        <w:spacing w:after="159"/>
        <w:ind w:left="-5" w:hanging="10"/>
      </w:pPr>
      <w:r>
        <w:t xml:space="preserve">Examining and evaluating the firm’s financial and information systems, management Procedures and internal controls to </w:t>
      </w:r>
      <w:r w:rsidR="00EF7157">
        <w:t>ensure</w:t>
      </w:r>
      <w:r>
        <w:t xml:space="preserve"> that records are accurate and controls are adequate to protect fraud and waste. Review of Operations-evaluating their efficiency, effectiveness, and compliance with corporate policies/procedures and government regulations </w:t>
      </w:r>
    </w:p>
    <w:p w:rsidR="004320F1" w:rsidRDefault="00D82F8F">
      <w:pPr>
        <w:spacing w:after="159"/>
        <w:ind w:left="-5" w:hanging="10"/>
      </w:pPr>
      <w:r>
        <w:rPr>
          <w:b/>
          <w:u w:val="single" w:color="000000"/>
        </w:rPr>
        <w:t>Involvements:</w:t>
      </w:r>
      <w:r>
        <w:rPr>
          <w:b/>
        </w:rPr>
        <w:t xml:space="preserve"> </w:t>
      </w:r>
    </w:p>
    <w:p w:rsidR="004320F1" w:rsidRDefault="00D82F8F">
      <w:pPr>
        <w:spacing w:after="0" w:line="401" w:lineRule="auto"/>
        <w:ind w:left="-5" w:right="2406" w:hanging="10"/>
      </w:pPr>
      <w:r>
        <w:t xml:space="preserve">Analysis, in depth, over key areas of management in all the functional and operational areas of the company. Compares each area to pragmatic, accepted management methods used in prosperous small to medium sized business operating today. Identifies areas, and give specific recommendations, where Management (ownership) can be challenged to make changes that will improve sales, profits and organizational effectiveness. Determines estimated cost savings that will be realized by taking corrective actions. </w:t>
      </w:r>
    </w:p>
    <w:p w:rsidR="004320F1" w:rsidRDefault="00D82F8F">
      <w:pPr>
        <w:spacing w:after="159"/>
        <w:ind w:left="-5" w:hanging="10"/>
      </w:pPr>
      <w:r>
        <w:rPr>
          <w:b/>
          <w:u w:val="single" w:color="000000"/>
        </w:rPr>
        <w:t>Skills Possessed:</w:t>
      </w:r>
      <w:r>
        <w:rPr>
          <w:b/>
        </w:rPr>
        <w:t xml:space="preserve"> </w:t>
      </w:r>
    </w:p>
    <w:p w:rsidR="004320F1" w:rsidRDefault="00D82F8F">
      <w:pPr>
        <w:spacing w:after="159"/>
        <w:ind w:left="-5" w:hanging="10"/>
      </w:pPr>
      <w:r>
        <w:t xml:space="preserve">Creative in decision-making </w:t>
      </w:r>
    </w:p>
    <w:p w:rsidR="004320F1" w:rsidRDefault="00D82F8F">
      <w:pPr>
        <w:spacing w:after="159"/>
        <w:ind w:left="-5" w:hanging="10"/>
      </w:pPr>
      <w:r>
        <w:t xml:space="preserve">Effective communicator </w:t>
      </w:r>
    </w:p>
    <w:p w:rsidR="004320F1" w:rsidRDefault="00D82F8F">
      <w:pPr>
        <w:spacing w:after="159"/>
        <w:ind w:left="-5" w:hanging="10"/>
      </w:pPr>
      <w:r>
        <w:t xml:space="preserve">Clear Understanding about the Work At Hand </w:t>
      </w:r>
    </w:p>
    <w:p w:rsidR="004320F1" w:rsidRDefault="00D82F8F">
      <w:pPr>
        <w:spacing w:after="159"/>
        <w:ind w:left="-5" w:hanging="10"/>
      </w:pPr>
      <w:r>
        <w:t xml:space="preserve">Good Team Leader and can bring minds together </w:t>
      </w:r>
    </w:p>
    <w:p w:rsidR="004320F1" w:rsidRDefault="00D82F8F">
      <w:pPr>
        <w:spacing w:after="159"/>
        <w:ind w:left="-5" w:hanging="10"/>
      </w:pPr>
      <w:r>
        <w:t xml:space="preserve">High Sense of Job Commitment </w:t>
      </w:r>
    </w:p>
    <w:p w:rsidR="004320F1" w:rsidRDefault="00D82F8F">
      <w:pPr>
        <w:spacing w:after="159"/>
        <w:ind w:left="-5" w:hanging="10"/>
      </w:pPr>
      <w:r>
        <w:t xml:space="preserve">Wider perspective in thinking </w:t>
      </w:r>
    </w:p>
    <w:p w:rsidR="004320F1" w:rsidRPr="00EF7157" w:rsidRDefault="00D82F8F" w:rsidP="00EF7157">
      <w:pPr>
        <w:rPr>
          <w:b/>
          <w:u w:val="single"/>
        </w:rPr>
      </w:pPr>
      <w:r w:rsidRPr="00EF7157">
        <w:rPr>
          <w:b/>
          <w:u w:val="single"/>
        </w:rPr>
        <w:t xml:space="preserve">Personal Details: </w:t>
      </w:r>
    </w:p>
    <w:tbl>
      <w:tblPr>
        <w:tblStyle w:val="TableGrid"/>
        <w:tblW w:w="4693" w:type="dxa"/>
        <w:tblInd w:w="0" w:type="dxa"/>
        <w:tblLook w:val="04A0" w:firstRow="1" w:lastRow="0" w:firstColumn="1" w:lastColumn="0" w:noHBand="0" w:noVBand="1"/>
      </w:tblPr>
      <w:tblGrid>
        <w:gridCol w:w="2160"/>
        <w:gridCol w:w="2533"/>
      </w:tblGrid>
      <w:tr w:rsidR="004320F1">
        <w:trPr>
          <w:trHeight w:val="338"/>
        </w:trPr>
        <w:tc>
          <w:tcPr>
            <w:tcW w:w="2160" w:type="dxa"/>
            <w:tcBorders>
              <w:top w:val="nil"/>
              <w:left w:val="nil"/>
              <w:bottom w:val="nil"/>
              <w:right w:val="nil"/>
            </w:tcBorders>
          </w:tcPr>
          <w:p w:rsidR="004320F1" w:rsidRDefault="00D82F8F">
            <w:pPr>
              <w:tabs>
                <w:tab w:val="center" w:pos="1440"/>
              </w:tabs>
            </w:pPr>
            <w:r>
              <w:t xml:space="preserve">Date of Birth  </w:t>
            </w:r>
            <w:r>
              <w:tab/>
              <w:t xml:space="preserve"> </w:t>
            </w:r>
          </w:p>
        </w:tc>
        <w:tc>
          <w:tcPr>
            <w:tcW w:w="2532" w:type="dxa"/>
            <w:tcBorders>
              <w:top w:val="nil"/>
              <w:left w:val="nil"/>
              <w:bottom w:val="nil"/>
              <w:right w:val="nil"/>
            </w:tcBorders>
          </w:tcPr>
          <w:p w:rsidR="004320F1" w:rsidRDefault="00D82F8F">
            <w:r>
              <w:t xml:space="preserve">: 14-04-1974 </w:t>
            </w:r>
          </w:p>
        </w:tc>
      </w:tr>
      <w:tr w:rsidR="004320F1">
        <w:trPr>
          <w:trHeight w:val="450"/>
        </w:trPr>
        <w:tc>
          <w:tcPr>
            <w:tcW w:w="2160" w:type="dxa"/>
            <w:tcBorders>
              <w:top w:val="nil"/>
              <w:left w:val="nil"/>
              <w:bottom w:val="nil"/>
              <w:right w:val="nil"/>
            </w:tcBorders>
            <w:vAlign w:val="center"/>
          </w:tcPr>
          <w:p w:rsidR="004320F1" w:rsidRDefault="00D82F8F">
            <w:r>
              <w:t xml:space="preserve">Driving License   </w:t>
            </w:r>
          </w:p>
        </w:tc>
        <w:tc>
          <w:tcPr>
            <w:tcW w:w="2532" w:type="dxa"/>
            <w:tcBorders>
              <w:top w:val="nil"/>
              <w:left w:val="nil"/>
              <w:bottom w:val="nil"/>
              <w:right w:val="nil"/>
            </w:tcBorders>
            <w:vAlign w:val="center"/>
          </w:tcPr>
          <w:p w:rsidR="004320F1" w:rsidRDefault="00D82F8F">
            <w:pPr>
              <w:jc w:val="both"/>
            </w:pPr>
            <w:r>
              <w:t xml:space="preserve">: Valid U.A.E Driving License </w:t>
            </w:r>
          </w:p>
        </w:tc>
      </w:tr>
      <w:tr w:rsidR="004320F1">
        <w:trPr>
          <w:trHeight w:val="337"/>
        </w:trPr>
        <w:tc>
          <w:tcPr>
            <w:tcW w:w="2160" w:type="dxa"/>
            <w:tcBorders>
              <w:top w:val="nil"/>
              <w:left w:val="nil"/>
              <w:bottom w:val="nil"/>
              <w:right w:val="nil"/>
            </w:tcBorders>
            <w:vAlign w:val="bottom"/>
          </w:tcPr>
          <w:p w:rsidR="004320F1" w:rsidRDefault="00D82F8F">
            <w:pPr>
              <w:tabs>
                <w:tab w:val="center" w:pos="1440"/>
              </w:tabs>
            </w:pPr>
            <w:r>
              <w:t xml:space="preserve">Visa Status  </w:t>
            </w:r>
            <w:r>
              <w:tab/>
              <w:t xml:space="preserve"> </w:t>
            </w:r>
          </w:p>
        </w:tc>
        <w:tc>
          <w:tcPr>
            <w:tcW w:w="2532" w:type="dxa"/>
            <w:tcBorders>
              <w:top w:val="nil"/>
              <w:left w:val="nil"/>
              <w:bottom w:val="nil"/>
              <w:right w:val="nil"/>
            </w:tcBorders>
            <w:vAlign w:val="bottom"/>
          </w:tcPr>
          <w:p w:rsidR="004320F1" w:rsidRDefault="00A41C53">
            <w:r>
              <w:t xml:space="preserve">: </w:t>
            </w:r>
            <w:r w:rsidRPr="00A41C53">
              <w:rPr>
                <w:b/>
              </w:rPr>
              <w:t>Visit</w:t>
            </w:r>
            <w:r w:rsidR="00D82F8F" w:rsidRPr="00A41C53">
              <w:rPr>
                <w:b/>
              </w:rPr>
              <w:t xml:space="preserve"> Visa</w:t>
            </w:r>
            <w:r w:rsidR="00D82F8F">
              <w:t xml:space="preserve"> </w:t>
            </w:r>
          </w:p>
        </w:tc>
      </w:tr>
    </w:tbl>
    <w:p w:rsidR="00726D4D" w:rsidRDefault="00726D4D">
      <w:pPr>
        <w:spacing w:after="0"/>
        <w:ind w:left="-5" w:hanging="10"/>
      </w:pPr>
    </w:p>
    <w:p w:rsidR="004320F1" w:rsidRDefault="00D82F8F">
      <w:pPr>
        <w:spacing w:after="0"/>
        <w:ind w:left="-5" w:hanging="10"/>
      </w:pPr>
      <w:r>
        <w:t xml:space="preserve">I hereby declare that the details furnished above are true to the best of my knowledge. </w:t>
      </w:r>
    </w:p>
    <w:p w:rsidR="00726D4D" w:rsidRDefault="00726D4D">
      <w:pPr>
        <w:spacing w:after="0"/>
        <w:ind w:left="-5" w:hanging="10"/>
      </w:pPr>
    </w:p>
    <w:tbl>
      <w:tblPr>
        <w:tblStyle w:val="TableGrid"/>
        <w:tblW w:w="9352" w:type="dxa"/>
        <w:tblInd w:w="5" w:type="dxa"/>
        <w:tblCellMar>
          <w:top w:w="46" w:type="dxa"/>
          <w:left w:w="108" w:type="dxa"/>
          <w:right w:w="115" w:type="dxa"/>
        </w:tblCellMar>
        <w:tblLook w:val="04A0" w:firstRow="1" w:lastRow="0" w:firstColumn="1" w:lastColumn="0" w:noHBand="0" w:noVBand="1"/>
      </w:tblPr>
      <w:tblGrid>
        <w:gridCol w:w="9352"/>
      </w:tblGrid>
      <w:tr w:rsidR="004320F1">
        <w:trPr>
          <w:trHeight w:val="278"/>
        </w:trPr>
        <w:tc>
          <w:tcPr>
            <w:tcW w:w="9352" w:type="dxa"/>
            <w:tcBorders>
              <w:top w:val="single" w:sz="4" w:space="0" w:color="000000"/>
              <w:left w:val="single" w:sz="4" w:space="0" w:color="000000"/>
              <w:bottom w:val="single" w:sz="4" w:space="0" w:color="000000"/>
              <w:right w:val="single" w:sz="4" w:space="0" w:color="000000"/>
            </w:tcBorders>
          </w:tcPr>
          <w:p w:rsidR="004320F1" w:rsidRDefault="00D82F8F">
            <w:r>
              <w:t xml:space="preserve">In conclusion I would like to assure that, capable of handling any job assigned to me, </w:t>
            </w:r>
          </w:p>
        </w:tc>
      </w:tr>
      <w:tr w:rsidR="004320F1">
        <w:trPr>
          <w:trHeight w:val="278"/>
        </w:trPr>
        <w:tc>
          <w:tcPr>
            <w:tcW w:w="9352" w:type="dxa"/>
            <w:tcBorders>
              <w:top w:val="single" w:sz="4" w:space="0" w:color="000000"/>
              <w:left w:val="single" w:sz="4" w:space="0" w:color="000000"/>
              <w:bottom w:val="single" w:sz="4" w:space="0" w:color="000000"/>
              <w:right w:val="single" w:sz="4" w:space="0" w:color="000000"/>
            </w:tcBorders>
          </w:tcPr>
          <w:p w:rsidR="004320F1" w:rsidRDefault="00D82F8F">
            <w:r>
              <w:t xml:space="preserve">which suites my qualification and experience with utmost care coupled with Leniency </w:t>
            </w:r>
          </w:p>
        </w:tc>
      </w:tr>
      <w:tr w:rsidR="004320F1">
        <w:trPr>
          <w:trHeight w:val="278"/>
        </w:trPr>
        <w:tc>
          <w:tcPr>
            <w:tcW w:w="9352" w:type="dxa"/>
            <w:tcBorders>
              <w:top w:val="single" w:sz="4" w:space="0" w:color="000000"/>
              <w:left w:val="single" w:sz="4" w:space="0" w:color="000000"/>
              <w:bottom w:val="single" w:sz="4" w:space="0" w:color="000000"/>
              <w:right w:val="single" w:sz="4" w:space="0" w:color="000000"/>
            </w:tcBorders>
          </w:tcPr>
          <w:p w:rsidR="004320F1" w:rsidRDefault="00D82F8F">
            <w:r>
              <w:t xml:space="preserve">and my efficiency towards work to the total satisfaction of my employer </w:t>
            </w:r>
          </w:p>
        </w:tc>
      </w:tr>
    </w:tbl>
    <w:p w:rsidR="0066734B" w:rsidRDefault="0066734B" w:rsidP="0066734B"/>
    <w:p w:rsidR="004320F1" w:rsidRDefault="00D82F8F" w:rsidP="0066734B">
      <w:r>
        <w:t xml:space="preserve"> </w:t>
      </w:r>
      <w:r>
        <w:rPr>
          <w:b/>
        </w:rPr>
        <w:t xml:space="preserve">VINU VARGHESE </w:t>
      </w:r>
      <w:r>
        <w:t xml:space="preserve"> </w:t>
      </w:r>
    </w:p>
    <w:sectPr w:rsidR="004320F1">
      <w:pgSz w:w="12240" w:h="15840"/>
      <w:pgMar w:top="761" w:right="716" w:bottom="87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0F1"/>
    <w:rsid w:val="00033D52"/>
    <w:rsid w:val="000A5C3B"/>
    <w:rsid w:val="00196235"/>
    <w:rsid w:val="001B164C"/>
    <w:rsid w:val="001D6B6E"/>
    <w:rsid w:val="003326C0"/>
    <w:rsid w:val="003705C3"/>
    <w:rsid w:val="004320F1"/>
    <w:rsid w:val="00443EDF"/>
    <w:rsid w:val="004D6FE7"/>
    <w:rsid w:val="00546387"/>
    <w:rsid w:val="00586C86"/>
    <w:rsid w:val="005B26FF"/>
    <w:rsid w:val="0066734B"/>
    <w:rsid w:val="006A78C0"/>
    <w:rsid w:val="00726D4D"/>
    <w:rsid w:val="008A40B1"/>
    <w:rsid w:val="0098042A"/>
    <w:rsid w:val="00A20643"/>
    <w:rsid w:val="00A41C53"/>
    <w:rsid w:val="00B53332"/>
    <w:rsid w:val="00C55926"/>
    <w:rsid w:val="00CA74A5"/>
    <w:rsid w:val="00D70F6D"/>
    <w:rsid w:val="00D72F44"/>
    <w:rsid w:val="00D82F8F"/>
    <w:rsid w:val="00E27199"/>
    <w:rsid w:val="00EF7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B5E44D-D5A8-4814-B20F-20D67E9B3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0CE01-95A9-40AA-9775-816B7BB2C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MMW Equipment LLC</dc:creator>
  <cp:keywords/>
  <cp:lastModifiedBy>Vinu</cp:lastModifiedBy>
  <cp:revision>18</cp:revision>
  <dcterms:created xsi:type="dcterms:W3CDTF">2020-05-10T04:38:00Z</dcterms:created>
  <dcterms:modified xsi:type="dcterms:W3CDTF">2020-12-14T16:02:00Z</dcterms:modified>
</cp:coreProperties>
</file>