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880" w:firstLine="720"/>
        <w:rPr>
          <w:rFonts w:ascii="Calibri" w:cs="Calibri" w:hAnsi="Calibri"/>
          <w:b/>
          <w:sz w:val="28"/>
          <w:szCs w:val="40"/>
        </w:rPr>
      </w:pPr>
    </w:p>
    <w:p>
      <w:pPr>
        <w:pStyle w:val="style0"/>
        <w:rPr>
          <w:rFonts w:ascii="Calibri" w:cs="Calibri" w:hAnsi="Calibri"/>
          <w:b/>
          <w:sz w:val="28"/>
          <w:szCs w:val="40"/>
        </w:rPr>
      </w:pPr>
    </w:p>
    <w:p>
      <w:pPr>
        <w:pStyle w:val="style0"/>
        <w:rPr>
          <w:rFonts w:ascii="Calibri" w:cs="Calibri" w:hAnsi="Calibri"/>
          <w:b/>
          <w:sz w:val="28"/>
          <w:szCs w:val="40"/>
        </w:rPr>
      </w:pPr>
      <w:r>
        <w:rPr>
          <w:noProof/>
          <w:color w:val="ffffff"/>
          <w:sz w:val="3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4524376</wp:posOffset>
                </wp:positionH>
                <wp:positionV relativeFrom="paragraph">
                  <wp:posOffset>6350</wp:posOffset>
                </wp:positionV>
                <wp:extent cx="1771650" cy="1781175"/>
                <wp:effectExtent l="0" t="0" r="19050" b="2857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71650" cy="178117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highlight w:val="red"/>
                              </w:rPr>
                              <w:drawing>
                                <wp:inline distL="0" distT="0" distB="0" distR="0">
                                  <wp:extent cx="1543050" cy="2078342"/>
                                  <wp:effectExtent l="0" t="0" r="0" b="0"/>
                                  <wp:docPr id="2049" name="Picture 2" descr="C:\Users\Rupesh\Downloads\img459.jpg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543050" cy="2078342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56.25pt;margin-top:0.5pt;width:139.5pt;height:140.2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42719b" weight="1.0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highlight w:val="red"/>
                        </w:rPr>
                        <w:drawing>
                          <wp:inline distL="0" distT="0" distB="0" distR="0">
                            <wp:extent cx="1543050" cy="2078342"/>
                            <wp:effectExtent l="0" t="0" r="0" b="0"/>
                            <wp:docPr id="2049" name="Picture 2" descr="C:\Users\Rupesh\Downloads\img459.jpg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543050" cy="2078342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cs="Calibri" w:hAnsi="Calibri"/>
          <w:b/>
          <w:sz w:val="28"/>
          <w:szCs w:val="40"/>
        </w:rPr>
      </w:pPr>
    </w:p>
    <w:p>
      <w:pPr>
        <w:pStyle w:val="style0"/>
        <w:rPr>
          <w:rFonts w:ascii="Calibri" w:cs="Calibri" w:hAnsi="Calibri"/>
          <w:b/>
          <w:sz w:val="28"/>
          <w:szCs w:val="40"/>
        </w:rPr>
      </w:pPr>
    </w:p>
    <w:p>
      <w:pPr>
        <w:pStyle w:val="style0"/>
        <w:rPr>
          <w:rFonts w:ascii="Calibri" w:cs="Calibri" w:hAnsi="Calibri"/>
          <w:b/>
          <w:sz w:val="28"/>
          <w:szCs w:val="40"/>
        </w:rPr>
      </w:pPr>
      <w:r>
        <w:rPr>
          <w:rFonts w:ascii="Calibri" w:cs="Calibri" w:hAnsi="Calibri"/>
          <w:b/>
          <w:sz w:val="28"/>
          <w:szCs w:val="40"/>
        </w:rPr>
        <w:t>RAJA.M</w:t>
      </w:r>
    </w:p>
    <w:p>
      <w:pPr>
        <w:pStyle w:val="style0"/>
        <w:rPr>
          <w:rFonts w:ascii="Calibri" w:cs="Calibri" w:hAnsi="Calibri"/>
          <w:bCs/>
          <w:color w:val="ff0000"/>
          <w:sz w:val="28"/>
          <w:szCs w:val="40"/>
        </w:rPr>
      </w:pPr>
      <w:r>
        <w:rPr>
          <w:rFonts w:ascii="Calibri" w:cs="Calibri" w:hAnsi="Calibri"/>
          <w:sz w:val="28"/>
          <w:szCs w:val="40"/>
        </w:rPr>
        <w:t xml:space="preserve">Mobile    </w:t>
      </w:r>
      <w:r>
        <w:rPr>
          <w:rFonts w:ascii="Calibri" w:cs="Calibri" w:hAnsi="Calibri"/>
          <w:sz w:val="28"/>
          <w:szCs w:val="40"/>
        </w:rPr>
        <w:t>: +</w:t>
      </w:r>
      <w:r>
        <w:rPr>
          <w:rFonts w:ascii="Calibri" w:cs="Calibri" w:hAnsi="Calibri"/>
          <w:sz w:val="28"/>
          <w:szCs w:val="40"/>
          <w:lang w:val="en-US"/>
        </w:rPr>
        <w:t>919789476031</w:t>
      </w:r>
    </w:p>
    <w:p>
      <w:pPr>
        <w:pStyle w:val="style0"/>
        <w:rPr>
          <w:rFonts w:ascii="Calibri" w:cs="Calibri" w:hAnsi="Calibri"/>
          <w:color w:val="e36c0a"/>
          <w:sz w:val="28"/>
          <w:szCs w:val="40"/>
        </w:rPr>
      </w:pPr>
      <w:r>
        <w:rPr>
          <w:rFonts w:ascii="Calibri" w:cs="Calibri" w:hAnsi="Calibri"/>
          <w:bCs/>
          <w:color w:val="000000"/>
          <w:sz w:val="28"/>
          <w:szCs w:val="40"/>
        </w:rPr>
        <w:t>Email Id  :</w:t>
      </w:r>
      <w:r>
        <w:rPr>
          <w:rFonts w:ascii="Calibri" w:cs="Calibri" w:hAnsi="Calibri"/>
          <w:bCs/>
          <w:color w:val="000000"/>
          <w:sz w:val="28"/>
          <w:szCs w:val="40"/>
        </w:rPr>
        <w:t xml:space="preserve"> </w:t>
      </w:r>
      <w:r>
        <w:rPr>
          <w:rFonts w:ascii="Calibri" w:cs="Calibri" w:hAnsi="Calibri"/>
          <w:bCs/>
          <w:sz w:val="28"/>
          <w:szCs w:val="40"/>
        </w:rPr>
        <w:t>alvin.raja</w:t>
      </w:r>
      <w:r>
        <w:rPr>
          <w:rFonts w:ascii="Calibri" w:cs="Calibri" w:hAnsi="Calibri"/>
          <w:bCs/>
          <w:sz w:val="28"/>
          <w:szCs w:val="40"/>
        </w:rPr>
        <w:t>46@gmail</w:t>
      </w:r>
      <w:r>
        <w:rPr>
          <w:rFonts w:ascii="Calibri" w:cs="Calibri" w:hAnsi="Calibri"/>
          <w:bCs/>
          <w:sz w:val="28"/>
          <w:szCs w:val="40"/>
        </w:rPr>
        <w:t>.com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Trebuchet MS" w:eastAsia="Microsoft YaHei UI" w:hAnsi="Trebuchet MS"/>
          <w:b/>
          <w:bCs/>
          <w:u w:val="single"/>
        </w:rPr>
      </w:pPr>
      <w:r>
        <w:rPr>
          <w:rFonts w:ascii="Trebuchet MS" w:eastAsia="Microsoft YaHei UI" w:hAnsi="Trebuchet MS"/>
          <w:b/>
          <w:bCs/>
          <w:u w:val="single"/>
        </w:rPr>
        <w:t>Chef de Partie</w:t>
      </w:r>
      <w:r>
        <w:rPr>
          <w:rFonts w:ascii="Trebuchet MS" w:eastAsia="Microsoft YaHei UI" w:hAnsi="Trebuchet MS"/>
          <w:b/>
          <w:bCs/>
          <w:u w:val="single"/>
        </w:rPr>
        <w:t>:</w:t>
      </w:r>
    </w:p>
    <w:p>
      <w:pPr>
        <w:pStyle w:val="style0"/>
        <w:rPr>
          <w:rFonts w:ascii="Trebuchet MS" w:eastAsia="Microsoft YaHei UI" w:hAnsi="Trebuchet MS"/>
          <w:b/>
          <w:bCs/>
          <w:u w:val="single"/>
        </w:rPr>
      </w:pPr>
    </w:p>
    <w:p>
      <w:pPr>
        <w:pStyle w:val="style0"/>
        <w:rPr>
          <w:bCs/>
        </w:rPr>
      </w:pPr>
      <w:r>
        <w:t xml:space="preserve"> </w:t>
      </w:r>
      <w:r>
        <w:rPr>
          <w:bCs/>
        </w:rPr>
        <w:t>Experienced</w:t>
      </w:r>
      <w:r>
        <w:rPr>
          <w:bCs/>
        </w:rPr>
        <w:t xml:space="preserve"> in food production in </w:t>
      </w:r>
      <w:r>
        <w:rPr>
          <w:bCs/>
        </w:rPr>
        <w:t>Indian restaurants as well as running hot and cold kitchen operations</w:t>
      </w:r>
      <w:r>
        <w:rPr>
          <w:bCs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60"/>
        <w:ind w:left="2347" w:hanging="2347"/>
        <w:jc w:val="both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CAREER OBJECTIVE:</w:t>
      </w:r>
    </w:p>
    <w:p>
      <w:pPr>
        <w:pStyle w:val="style0"/>
        <w:ind w:left="2340" w:hanging="2340"/>
        <w:jc w:val="both"/>
        <w:rPr>
          <w:rFonts w:ascii="Calibri" w:cs="Calibri" w:hAnsi="Calibri"/>
          <w:color w:val="000000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           </w:t>
      </w:r>
      <w:r>
        <w:rPr>
          <w:rFonts w:ascii="Calibri" w:cs="Calibri" w:hAnsi="Calibri"/>
        </w:rPr>
        <w:t xml:space="preserve">To continue to grow in leadership and knowledge, excel in the field of F&amp;B Production. Interact and share with team members and colleagues and utilize my current job knowledge to develop world class solutions to real world </w:t>
      </w:r>
      <w:r>
        <w:rPr>
          <w:rFonts w:ascii="Calibri" w:cs="Calibri" w:hAnsi="Calibri"/>
        </w:rPr>
        <w:t>challenges that</w:t>
      </w:r>
      <w:r>
        <w:rPr>
          <w:rFonts w:ascii="Calibri" w:cs="Calibri" w:hAnsi="Calibri"/>
        </w:rPr>
        <w:t xml:space="preserve"> provide me an opportunity to deliver my enthusiastic skills in </w:t>
      </w:r>
      <w:r>
        <w:rPr>
          <w:rFonts w:ascii="Calibri" w:cs="Calibri" w:hAnsi="Calibri"/>
        </w:rPr>
        <w:t>a</w:t>
      </w:r>
      <w:r>
        <w:rPr>
          <w:rFonts w:ascii="Calibri" w:cs="Calibri" w:hAnsi="Calibri"/>
        </w:rPr>
        <w:t xml:space="preserve"> quality </w:t>
      </w:r>
      <w:r>
        <w:rPr>
          <w:rFonts w:ascii="Calibri" w:cs="Calibri" w:hAnsi="Calibri"/>
        </w:rPr>
        <w:t xml:space="preserve">where I will </w:t>
      </w:r>
      <w:r>
        <w:rPr>
          <w:rFonts w:ascii="Calibri" w:cs="Calibri" w:hAnsi="Calibri"/>
        </w:rPr>
        <w:t>perform an</w:t>
      </w:r>
      <w:r>
        <w:rPr>
          <w:rFonts w:ascii="Calibri" w:cs="Calibri" w:hAnsi="Calibri"/>
        </w:rPr>
        <w:t xml:space="preserve">d facilitate achievements </w:t>
      </w:r>
      <w:r>
        <w:rPr>
          <w:rFonts w:ascii="Calibri" w:cs="Calibri" w:hAnsi="Calibri"/>
        </w:rPr>
        <w:t xml:space="preserve">to the organization. </w:t>
      </w:r>
    </w:p>
    <w:p>
      <w:pPr>
        <w:pStyle w:val="style0"/>
        <w:jc w:val="both"/>
        <w:rPr>
          <w:rFonts w:ascii="Calibri" w:cs="Calibri" w:hAnsi="Calibri"/>
          <w:b/>
          <w:u w:val="single"/>
        </w:rPr>
      </w:pPr>
    </w:p>
    <w:p>
      <w:pPr>
        <w:pStyle w:val="style0"/>
        <w:jc w:val="both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PROFESSIONAL EXPERIENCE:</w:t>
      </w:r>
    </w:p>
    <w:p>
      <w:pPr>
        <w:pStyle w:val="style0"/>
        <w:jc w:val="both"/>
        <w:rPr>
          <w:rFonts w:ascii="Calibri" w:cs="Calibri" w:hAnsi="Calibri"/>
          <w:b/>
          <w:u w:val="single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</w:rPr>
        <w:t>Commis – I</w:t>
      </w:r>
      <w:r>
        <w:rPr>
          <w:rFonts w:ascii="Calibri" w:cs="Calibri" w:hAnsi="Calibri"/>
          <w:b/>
        </w:rPr>
        <w:t xml:space="preserve"> in </w:t>
      </w:r>
      <w:r>
        <w:rPr>
          <w:rFonts w:ascii="Calibri" w:cs="Calibri" w:hAnsi="Calibri"/>
          <w:b/>
        </w:rPr>
        <w:t xml:space="preserve">Lu </w:t>
      </w:r>
      <w:r>
        <w:rPr>
          <w:rFonts w:ascii="Calibri" w:cs="Calibri" w:hAnsi="Calibri"/>
          <w:b/>
        </w:rPr>
        <w:t>Lu</w:t>
      </w:r>
      <w:r>
        <w:rPr>
          <w:rFonts w:ascii="Calibri" w:cs="Calibri" w:hAnsi="Calibri"/>
          <w:b/>
        </w:rPr>
        <w:t xml:space="preserve"> Group, Dubai</w:t>
      </w:r>
      <w:r>
        <w:rPr>
          <w:rFonts w:ascii="Calibri" w:cs="Calibri" w:hAnsi="Calibri"/>
          <w:b/>
        </w:rPr>
        <w:t>.</w:t>
      </w:r>
    </w:p>
    <w:p>
      <w:pPr>
        <w:pStyle w:val="style179"/>
        <w:ind w:left="144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From January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2018</w:t>
      </w:r>
      <w:r>
        <w:rPr>
          <w:rFonts w:ascii="Calibri" w:cs="Calibri" w:hAnsi="Calibri"/>
        </w:rPr>
        <w:t xml:space="preserve"> till</w:t>
      </w:r>
      <w:r>
        <w:rPr>
          <w:rFonts w:ascii="Calibri" w:cs="Calibri" w:hAnsi="Calibri"/>
        </w:rPr>
        <w:t xml:space="preserve"> Present</w:t>
      </w:r>
    </w:p>
    <w:p>
      <w:pPr>
        <w:pStyle w:val="style0"/>
        <w:jc w:val="both"/>
        <w:rPr>
          <w:rFonts w:ascii="Calibri" w:cs="Calibri" w:hAnsi="Calibri"/>
          <w:b/>
          <w:u w:val="single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</w:rPr>
        <w:t>Commis – II</w:t>
      </w:r>
      <w:r>
        <w:rPr>
          <w:rFonts w:ascii="Calibri" w:cs="Calibri" w:hAnsi="Calibri"/>
          <w:b/>
        </w:rPr>
        <w:t xml:space="preserve"> in Sanhranti Restaurant, Singapore.</w:t>
      </w:r>
    </w:p>
    <w:p>
      <w:pPr>
        <w:pStyle w:val="style179"/>
        <w:ind w:left="144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From August </w:t>
      </w:r>
      <w:r>
        <w:rPr>
          <w:rFonts w:ascii="Calibri" w:cs="Calibri" w:hAnsi="Calibri"/>
        </w:rPr>
        <w:t>2014 till</w:t>
      </w:r>
      <w:r>
        <w:rPr>
          <w:rFonts w:ascii="Calibri" w:cs="Calibri" w:hAnsi="Calibri"/>
        </w:rPr>
        <w:t xml:space="preserve"> Dec 2015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>Commis – II</w:t>
      </w:r>
      <w:r>
        <w:rPr>
          <w:rFonts w:ascii="Calibri" w:cs="Calibri" w:hAnsi="Calibri"/>
          <w:b/>
        </w:rPr>
        <w:t xml:space="preserve"> in  Hotel Casino Wellington Island, Cochin</w:t>
      </w:r>
      <w:r>
        <w:rPr>
          <w:rFonts w:ascii="Calibri" w:cs="Calibri" w:hAnsi="Calibri"/>
          <w:b/>
        </w:rPr>
        <w:t>, India</w:t>
      </w:r>
    </w:p>
    <w:p>
      <w:pPr>
        <w:pStyle w:val="style179"/>
        <w:ind w:left="144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From </w:t>
      </w:r>
      <w:r>
        <w:rPr>
          <w:rFonts w:ascii="Calibri" w:cs="Calibri" w:hAnsi="Calibri"/>
        </w:rPr>
        <w:t>June</w:t>
      </w:r>
      <w:r>
        <w:rPr>
          <w:rFonts w:ascii="Calibri" w:cs="Calibri" w:hAnsi="Calibri"/>
        </w:rPr>
        <w:t xml:space="preserve"> 2009 till March 2012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>Commis – III</w:t>
      </w:r>
      <w:r>
        <w:rPr>
          <w:rFonts w:ascii="Calibri" w:cs="Calibri" w:hAnsi="Calibri"/>
          <w:b/>
        </w:rPr>
        <w:t xml:space="preserve"> in Hotel Piccadilly, India.</w:t>
      </w:r>
    </w:p>
    <w:p>
      <w:pPr>
        <w:pStyle w:val="style179"/>
        <w:ind w:left="144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From Oct 2007 till March 2008</w:t>
      </w:r>
    </w:p>
    <w:p>
      <w:pPr>
        <w:pStyle w:val="style0"/>
        <w:ind w:left="180"/>
        <w:rPr>
          <w:rFonts w:ascii="Calibri" w:cs="Calibri" w:hAnsi="Calibri"/>
          <w:b/>
          <w:sz w:val="28"/>
          <w:u w:val="single"/>
        </w:rPr>
      </w:pPr>
    </w:p>
    <w:p>
      <w:pPr>
        <w:pStyle w:val="style0"/>
        <w:ind w:left="180"/>
        <w:rPr>
          <w:rFonts w:ascii="Calibri" w:cs="Calibri" w:hAnsi="Calibri"/>
          <w:b/>
          <w:sz w:val="28"/>
          <w:u w:val="single"/>
        </w:rPr>
      </w:pPr>
      <w:r>
        <w:rPr>
          <w:rFonts w:ascii="Calibri" w:cs="Calibri" w:hAnsi="Calibri"/>
          <w:b/>
          <w:sz w:val="28"/>
          <w:u w:val="single"/>
        </w:rPr>
        <w:t>Education:</w:t>
      </w:r>
    </w:p>
    <w:p>
      <w:pPr>
        <w:pStyle w:val="style0"/>
        <w:ind w:left="180"/>
        <w:jc w:val="both"/>
        <w:rPr>
          <w:rFonts w:ascii="Calibri" w:cs="Calibri" w:hAnsi="Calibri"/>
          <w:b/>
          <w:u w:val="single"/>
        </w:rPr>
      </w:pP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rFonts w:ascii="Calibri" w:cs="Calibri" w:hAnsi="Calibri"/>
          <w:b/>
          <w:color w:val="000000"/>
        </w:rPr>
      </w:pPr>
      <w:r>
        <w:rPr>
          <w:rFonts w:ascii="Calibri" w:cs="Calibri" w:hAnsi="Calibri"/>
          <w:b/>
          <w:color w:val="000000"/>
        </w:rPr>
        <w:t>Diploma in Hotel Management &amp; Catering Technology - 2009</w:t>
      </w:r>
    </w:p>
    <w:p>
      <w:pPr>
        <w:pStyle w:val="style0"/>
        <w:numPr>
          <w:ilvl w:val="2"/>
          <w:numId w:val="3"/>
        </w:numPr>
        <w:spacing w:lineRule="auto" w:line="36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 Instit</w:t>
      </w:r>
      <w:r>
        <w:rPr>
          <w:rFonts w:ascii="Calibri" w:cs="Calibri" w:hAnsi="Calibri"/>
          <w:color w:val="000000"/>
        </w:rPr>
        <w:t>ute of Hotel management, India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rFonts w:ascii="Calibri" w:cs="Calibri" w:hAnsi="Calibri"/>
          <w:b/>
          <w:color w:val="000000"/>
        </w:rPr>
      </w:pPr>
      <w:r>
        <w:rPr>
          <w:rFonts w:ascii="Calibri" w:cs="Calibri" w:hAnsi="Calibri"/>
          <w:b/>
          <w:color w:val="000000"/>
        </w:rPr>
        <w:t xml:space="preserve">B.Sc., Hospitality &amp; Hotel Administration – 2009 </w:t>
      </w:r>
    </w:p>
    <w:p>
      <w:pPr>
        <w:pStyle w:val="style0"/>
        <w:numPr>
          <w:ilvl w:val="2"/>
          <w:numId w:val="3"/>
        </w:numPr>
        <w:spacing w:lineRule="auto" w:line="36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Tam</w:t>
      </w:r>
      <w:r>
        <w:rPr>
          <w:rFonts w:ascii="Calibri" w:cs="Calibri" w:hAnsi="Calibri"/>
          <w:color w:val="000000"/>
        </w:rPr>
        <w:t>ilnadu Open University, India</w:t>
      </w:r>
    </w:p>
    <w:p>
      <w:pPr>
        <w:pStyle w:val="style0"/>
        <w:spacing w:before="100" w:beforeAutospacing="true" w:after="100" w:afterAutospacing="true"/>
        <w:ind w:left="360"/>
        <w:rPr>
          <w:rFonts w:ascii="Calibri" w:cs="Calibri" w:hAnsi="Calibri"/>
          <w:b/>
          <w:u w:val="single"/>
        </w:rPr>
      </w:pPr>
    </w:p>
    <w:p>
      <w:pPr>
        <w:pStyle w:val="style0"/>
        <w:spacing w:before="100" w:beforeAutospacing="true" w:after="100" w:afterAutospacing="true"/>
        <w:ind w:left="360"/>
        <w:rPr>
          <w:rFonts w:ascii="Calibri" w:cs="Calibri" w:hAnsi="Calibri"/>
          <w:b/>
          <w:u w:val="single"/>
        </w:rPr>
      </w:pPr>
    </w:p>
    <w:p>
      <w:pPr>
        <w:pStyle w:val="style0"/>
        <w:spacing w:before="100" w:beforeAutospacing="true" w:after="100" w:afterAutospacing="true"/>
        <w:ind w:left="36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KEY SKILLS: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  <w:b/>
          <w:color w:val="000000"/>
        </w:rPr>
        <w:t xml:space="preserve"> </w:t>
      </w:r>
      <w:r>
        <w:rPr>
          <w:rFonts w:ascii="Calibri" w:cs="Calibri" w:hAnsi="Calibri"/>
          <w:color w:val="000000"/>
        </w:rPr>
        <w:t xml:space="preserve">Strong in presentation, </w:t>
      </w:r>
      <w:r>
        <w:rPr>
          <w:rFonts w:ascii="Calibri" w:cs="Calibri" w:hAnsi="Calibri"/>
          <w:color w:val="000000"/>
        </w:rPr>
        <w:t>Analytical &amp; Quantitative skills</w:t>
      </w:r>
    </w:p>
    <w:p>
      <w:pPr>
        <w:pStyle w:val="style4097"/>
        <w:widowControl w:val="false"/>
        <w:numPr>
          <w:ilvl w:val="0"/>
          <w:numId w:val="2"/>
        </w:numPr>
        <w:autoSpaceDE/>
        <w:rPr/>
      </w:pPr>
      <w:r>
        <w:t>Controlling food cost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Innovation</w:t>
      </w:r>
      <w:r>
        <w:rPr>
          <w:rFonts w:ascii="Calibri" w:cs="Calibri" w:hAnsi="Calibri"/>
          <w:color w:val="000000"/>
        </w:rPr>
        <w:t xml:space="preserve"> &amp; </w:t>
      </w:r>
      <w:r>
        <w:rPr>
          <w:rFonts w:ascii="Calibri" w:cs="Calibri" w:hAnsi="Calibri"/>
          <w:color w:val="000000"/>
        </w:rPr>
        <w:t>Creating new recipes.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Ability to understand how business results ultimately tie to F&amp;B Production  performance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</w:rPr>
        <w:t>Experience in Live Counter in Buffet</w:t>
      </w:r>
      <w:r>
        <w:rPr>
          <w:rFonts w:ascii="Calibri" w:cs="Calibri" w:hAnsi="Calibri"/>
        </w:rPr>
        <w:t xml:space="preserve">. </w:t>
      </w:r>
    </w:p>
    <w:p>
      <w:pPr>
        <w:pStyle w:val="style4097"/>
        <w:widowControl w:val="false"/>
        <w:numPr>
          <w:ilvl w:val="0"/>
          <w:numId w:val="2"/>
        </w:numPr>
        <w:autoSpaceDE/>
        <w:rPr/>
      </w:pPr>
      <w:r>
        <w:t>Regular interaction with the guest in terms of their preferences and choices</w:t>
      </w:r>
    </w:p>
    <w:p>
      <w:pPr>
        <w:pStyle w:val="style4097"/>
        <w:widowControl w:val="false"/>
        <w:numPr>
          <w:ilvl w:val="0"/>
          <w:numId w:val="2"/>
        </w:numPr>
        <w:autoSpaceDE/>
        <w:rPr>
          <w:b/>
        </w:rPr>
      </w:pPr>
      <w:r>
        <w:t>Prepare and present buffet food in pans and garnish them and replenish them at time to time.</w:t>
      </w:r>
    </w:p>
    <w:p>
      <w:pPr>
        <w:pStyle w:val="style4097"/>
        <w:widowControl w:val="false"/>
        <w:numPr>
          <w:ilvl w:val="0"/>
          <w:numId w:val="2"/>
        </w:numPr>
        <w:autoSpaceDE/>
        <w:rPr>
          <w:b/>
        </w:rPr>
      </w:pPr>
      <w:r>
        <w:t>Maintaining HACCP</w:t>
      </w:r>
      <w:r>
        <w:rPr>
          <w:b/>
        </w:rPr>
        <w:t xml:space="preserve"> </w:t>
      </w:r>
      <w:r>
        <w:t xml:space="preserve">standards and  Assisting chef in all day to day operation </w:t>
      </w:r>
    </w:p>
    <w:p>
      <w:pPr>
        <w:pStyle w:val="style4097"/>
        <w:widowControl w:val="false"/>
        <w:numPr>
          <w:ilvl w:val="0"/>
          <w:numId w:val="2"/>
        </w:numPr>
        <w:autoSpaceDE/>
        <w:rPr>
          <w:b/>
        </w:rPr>
      </w:pPr>
      <w:r>
        <w:t>Specialized in Working with Tandoori cooking and Indian food preparation</w:t>
      </w:r>
    </w:p>
    <w:p>
      <w:pPr>
        <w:pStyle w:val="style4097"/>
        <w:widowControl w:val="false"/>
        <w:numPr>
          <w:ilvl w:val="0"/>
          <w:numId w:val="2"/>
        </w:numPr>
        <w:autoSpaceDE/>
        <w:rPr/>
      </w:pPr>
      <w:r>
        <w:t>Working in Pass to make sure in smooth flow of operation</w:t>
      </w:r>
    </w:p>
    <w:p>
      <w:pPr>
        <w:pStyle w:val="style4097"/>
        <w:widowControl w:val="false"/>
        <w:numPr>
          <w:ilvl w:val="0"/>
          <w:numId w:val="2"/>
        </w:numPr>
        <w:autoSpaceDE/>
        <w:rPr/>
      </w:pPr>
      <w:r>
        <w:t>Making new Menu</w:t>
      </w:r>
      <w:r>
        <w:t xml:space="preserve"> </w:t>
      </w:r>
    </w:p>
    <w:p>
      <w:pPr>
        <w:pStyle w:val="style4097"/>
        <w:widowControl w:val="false"/>
        <w:numPr>
          <w:ilvl w:val="0"/>
          <w:numId w:val="2"/>
        </w:numPr>
        <w:autoSpaceDE/>
        <w:rPr/>
      </w:pPr>
      <w:r>
        <w:t>Taking feedback from the Guest about the food.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/>
      </w:pPr>
      <w:r>
        <w:t>Maintaining highest standards of cleanliness and hygiene in th</w:t>
      </w:r>
      <w:r>
        <w:t xml:space="preserve">e display kitchen as well as in </w:t>
      </w:r>
      <w:r>
        <w:t>se</w:t>
      </w:r>
      <w:r>
        <w:t>e through chillers</w:t>
      </w:r>
      <w:r>
        <w:t>.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</w:rPr>
        <w:t>Good with guest in giving the special food orders.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color w:val="000000"/>
        </w:rPr>
      </w:pPr>
      <w:r>
        <w:rPr>
          <w:rFonts w:ascii="Calibri" w:cs="Calibri" w:hAnsi="Calibri"/>
        </w:rPr>
        <w:t xml:space="preserve">Preparing ahead for the special events like </w:t>
      </w:r>
      <w:r>
        <w:rPr>
          <w:rFonts w:ascii="Calibri" w:cs="Calibri" w:hAnsi="Calibri"/>
        </w:rPr>
        <w:t>New Year</w:t>
      </w:r>
      <w:r>
        <w:rPr>
          <w:rFonts w:ascii="Calibri" w:cs="Calibri" w:hAnsi="Calibri"/>
        </w:rPr>
        <w:t xml:space="preserve"> and Christmas etc.</w:t>
      </w:r>
    </w:p>
    <w:p>
      <w:pPr>
        <w:pStyle w:val="style0"/>
        <w:spacing w:lineRule="auto" w:line="360"/>
        <w:jc w:val="both"/>
        <w:rPr>
          <w:rFonts w:ascii="Calibri" w:cs="Calibri" w:hAnsi="Calibri"/>
          <w:color w:val="000000"/>
        </w:rPr>
      </w:pPr>
    </w:p>
    <w:p>
      <w:pPr>
        <w:pStyle w:val="style0"/>
        <w:spacing w:after="120"/>
        <w:rPr>
          <w:rFonts w:ascii="Calibri" w:cs="Calibri" w:hAnsi="Calibri"/>
          <w:b/>
          <w:sz w:val="28"/>
          <w:u w:val="single"/>
        </w:rPr>
      </w:pPr>
    </w:p>
    <w:p>
      <w:pPr>
        <w:pStyle w:val="style0"/>
        <w:spacing w:after="120"/>
        <w:rPr>
          <w:rFonts w:ascii="Calibri" w:cs="Calibri" w:hAnsi="Calibri"/>
          <w:b/>
          <w:sz w:val="28"/>
          <w:u w:val="single"/>
        </w:rPr>
      </w:pPr>
      <w:r>
        <w:rPr>
          <w:rFonts w:ascii="Calibri" w:cs="Calibri" w:hAnsi="Calibri"/>
          <w:b/>
          <w:sz w:val="28"/>
          <w:u w:val="single"/>
        </w:rPr>
        <w:t>PERSONAL PROFILE:</w:t>
      </w:r>
    </w:p>
    <w:p>
      <w:pPr>
        <w:pStyle w:val="style0"/>
        <w:ind w:left="10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Mothers </w:t>
      </w:r>
      <w:r>
        <w:rPr>
          <w:rFonts w:ascii="Calibri" w:cs="Calibri" w:hAnsi="Calibri"/>
        </w:rPr>
        <w:t>Name  :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>Selvarani</w:t>
      </w:r>
    </w:p>
    <w:p>
      <w:pPr>
        <w:pStyle w:val="style0"/>
        <w:ind w:left="10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Date </w:t>
      </w:r>
      <w:r>
        <w:rPr>
          <w:rFonts w:ascii="Calibri" w:cs="Calibri" w:hAnsi="Calibri"/>
        </w:rPr>
        <w:t>Of</w:t>
      </w:r>
      <w:r>
        <w:rPr>
          <w:rFonts w:ascii="Calibri" w:cs="Calibri" w:hAnsi="Calibri"/>
        </w:rPr>
        <w:t xml:space="preserve"> Birth      : 4-06-1988</w:t>
      </w:r>
    </w:p>
    <w:p>
      <w:pPr>
        <w:pStyle w:val="style0"/>
        <w:ind w:left="10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Language             : </w:t>
      </w:r>
      <w:r>
        <w:rPr>
          <w:rFonts w:ascii="Calibri" w:cs="Calibri" w:hAnsi="Calibri"/>
        </w:rPr>
        <w:t>English</w:t>
      </w:r>
      <w:r>
        <w:rPr>
          <w:rFonts w:ascii="Calibri" w:cs="Calibri" w:hAnsi="Calibri"/>
        </w:rPr>
        <w:t>,Hindi,Tamil</w:t>
      </w:r>
      <w:r>
        <w:rPr>
          <w:rFonts w:ascii="Calibri" w:cs="Calibri" w:hAnsi="Calibri"/>
        </w:rPr>
        <w:t xml:space="preserve"> &amp; Malayalam.</w:t>
      </w:r>
    </w:p>
    <w:p>
      <w:pPr>
        <w:pStyle w:val="style0"/>
        <w:ind w:firstLine="720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Passport No        : </w:t>
      </w:r>
      <w:r>
        <w:rPr>
          <w:rFonts w:ascii="Calibri" w:cs="Calibri" w:hAnsi="Calibri"/>
        </w:rPr>
        <w:t>G2099188</w:t>
      </w:r>
    </w:p>
    <w:p>
      <w:pPr>
        <w:pStyle w:val="style0"/>
        <w:ind w:left="1080"/>
        <w:outlineLvl w:val="0"/>
        <w:rPr>
          <w:rFonts w:ascii="Calibri" w:cs="Calibri" w:hAnsi="Calibri"/>
        </w:rPr>
      </w:pPr>
    </w:p>
    <w:p>
      <w:pPr>
        <w:pStyle w:val="style0"/>
        <w:rPr/>
      </w:pP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REFFERENCE: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Chef </w:t>
      </w:r>
      <w:r>
        <w:rPr>
          <w:b/>
          <w:bCs/>
        </w:rPr>
        <w:t>Muthu Kumaravel</w:t>
      </w:r>
    </w:p>
    <w:p>
      <w:pPr>
        <w:pStyle w:val="style0"/>
        <w:rPr>
          <w:bCs/>
        </w:rPr>
      </w:pPr>
      <w:r>
        <w:rPr>
          <w:bCs/>
        </w:rPr>
        <w:t>CDP, Mirdif City Center,</w:t>
      </w:r>
    </w:p>
    <w:p>
      <w:pPr>
        <w:pStyle w:val="style0"/>
        <w:rPr>
          <w:bCs/>
        </w:rPr>
      </w:pPr>
      <w:r>
        <w:rPr>
          <w:bCs/>
        </w:rPr>
        <w:t>Carluccio’s.</w:t>
      </w:r>
    </w:p>
    <w:p>
      <w:pPr>
        <w:pStyle w:val="style0"/>
        <w:rPr>
          <w:bCs/>
        </w:rPr>
      </w:pPr>
      <w:r>
        <w:rPr>
          <w:bCs/>
        </w:rPr>
        <w:t>+971-552045352</w:t>
      </w:r>
    </w:p>
    <w:p>
      <w:pPr>
        <w:pStyle w:val="style0"/>
        <w:rPr>
          <w:bCs/>
        </w:rPr>
      </w:pPr>
    </w:p>
    <w:p>
      <w:pPr>
        <w:pStyle w:val="style0"/>
        <w:rPr>
          <w:b/>
          <w:bCs/>
          <w:u w:val="single"/>
        </w:rPr>
      </w:pPr>
    </w:p>
    <w:bookmarkStart w:id="0" w:name="_GoBack"/>
    <w:bookmarkEnd w:id="0"/>
    <w:p>
      <w:pPr>
        <w:pStyle w:val="style0"/>
        <w:rPr>
          <w:b/>
          <w:bCs/>
          <w:u w:val="single"/>
        </w:rPr>
      </w:pPr>
    </w:p>
    <w:p>
      <w:pPr>
        <w:pStyle w:val="style0"/>
        <w:rPr/>
      </w:pPr>
      <w:r>
        <w:tab/>
      </w:r>
      <w:r>
        <w:t xml:space="preserve"> </w:t>
      </w:r>
      <w:r>
        <w:tab/>
      </w:r>
      <w:r>
        <w:tab/>
      </w:r>
      <w:r>
        <w:t xml:space="preserve">               </w:t>
      </w:r>
      <w:r>
        <w:tab/>
      </w:r>
      <w:r>
        <w:tab/>
      </w:r>
      <w:r>
        <w:tab/>
      </w:r>
      <w:r>
        <w:t xml:space="preserve">             </w:t>
      </w:r>
    </w:p>
    <w:p>
      <w:pPr>
        <w:pStyle w:val="style0"/>
        <w:rPr/>
      </w:pPr>
    </w:p>
    <w:p>
      <w:pPr>
        <w:pStyle w:val="style0"/>
        <w:ind w:left="5760" w:firstLine="720"/>
        <w:rPr>
          <w:b/>
        </w:rPr>
      </w:pPr>
      <w:r>
        <w:rPr>
          <w:b/>
        </w:rPr>
        <w:tab/>
      </w:r>
    </w:p>
    <w:sectPr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altName w:val="Microsoft YaHei U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7BE44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E818A11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3ED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7BE44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C0D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8CA2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2AEAA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345</Words>
  <Pages>3</Pages>
  <Characters>1905</Characters>
  <Application>WPS Office</Application>
  <DocSecurity>0</DocSecurity>
  <Paragraphs>83</Paragraphs>
  <ScaleCrop>false</ScaleCrop>
  <LinksUpToDate>false</LinksUpToDate>
  <CharactersWithSpaces>2311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2020-08-13T06:59:50Z</dcterms:created>
  <dc:creator>Rupesh</dc:creator>
  <lastModifiedBy>RMX1941</lastModifiedBy>
  <dcterms:modified xsi:type="dcterms:W3CDTF">2020-08-13T06:59:50Z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