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2CC2" w14:textId="3F061D59" w:rsidR="002670B8" w:rsidRPr="00B01242" w:rsidRDefault="002670B8" w:rsidP="006D5029">
      <w:pPr>
        <w:spacing w:line="0" w:lineRule="atLeast"/>
      </w:pPr>
      <w:r w:rsidRPr="00453378">
        <w:rPr>
          <w:b/>
          <w:bCs/>
          <w:sz w:val="24"/>
          <w:szCs w:val="24"/>
        </w:rPr>
        <w:t>DEV RISHI THAKUR</w:t>
      </w:r>
      <w:r w:rsidRPr="002670B8">
        <w:br/>
        <w:t xml:space="preserve">Location: RZ-421, Street No. 07, East </w:t>
      </w:r>
      <w:proofErr w:type="spellStart"/>
      <w:r w:rsidRPr="002670B8">
        <w:t>Sagarpur</w:t>
      </w:r>
      <w:proofErr w:type="spellEnd"/>
      <w:r w:rsidRPr="002670B8">
        <w:t>, New Delhi, 110046</w:t>
      </w:r>
      <w:r w:rsidRPr="002670B8">
        <w:br/>
        <w:t>Mobile: +91 8802754490</w:t>
      </w:r>
      <w:r w:rsidRPr="002670B8">
        <w:br/>
        <w:t xml:space="preserve">E-mail: </w:t>
      </w:r>
      <w:hyperlink r:id="rId5" w:history="1">
        <w:r w:rsidR="00B21498" w:rsidRPr="002670B8">
          <w:rPr>
            <w:rStyle w:val="Hyperlink"/>
            <w:color w:val="auto"/>
            <w:u w:val="none"/>
          </w:rPr>
          <w:t>devthakur576@gmail.com</w:t>
        </w:r>
      </w:hyperlink>
    </w:p>
    <w:p w14:paraId="23C3D9B5" w14:textId="6D44CB92" w:rsidR="002670B8" w:rsidRPr="002670B8" w:rsidRDefault="009360E8" w:rsidP="00E802A9">
      <w:pPr>
        <w:spacing w:after="0" w:line="0" w:lineRule="atLeast"/>
      </w:pPr>
      <w:r w:rsidRPr="00B01242">
        <w:t>------------------------------------------------------------------------------------------------------------------------------------------</w:t>
      </w:r>
      <w:r w:rsidR="002670B8" w:rsidRPr="00453378">
        <w:rPr>
          <w:b/>
          <w:bCs/>
          <w:sz w:val="24"/>
          <w:szCs w:val="24"/>
          <w:u w:val="single"/>
        </w:rPr>
        <w:t>Career Objective</w:t>
      </w:r>
    </w:p>
    <w:p w14:paraId="76F618CA" w14:textId="2048E6EE" w:rsidR="002670B8" w:rsidRPr="002670B8" w:rsidRDefault="002670B8" w:rsidP="006D5029">
      <w:pPr>
        <w:spacing w:line="0" w:lineRule="atLeast"/>
      </w:pPr>
      <w:r w:rsidRPr="002670B8">
        <w:t>A seasoned professional with over 11 years of experience in enhancing operational efficiency and ensuring exceptional service delivery in high-volume customer experience centers. Seeking to leverage extensive expertise in quality management, performance analysis, and team training to contribute to the company’s commitment to excellence and customer satisfaction.</w:t>
      </w:r>
    </w:p>
    <w:p w14:paraId="5A21F5A4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Professional Experience</w:t>
      </w:r>
    </w:p>
    <w:p w14:paraId="63D982F2" w14:textId="77777777" w:rsidR="002670B8" w:rsidRPr="002670B8" w:rsidRDefault="002670B8" w:rsidP="006D5029">
      <w:pPr>
        <w:spacing w:line="0" w:lineRule="atLeast"/>
        <w:rPr>
          <w:b/>
          <w:bCs/>
        </w:rPr>
      </w:pPr>
      <w:r w:rsidRPr="002670B8">
        <w:rPr>
          <w:b/>
          <w:bCs/>
        </w:rPr>
        <w:t xml:space="preserve">Cognizant Technology Solutions </w:t>
      </w:r>
      <w:r w:rsidRPr="002670B8">
        <w:rPr>
          <w:b/>
          <w:bCs/>
          <w:i/>
          <w:iCs/>
        </w:rPr>
        <w:t>(Apr 2021 – Aug 2024)</w:t>
      </w:r>
    </w:p>
    <w:p w14:paraId="2A816D1C" w14:textId="77777777" w:rsidR="002670B8" w:rsidRPr="002670B8" w:rsidRDefault="002670B8" w:rsidP="006D5029">
      <w:pPr>
        <w:spacing w:line="0" w:lineRule="atLeast"/>
      </w:pPr>
      <w:r w:rsidRPr="002670B8">
        <w:rPr>
          <w:b/>
          <w:bCs/>
        </w:rPr>
        <w:t>Role:</w:t>
      </w:r>
      <w:r w:rsidRPr="002670B8">
        <w:t xml:space="preserve"> Process Specialist (Quality Auditor) - Google Ads</w:t>
      </w:r>
    </w:p>
    <w:p w14:paraId="424393ED" w14:textId="77777777" w:rsidR="002670B8" w:rsidRPr="002670B8" w:rsidRDefault="002670B8" w:rsidP="00F773CB">
      <w:pPr>
        <w:numPr>
          <w:ilvl w:val="0"/>
          <w:numId w:val="1"/>
        </w:numPr>
        <w:spacing w:after="0" w:line="0" w:lineRule="atLeast"/>
      </w:pPr>
      <w:r w:rsidRPr="002670B8">
        <w:t>Audited 18 cases daily and provided feedback to a team of 10-15 agents to ensure compliance with client standards.</w:t>
      </w:r>
    </w:p>
    <w:p w14:paraId="358ED340" w14:textId="77777777" w:rsidR="002670B8" w:rsidRPr="002670B8" w:rsidRDefault="002670B8" w:rsidP="00F773CB">
      <w:pPr>
        <w:numPr>
          <w:ilvl w:val="0"/>
          <w:numId w:val="1"/>
        </w:numPr>
        <w:spacing w:after="0" w:line="0" w:lineRule="atLeast"/>
      </w:pPr>
      <w:r w:rsidRPr="002670B8">
        <w:t>Prepared weekly and monthly reports for WBR and MBR.</w:t>
      </w:r>
    </w:p>
    <w:p w14:paraId="434B0429" w14:textId="77777777" w:rsidR="002670B8" w:rsidRPr="002670B8" w:rsidRDefault="002670B8" w:rsidP="00F773CB">
      <w:pPr>
        <w:numPr>
          <w:ilvl w:val="0"/>
          <w:numId w:val="1"/>
        </w:numPr>
        <w:spacing w:after="0" w:line="0" w:lineRule="atLeast"/>
      </w:pPr>
      <w:r w:rsidRPr="002670B8">
        <w:t>Conducted comprehensive audits of client interactions to assess performance and ensure SLA compliance.</w:t>
      </w:r>
    </w:p>
    <w:p w14:paraId="2FEB5E6E" w14:textId="77777777" w:rsidR="002670B8" w:rsidRPr="002670B8" w:rsidRDefault="002670B8" w:rsidP="00F773CB">
      <w:pPr>
        <w:numPr>
          <w:ilvl w:val="0"/>
          <w:numId w:val="1"/>
        </w:numPr>
        <w:spacing w:after="0" w:line="0" w:lineRule="atLeast"/>
      </w:pPr>
      <w:r w:rsidRPr="002670B8">
        <w:t>Analyzed performance metrics to identify areas for improvement, driving a 15% increase in customer satisfaction scores.</w:t>
      </w:r>
    </w:p>
    <w:p w14:paraId="73926B03" w14:textId="77777777" w:rsidR="002670B8" w:rsidRPr="002670B8" w:rsidRDefault="002670B8" w:rsidP="00F773CB">
      <w:pPr>
        <w:numPr>
          <w:ilvl w:val="0"/>
          <w:numId w:val="1"/>
        </w:numPr>
        <w:spacing w:after="0" w:line="0" w:lineRule="atLeast"/>
      </w:pPr>
      <w:r w:rsidRPr="002670B8">
        <w:t>Developed and delivered quality training programs for new hires on best practices and quality standards.</w:t>
      </w:r>
    </w:p>
    <w:p w14:paraId="074B2870" w14:textId="77777777" w:rsidR="00FB4302" w:rsidRPr="00B01242" w:rsidRDefault="00FB4302" w:rsidP="009360E8">
      <w:pPr>
        <w:spacing w:line="20" w:lineRule="atLeast"/>
        <w:rPr>
          <w:b/>
          <w:bCs/>
        </w:rPr>
      </w:pPr>
    </w:p>
    <w:p w14:paraId="5320561D" w14:textId="26904245" w:rsidR="002670B8" w:rsidRPr="002670B8" w:rsidRDefault="002670B8" w:rsidP="009360E8">
      <w:pPr>
        <w:spacing w:line="20" w:lineRule="atLeast"/>
        <w:rPr>
          <w:b/>
          <w:bCs/>
        </w:rPr>
      </w:pPr>
      <w:r w:rsidRPr="002670B8">
        <w:rPr>
          <w:b/>
          <w:bCs/>
        </w:rPr>
        <w:t xml:space="preserve">WNS Global Services </w:t>
      </w:r>
      <w:r w:rsidRPr="002670B8">
        <w:rPr>
          <w:b/>
          <w:bCs/>
          <w:i/>
          <w:iCs/>
        </w:rPr>
        <w:t>(Oct 2018 – Nov 2020)</w:t>
      </w:r>
    </w:p>
    <w:p w14:paraId="1A94727A" w14:textId="77777777" w:rsidR="002670B8" w:rsidRPr="002670B8" w:rsidRDefault="002670B8" w:rsidP="009360E8">
      <w:pPr>
        <w:spacing w:line="20" w:lineRule="atLeast"/>
      </w:pPr>
      <w:r w:rsidRPr="002670B8">
        <w:rPr>
          <w:b/>
          <w:bCs/>
        </w:rPr>
        <w:t>Role:</w:t>
      </w:r>
      <w:r w:rsidRPr="002670B8">
        <w:t xml:space="preserve"> Sr. Customer Support Associate (Voice) - Lending Stream (Banking)</w:t>
      </w:r>
    </w:p>
    <w:p w14:paraId="4BF860ED" w14:textId="77777777" w:rsidR="002670B8" w:rsidRPr="002670B8" w:rsidRDefault="002670B8" w:rsidP="00F773CB">
      <w:pPr>
        <w:numPr>
          <w:ilvl w:val="0"/>
          <w:numId w:val="2"/>
        </w:numPr>
        <w:spacing w:after="0" w:line="20" w:lineRule="atLeast"/>
      </w:pPr>
      <w:r w:rsidRPr="002670B8">
        <w:t>Managed 20-30 inbound calls daily, addressing customer inquiries and processing orders.</w:t>
      </w:r>
    </w:p>
    <w:p w14:paraId="12AB3D31" w14:textId="77777777" w:rsidR="002670B8" w:rsidRPr="002670B8" w:rsidRDefault="002670B8" w:rsidP="00F773CB">
      <w:pPr>
        <w:numPr>
          <w:ilvl w:val="0"/>
          <w:numId w:val="2"/>
        </w:numPr>
        <w:spacing w:after="0" w:line="20" w:lineRule="atLeast"/>
      </w:pPr>
      <w:r w:rsidRPr="002670B8">
        <w:t>Maintained a customer satisfaction rate of 85%, consistently achieving "Excellent" ratings on post-call surveys.</w:t>
      </w:r>
    </w:p>
    <w:p w14:paraId="4E573327" w14:textId="77777777" w:rsidR="002670B8" w:rsidRPr="002670B8" w:rsidRDefault="002670B8" w:rsidP="00F773CB">
      <w:pPr>
        <w:numPr>
          <w:ilvl w:val="0"/>
          <w:numId w:val="2"/>
        </w:numPr>
        <w:spacing w:after="0" w:line="20" w:lineRule="atLeast"/>
      </w:pPr>
      <w:r w:rsidRPr="002670B8">
        <w:t>Demonstrated in-depth product knowledge, guiding customers through features, billing processes, and troubleshooting.</w:t>
      </w:r>
    </w:p>
    <w:p w14:paraId="3B7FB36C" w14:textId="3B99036A" w:rsidR="00F773CB" w:rsidRPr="00B01242" w:rsidRDefault="002670B8" w:rsidP="00FB4302">
      <w:pPr>
        <w:numPr>
          <w:ilvl w:val="0"/>
          <w:numId w:val="2"/>
        </w:numPr>
        <w:spacing w:after="0" w:line="20" w:lineRule="atLeast"/>
      </w:pPr>
      <w:r w:rsidRPr="002670B8">
        <w:t>Managed difficult customer situations, resolving issues promptly to maintain customer loyalty.</w:t>
      </w:r>
    </w:p>
    <w:p w14:paraId="34E170A1" w14:textId="77777777" w:rsidR="00FB4302" w:rsidRPr="00B01242" w:rsidRDefault="00FB4302" w:rsidP="006D5029">
      <w:pPr>
        <w:spacing w:line="0" w:lineRule="atLeast"/>
        <w:rPr>
          <w:b/>
          <w:bCs/>
        </w:rPr>
      </w:pPr>
    </w:p>
    <w:p w14:paraId="37C505F3" w14:textId="7824BFDD" w:rsidR="002670B8" w:rsidRPr="002670B8" w:rsidRDefault="002670B8" w:rsidP="006D5029">
      <w:pPr>
        <w:spacing w:line="0" w:lineRule="atLeast"/>
        <w:rPr>
          <w:b/>
          <w:bCs/>
        </w:rPr>
      </w:pPr>
      <w:r w:rsidRPr="002670B8">
        <w:rPr>
          <w:b/>
          <w:bCs/>
        </w:rPr>
        <w:t xml:space="preserve">Arvato Bertelsmann </w:t>
      </w:r>
      <w:r w:rsidRPr="002670B8">
        <w:rPr>
          <w:b/>
          <w:bCs/>
          <w:i/>
          <w:iCs/>
        </w:rPr>
        <w:t>(Feb 2017 – Jun 2018)</w:t>
      </w:r>
    </w:p>
    <w:p w14:paraId="1C820622" w14:textId="77777777" w:rsidR="002670B8" w:rsidRPr="002670B8" w:rsidRDefault="002670B8" w:rsidP="006D5029">
      <w:pPr>
        <w:spacing w:line="0" w:lineRule="atLeast"/>
      </w:pPr>
      <w:r w:rsidRPr="002670B8">
        <w:rPr>
          <w:b/>
          <w:bCs/>
        </w:rPr>
        <w:t>Role:</w:t>
      </w:r>
      <w:r w:rsidRPr="002670B8">
        <w:t xml:space="preserve"> Sr. Customer Support Associate (Voice) - British Airways (Change Booking Specialist)</w:t>
      </w:r>
    </w:p>
    <w:p w14:paraId="43320B70" w14:textId="77777777" w:rsidR="002670B8" w:rsidRPr="002670B8" w:rsidRDefault="002670B8" w:rsidP="00F773CB">
      <w:pPr>
        <w:numPr>
          <w:ilvl w:val="0"/>
          <w:numId w:val="3"/>
        </w:numPr>
        <w:spacing w:after="0" w:line="0" w:lineRule="atLeast"/>
      </w:pPr>
      <w:r w:rsidRPr="002670B8">
        <w:t>Handled 10-20 inbound calls daily, processing ticket changes and addressing customer inquiries.</w:t>
      </w:r>
    </w:p>
    <w:p w14:paraId="71ED8D4B" w14:textId="77777777" w:rsidR="002670B8" w:rsidRPr="002670B8" w:rsidRDefault="002670B8" w:rsidP="00F773CB">
      <w:pPr>
        <w:numPr>
          <w:ilvl w:val="0"/>
          <w:numId w:val="3"/>
        </w:numPr>
        <w:spacing w:after="0" w:line="0" w:lineRule="atLeast"/>
      </w:pPr>
      <w:r w:rsidRPr="002670B8">
        <w:t>Managed booking changes for international travel, ensuring adherence to company policies and customer preferences.</w:t>
      </w:r>
    </w:p>
    <w:p w14:paraId="41526CA2" w14:textId="77777777" w:rsidR="002670B8" w:rsidRPr="002670B8" w:rsidRDefault="002670B8" w:rsidP="00F773CB">
      <w:pPr>
        <w:numPr>
          <w:ilvl w:val="0"/>
          <w:numId w:val="3"/>
        </w:numPr>
        <w:spacing w:after="0" w:line="0" w:lineRule="atLeast"/>
      </w:pPr>
      <w:r w:rsidRPr="002670B8">
        <w:t>Coordinated with travel suppliers to ensure seamless booking modifications and cancellations.</w:t>
      </w:r>
    </w:p>
    <w:p w14:paraId="121E5C65" w14:textId="77777777" w:rsidR="002670B8" w:rsidRPr="002670B8" w:rsidRDefault="002670B8" w:rsidP="00F773CB">
      <w:pPr>
        <w:numPr>
          <w:ilvl w:val="0"/>
          <w:numId w:val="3"/>
        </w:numPr>
        <w:spacing w:after="0" w:line="0" w:lineRule="atLeast"/>
      </w:pPr>
      <w:r w:rsidRPr="002670B8">
        <w:t>Communicated with clients to understand their needs and offered alternative options to meet changing travel schedules.</w:t>
      </w:r>
    </w:p>
    <w:p w14:paraId="0FFFF36D" w14:textId="77777777" w:rsidR="00E802A9" w:rsidRPr="00B01242" w:rsidRDefault="00E802A9" w:rsidP="006D5029">
      <w:pPr>
        <w:spacing w:line="0" w:lineRule="atLeast"/>
        <w:rPr>
          <w:b/>
          <w:bCs/>
        </w:rPr>
      </w:pPr>
    </w:p>
    <w:p w14:paraId="31CB447E" w14:textId="61CCFC82" w:rsidR="002670B8" w:rsidRPr="002670B8" w:rsidRDefault="002670B8" w:rsidP="006D5029">
      <w:pPr>
        <w:spacing w:line="0" w:lineRule="atLeast"/>
        <w:rPr>
          <w:b/>
          <w:bCs/>
        </w:rPr>
      </w:pPr>
      <w:proofErr w:type="spellStart"/>
      <w:r w:rsidRPr="002670B8">
        <w:rPr>
          <w:b/>
          <w:bCs/>
        </w:rPr>
        <w:lastRenderedPageBreak/>
        <w:t>InterGlobe</w:t>
      </w:r>
      <w:proofErr w:type="spellEnd"/>
      <w:r w:rsidRPr="002670B8">
        <w:rPr>
          <w:b/>
          <w:bCs/>
        </w:rPr>
        <w:t xml:space="preserve"> Technologies </w:t>
      </w:r>
      <w:r w:rsidRPr="002670B8">
        <w:rPr>
          <w:b/>
          <w:bCs/>
          <w:i/>
          <w:iCs/>
        </w:rPr>
        <w:t>(Jul 2015 – Oct 2016)</w:t>
      </w:r>
    </w:p>
    <w:p w14:paraId="5E0F5948" w14:textId="77777777" w:rsidR="002670B8" w:rsidRPr="002670B8" w:rsidRDefault="002670B8" w:rsidP="006D5029">
      <w:pPr>
        <w:spacing w:line="0" w:lineRule="atLeast"/>
      </w:pPr>
      <w:r w:rsidRPr="002670B8">
        <w:rPr>
          <w:b/>
          <w:bCs/>
        </w:rPr>
        <w:t>Role:</w:t>
      </w:r>
      <w:r w:rsidRPr="002670B8">
        <w:t xml:space="preserve"> Process Specialist (Voice) - </w:t>
      </w:r>
      <w:proofErr w:type="spellStart"/>
      <w:r w:rsidRPr="002670B8">
        <w:t>eDreams</w:t>
      </w:r>
      <w:proofErr w:type="spellEnd"/>
      <w:r w:rsidRPr="002670B8">
        <w:t xml:space="preserve"> </w:t>
      </w:r>
      <w:proofErr w:type="spellStart"/>
      <w:r w:rsidRPr="002670B8">
        <w:t>Odigeo</w:t>
      </w:r>
      <w:proofErr w:type="spellEnd"/>
      <w:r w:rsidRPr="002670B8">
        <w:t xml:space="preserve"> (Travel Agency)</w:t>
      </w:r>
    </w:p>
    <w:p w14:paraId="0DE11240" w14:textId="77777777" w:rsidR="002670B8" w:rsidRPr="002670B8" w:rsidRDefault="002670B8" w:rsidP="00F773CB">
      <w:pPr>
        <w:numPr>
          <w:ilvl w:val="0"/>
          <w:numId w:val="4"/>
        </w:numPr>
        <w:spacing w:after="0" w:line="0" w:lineRule="atLeast"/>
      </w:pPr>
      <w:r w:rsidRPr="002670B8">
        <w:t>Assisted with complex itineraries and rebooking under tight deadlines, ensuring minimal disruption to travelers' plans.</w:t>
      </w:r>
    </w:p>
    <w:p w14:paraId="0E85D4BB" w14:textId="77777777" w:rsidR="002670B8" w:rsidRPr="002670B8" w:rsidRDefault="002670B8" w:rsidP="00F773CB">
      <w:pPr>
        <w:numPr>
          <w:ilvl w:val="0"/>
          <w:numId w:val="4"/>
        </w:numPr>
        <w:spacing w:after="0" w:line="0" w:lineRule="atLeast"/>
      </w:pPr>
      <w:r w:rsidRPr="002670B8">
        <w:t>Provided timely updates to clients regarding travel changes and modifications.</w:t>
      </w:r>
    </w:p>
    <w:p w14:paraId="3F3EB53E" w14:textId="77777777" w:rsidR="002670B8" w:rsidRPr="002670B8" w:rsidRDefault="002670B8" w:rsidP="00F773CB">
      <w:pPr>
        <w:numPr>
          <w:ilvl w:val="0"/>
          <w:numId w:val="4"/>
        </w:numPr>
        <w:spacing w:after="0" w:line="0" w:lineRule="atLeast"/>
      </w:pPr>
      <w:r w:rsidRPr="002670B8">
        <w:t>Maintained accurate records of all changes and cancellations in the travel management system for reporting and billing.</w:t>
      </w:r>
    </w:p>
    <w:p w14:paraId="78E22F5B" w14:textId="77777777" w:rsidR="00FB4302" w:rsidRPr="00B01242" w:rsidRDefault="00FB4302" w:rsidP="006D5029">
      <w:pPr>
        <w:spacing w:line="0" w:lineRule="atLeast"/>
        <w:rPr>
          <w:b/>
          <w:bCs/>
        </w:rPr>
      </w:pPr>
    </w:p>
    <w:p w14:paraId="63BBE4E9" w14:textId="47AAA754" w:rsidR="002670B8" w:rsidRPr="002670B8" w:rsidRDefault="002670B8" w:rsidP="006D5029">
      <w:pPr>
        <w:spacing w:line="0" w:lineRule="atLeast"/>
        <w:rPr>
          <w:b/>
          <w:bCs/>
        </w:rPr>
      </w:pPr>
      <w:r w:rsidRPr="002670B8">
        <w:rPr>
          <w:b/>
          <w:bCs/>
        </w:rPr>
        <w:t xml:space="preserve">Convergys India Pvt. Ltd. </w:t>
      </w:r>
      <w:r w:rsidRPr="002670B8">
        <w:rPr>
          <w:b/>
          <w:bCs/>
          <w:i/>
          <w:iCs/>
        </w:rPr>
        <w:t>(Dec 2013 – Apr 2015)</w:t>
      </w:r>
    </w:p>
    <w:p w14:paraId="3A49B33C" w14:textId="77777777" w:rsidR="002670B8" w:rsidRPr="002670B8" w:rsidRDefault="002670B8" w:rsidP="006D5029">
      <w:pPr>
        <w:spacing w:line="0" w:lineRule="atLeast"/>
      </w:pPr>
      <w:r w:rsidRPr="002670B8">
        <w:rPr>
          <w:b/>
          <w:bCs/>
        </w:rPr>
        <w:t>Role:</w:t>
      </w:r>
      <w:r w:rsidRPr="002670B8">
        <w:t xml:space="preserve"> Customer Service &amp; Sales Executive (Voice) - Citibank Customer Service</w:t>
      </w:r>
    </w:p>
    <w:p w14:paraId="386DD08D" w14:textId="77777777" w:rsidR="002670B8" w:rsidRPr="002670B8" w:rsidRDefault="002670B8" w:rsidP="00F773CB">
      <w:pPr>
        <w:numPr>
          <w:ilvl w:val="0"/>
          <w:numId w:val="5"/>
        </w:numPr>
        <w:spacing w:after="0" w:line="0" w:lineRule="atLeast"/>
      </w:pPr>
      <w:r w:rsidRPr="002670B8">
        <w:t>Provided support for Citibank’s banking products, including credit cards, mortgages, and savings accounts.</w:t>
      </w:r>
    </w:p>
    <w:p w14:paraId="67E67D33" w14:textId="77777777" w:rsidR="002670B8" w:rsidRPr="002670B8" w:rsidRDefault="002670B8" w:rsidP="00F773CB">
      <w:pPr>
        <w:numPr>
          <w:ilvl w:val="0"/>
          <w:numId w:val="5"/>
        </w:numPr>
        <w:spacing w:after="0" w:line="0" w:lineRule="atLeast"/>
      </w:pPr>
      <w:r w:rsidRPr="002670B8">
        <w:t>Assisted customers with inquiries related to account balances, transactions, fraud concerns, and card activations.</w:t>
      </w:r>
    </w:p>
    <w:p w14:paraId="105DEE6A" w14:textId="77777777" w:rsidR="002670B8" w:rsidRPr="002670B8" w:rsidRDefault="002670B8" w:rsidP="00F773CB">
      <w:pPr>
        <w:numPr>
          <w:ilvl w:val="0"/>
          <w:numId w:val="5"/>
        </w:numPr>
        <w:spacing w:after="0" w:line="0" w:lineRule="atLeast"/>
      </w:pPr>
      <w:r w:rsidRPr="002670B8">
        <w:t>Guided customers through troubleshooting for online banking, mobile apps, and ATMs.</w:t>
      </w:r>
    </w:p>
    <w:p w14:paraId="765C7D66" w14:textId="1B210B41" w:rsidR="002670B8" w:rsidRPr="002670B8" w:rsidRDefault="002670B8" w:rsidP="006D5029">
      <w:pPr>
        <w:numPr>
          <w:ilvl w:val="0"/>
          <w:numId w:val="5"/>
        </w:numPr>
        <w:spacing w:after="0" w:line="0" w:lineRule="atLeast"/>
      </w:pPr>
      <w:r w:rsidRPr="002670B8">
        <w:t>Processed updates to accounts, including address changes and personal information updates.</w:t>
      </w:r>
    </w:p>
    <w:p w14:paraId="5543A392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Key Skills</w:t>
      </w:r>
    </w:p>
    <w:p w14:paraId="1EE6F913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Quality Management &amp; Process Improvement</w:t>
      </w:r>
    </w:p>
    <w:p w14:paraId="1DEE09FF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Compliance &amp; Regulatory Knowledge</w:t>
      </w:r>
    </w:p>
    <w:p w14:paraId="50024909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Root Cause Analysis (RCA)</w:t>
      </w:r>
    </w:p>
    <w:p w14:paraId="02B8D077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Reporting &amp; Documentation</w:t>
      </w:r>
    </w:p>
    <w:p w14:paraId="072211D1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Team Training &amp; Development</w:t>
      </w:r>
    </w:p>
    <w:p w14:paraId="41123554" w14:textId="77777777" w:rsidR="002670B8" w:rsidRPr="002670B8" w:rsidRDefault="002670B8" w:rsidP="00F773CB">
      <w:pPr>
        <w:numPr>
          <w:ilvl w:val="0"/>
          <w:numId w:val="6"/>
        </w:numPr>
        <w:spacing w:after="0" w:line="0" w:lineRule="atLeast"/>
      </w:pPr>
      <w:r w:rsidRPr="002670B8">
        <w:t>Customer Service Excellence</w:t>
      </w:r>
    </w:p>
    <w:p w14:paraId="631502D7" w14:textId="08BF595D" w:rsidR="002670B8" w:rsidRPr="002670B8" w:rsidRDefault="002670B8" w:rsidP="006D5029">
      <w:pPr>
        <w:numPr>
          <w:ilvl w:val="0"/>
          <w:numId w:val="6"/>
        </w:numPr>
        <w:spacing w:after="0" w:line="0" w:lineRule="atLeast"/>
      </w:pPr>
      <w:r w:rsidRPr="002670B8">
        <w:t>Performance Analysis</w:t>
      </w:r>
    </w:p>
    <w:p w14:paraId="381AD191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Education</w:t>
      </w:r>
    </w:p>
    <w:p w14:paraId="77E66AE2" w14:textId="77777777" w:rsidR="002670B8" w:rsidRPr="002670B8" w:rsidRDefault="002670B8" w:rsidP="00FB4302">
      <w:pPr>
        <w:numPr>
          <w:ilvl w:val="0"/>
          <w:numId w:val="7"/>
        </w:numPr>
        <w:spacing w:after="0" w:line="0" w:lineRule="atLeast"/>
      </w:pPr>
      <w:r w:rsidRPr="002670B8">
        <w:rPr>
          <w:b/>
          <w:bCs/>
        </w:rPr>
        <w:t>Bachelor of Commerce</w:t>
      </w:r>
      <w:r w:rsidRPr="002670B8">
        <w:t xml:space="preserve"> | Burdwan University, West Bengal (2004-2007)</w:t>
      </w:r>
    </w:p>
    <w:p w14:paraId="5D9F5DAE" w14:textId="77777777" w:rsidR="002670B8" w:rsidRPr="002670B8" w:rsidRDefault="002670B8" w:rsidP="00FB4302">
      <w:pPr>
        <w:numPr>
          <w:ilvl w:val="0"/>
          <w:numId w:val="7"/>
        </w:numPr>
        <w:spacing w:after="0" w:line="0" w:lineRule="atLeast"/>
      </w:pPr>
      <w:r w:rsidRPr="002670B8">
        <w:rPr>
          <w:b/>
          <w:bCs/>
        </w:rPr>
        <w:t>Higher Secondary Education</w:t>
      </w:r>
      <w:r w:rsidRPr="002670B8">
        <w:t xml:space="preserve"> | West Bengal Council (2002-2004)</w:t>
      </w:r>
    </w:p>
    <w:p w14:paraId="4EA245F1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Personal Qualities</w:t>
      </w:r>
    </w:p>
    <w:p w14:paraId="42621607" w14:textId="77777777" w:rsidR="002670B8" w:rsidRPr="002670B8" w:rsidRDefault="002670B8" w:rsidP="000543A9">
      <w:pPr>
        <w:numPr>
          <w:ilvl w:val="0"/>
          <w:numId w:val="8"/>
        </w:numPr>
        <w:spacing w:after="0" w:line="0" w:lineRule="atLeast"/>
      </w:pPr>
      <w:r w:rsidRPr="002670B8">
        <w:t>Strong listener, quick learner, and self-driven.</w:t>
      </w:r>
    </w:p>
    <w:p w14:paraId="47F3DE76" w14:textId="77777777" w:rsidR="002670B8" w:rsidRPr="002670B8" w:rsidRDefault="002670B8" w:rsidP="000543A9">
      <w:pPr>
        <w:numPr>
          <w:ilvl w:val="0"/>
          <w:numId w:val="8"/>
        </w:numPr>
        <w:spacing w:after="0" w:line="0" w:lineRule="atLeast"/>
      </w:pPr>
      <w:r w:rsidRPr="002670B8">
        <w:t>Results-oriented with a positive outlook.</w:t>
      </w:r>
    </w:p>
    <w:p w14:paraId="71AA3F7D" w14:textId="77777777" w:rsidR="002670B8" w:rsidRPr="002670B8" w:rsidRDefault="002670B8" w:rsidP="000543A9">
      <w:pPr>
        <w:numPr>
          <w:ilvl w:val="0"/>
          <w:numId w:val="8"/>
        </w:numPr>
        <w:spacing w:after="0" w:line="0" w:lineRule="atLeast"/>
      </w:pPr>
      <w:r w:rsidRPr="002670B8">
        <w:t>Ability to think creatively and identify emerging trends.</w:t>
      </w:r>
    </w:p>
    <w:p w14:paraId="2B528A75" w14:textId="77777777" w:rsidR="002670B8" w:rsidRPr="002670B8" w:rsidRDefault="002670B8" w:rsidP="000543A9">
      <w:pPr>
        <w:numPr>
          <w:ilvl w:val="0"/>
          <w:numId w:val="8"/>
        </w:numPr>
        <w:spacing w:after="0" w:line="0" w:lineRule="atLeast"/>
      </w:pPr>
      <w:r w:rsidRPr="002670B8">
        <w:t>Proven ability to self-manage with a strong sense of accountability.</w:t>
      </w:r>
    </w:p>
    <w:p w14:paraId="60F87A4B" w14:textId="5D89D4ED" w:rsidR="002670B8" w:rsidRPr="002670B8" w:rsidRDefault="002670B8" w:rsidP="006D5029">
      <w:pPr>
        <w:spacing w:line="0" w:lineRule="atLeast"/>
      </w:pPr>
      <w:r w:rsidRPr="00453378">
        <w:rPr>
          <w:b/>
          <w:bCs/>
          <w:sz w:val="24"/>
          <w:szCs w:val="24"/>
          <w:u w:val="single"/>
        </w:rPr>
        <w:t xml:space="preserve">Languages </w:t>
      </w:r>
      <w:r w:rsidR="000543A9" w:rsidRPr="00453378">
        <w:rPr>
          <w:b/>
          <w:bCs/>
          <w:sz w:val="24"/>
          <w:szCs w:val="24"/>
          <w:u w:val="single"/>
        </w:rPr>
        <w:t>Known:</w:t>
      </w:r>
      <w:r w:rsidR="00FB4302" w:rsidRPr="00B01242">
        <w:rPr>
          <w:b/>
          <w:bCs/>
        </w:rPr>
        <w:t xml:space="preserve"> </w:t>
      </w:r>
      <w:r w:rsidR="00FB4302" w:rsidRPr="00B01242">
        <w:t>Hindi, English, Bengali</w:t>
      </w:r>
    </w:p>
    <w:p w14:paraId="06EBDF66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Personal Details</w:t>
      </w:r>
    </w:p>
    <w:p w14:paraId="21E5EF0C" w14:textId="77777777" w:rsidR="002670B8" w:rsidRPr="002670B8" w:rsidRDefault="002670B8" w:rsidP="000543A9">
      <w:pPr>
        <w:numPr>
          <w:ilvl w:val="0"/>
          <w:numId w:val="10"/>
        </w:numPr>
        <w:spacing w:after="0" w:line="0" w:lineRule="atLeast"/>
      </w:pPr>
      <w:r w:rsidRPr="002670B8">
        <w:rPr>
          <w:b/>
          <w:bCs/>
        </w:rPr>
        <w:t>Date of Birth:</w:t>
      </w:r>
      <w:r w:rsidRPr="002670B8">
        <w:t xml:space="preserve"> 22nd May 1985</w:t>
      </w:r>
    </w:p>
    <w:p w14:paraId="4B0696B5" w14:textId="0A2C90DE" w:rsidR="002670B8" w:rsidRPr="002670B8" w:rsidRDefault="002670B8" w:rsidP="006D5029">
      <w:pPr>
        <w:numPr>
          <w:ilvl w:val="0"/>
          <w:numId w:val="10"/>
        </w:numPr>
        <w:spacing w:after="0" w:line="0" w:lineRule="atLeast"/>
      </w:pPr>
      <w:r w:rsidRPr="002670B8">
        <w:rPr>
          <w:b/>
          <w:bCs/>
        </w:rPr>
        <w:t>Marital Status:</w:t>
      </w:r>
      <w:r w:rsidRPr="002670B8">
        <w:t xml:space="preserve"> Married</w:t>
      </w:r>
    </w:p>
    <w:p w14:paraId="56D08CA6" w14:textId="77777777" w:rsidR="002670B8" w:rsidRPr="00453378" w:rsidRDefault="002670B8" w:rsidP="006D5029">
      <w:pPr>
        <w:spacing w:line="0" w:lineRule="atLeast"/>
        <w:rPr>
          <w:b/>
          <w:bCs/>
          <w:sz w:val="24"/>
          <w:szCs w:val="24"/>
          <w:u w:val="single"/>
        </w:rPr>
      </w:pPr>
      <w:r w:rsidRPr="00453378">
        <w:rPr>
          <w:b/>
          <w:bCs/>
          <w:sz w:val="24"/>
          <w:szCs w:val="24"/>
          <w:u w:val="single"/>
        </w:rPr>
        <w:t>Hobbies &amp; Interests</w:t>
      </w:r>
    </w:p>
    <w:p w14:paraId="19B08F8D" w14:textId="77777777" w:rsidR="002670B8" w:rsidRPr="002670B8" w:rsidRDefault="002670B8" w:rsidP="000543A9">
      <w:pPr>
        <w:numPr>
          <w:ilvl w:val="0"/>
          <w:numId w:val="11"/>
        </w:numPr>
        <w:spacing w:after="0" w:line="0" w:lineRule="atLeast"/>
      </w:pPr>
      <w:r w:rsidRPr="002670B8">
        <w:t>Cooking</w:t>
      </w:r>
    </w:p>
    <w:p w14:paraId="257FE67F" w14:textId="77777777" w:rsidR="002670B8" w:rsidRPr="002670B8" w:rsidRDefault="002670B8" w:rsidP="000543A9">
      <w:pPr>
        <w:numPr>
          <w:ilvl w:val="0"/>
          <w:numId w:val="11"/>
        </w:numPr>
        <w:spacing w:after="0" w:line="0" w:lineRule="atLeast"/>
      </w:pPr>
      <w:r w:rsidRPr="002670B8">
        <w:t>Bike riding</w:t>
      </w:r>
    </w:p>
    <w:p w14:paraId="36BA5A8C" w14:textId="77777777" w:rsidR="002670B8" w:rsidRPr="002670B8" w:rsidRDefault="002670B8" w:rsidP="000543A9">
      <w:pPr>
        <w:numPr>
          <w:ilvl w:val="0"/>
          <w:numId w:val="11"/>
        </w:numPr>
        <w:spacing w:after="0" w:line="0" w:lineRule="atLeast"/>
      </w:pPr>
      <w:r w:rsidRPr="002670B8">
        <w:t>Making new friends</w:t>
      </w:r>
    </w:p>
    <w:p w14:paraId="2630807B" w14:textId="77777777" w:rsidR="002670B8" w:rsidRPr="002670B8" w:rsidRDefault="002670B8" w:rsidP="000543A9">
      <w:pPr>
        <w:numPr>
          <w:ilvl w:val="0"/>
          <w:numId w:val="11"/>
        </w:numPr>
        <w:spacing w:after="0" w:line="0" w:lineRule="atLeast"/>
      </w:pPr>
      <w:r w:rsidRPr="002670B8">
        <w:t>Reading self-development books</w:t>
      </w:r>
    </w:p>
    <w:sectPr w:rsidR="002670B8" w:rsidRPr="0026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342B"/>
    <w:multiLevelType w:val="multilevel"/>
    <w:tmpl w:val="080E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1F20"/>
    <w:multiLevelType w:val="multilevel"/>
    <w:tmpl w:val="67A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F0C06"/>
    <w:multiLevelType w:val="multilevel"/>
    <w:tmpl w:val="E52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3F62"/>
    <w:multiLevelType w:val="multilevel"/>
    <w:tmpl w:val="C34C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4398B"/>
    <w:multiLevelType w:val="multilevel"/>
    <w:tmpl w:val="B76E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F1476"/>
    <w:multiLevelType w:val="multilevel"/>
    <w:tmpl w:val="3E0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A0452"/>
    <w:multiLevelType w:val="multilevel"/>
    <w:tmpl w:val="FC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D0445"/>
    <w:multiLevelType w:val="multilevel"/>
    <w:tmpl w:val="D2F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C2C10"/>
    <w:multiLevelType w:val="multilevel"/>
    <w:tmpl w:val="422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34B5B"/>
    <w:multiLevelType w:val="multilevel"/>
    <w:tmpl w:val="5C0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34F6B"/>
    <w:multiLevelType w:val="multilevel"/>
    <w:tmpl w:val="F31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8129">
    <w:abstractNumId w:val="6"/>
  </w:num>
  <w:num w:numId="2" w16cid:durableId="362292526">
    <w:abstractNumId w:val="8"/>
  </w:num>
  <w:num w:numId="3" w16cid:durableId="800535009">
    <w:abstractNumId w:val="4"/>
  </w:num>
  <w:num w:numId="4" w16cid:durableId="1960068788">
    <w:abstractNumId w:val="7"/>
  </w:num>
  <w:num w:numId="5" w16cid:durableId="1830635357">
    <w:abstractNumId w:val="3"/>
  </w:num>
  <w:num w:numId="6" w16cid:durableId="1131822946">
    <w:abstractNumId w:val="1"/>
  </w:num>
  <w:num w:numId="7" w16cid:durableId="2034647639">
    <w:abstractNumId w:val="10"/>
  </w:num>
  <w:num w:numId="8" w16cid:durableId="2141918503">
    <w:abstractNumId w:val="5"/>
  </w:num>
  <w:num w:numId="9" w16cid:durableId="1114666774">
    <w:abstractNumId w:val="2"/>
  </w:num>
  <w:num w:numId="10" w16cid:durableId="1357342066">
    <w:abstractNumId w:val="9"/>
  </w:num>
  <w:num w:numId="11" w16cid:durableId="7910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0"/>
    <w:rsid w:val="00037EEC"/>
    <w:rsid w:val="000543A9"/>
    <w:rsid w:val="001E5FAC"/>
    <w:rsid w:val="002670B8"/>
    <w:rsid w:val="00453378"/>
    <w:rsid w:val="0059776E"/>
    <w:rsid w:val="006D5029"/>
    <w:rsid w:val="00730092"/>
    <w:rsid w:val="007521D0"/>
    <w:rsid w:val="009360E8"/>
    <w:rsid w:val="00B01242"/>
    <w:rsid w:val="00B21498"/>
    <w:rsid w:val="00B97461"/>
    <w:rsid w:val="00C67F86"/>
    <w:rsid w:val="00C85847"/>
    <w:rsid w:val="00D9298E"/>
    <w:rsid w:val="00E802A9"/>
    <w:rsid w:val="00F4283C"/>
    <w:rsid w:val="00F773CB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5C5E"/>
  <w15:chartTrackingRefBased/>
  <w15:docId w15:val="{3E63B377-93FA-409C-BAE2-304CAA6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thakur5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Thakur</dc:creator>
  <cp:keywords/>
  <dc:description/>
  <cp:lastModifiedBy>Dev Thakur</cp:lastModifiedBy>
  <cp:revision>14</cp:revision>
  <dcterms:created xsi:type="dcterms:W3CDTF">2024-11-28T03:54:00Z</dcterms:created>
  <dcterms:modified xsi:type="dcterms:W3CDTF">2024-11-28T05:57:00Z</dcterms:modified>
</cp:coreProperties>
</file>