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448"/>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5"/>
        <w:gridCol w:w="3022"/>
        <w:gridCol w:w="4668"/>
      </w:tblGrid>
      <w:tr w:rsidR="00CB4CB0">
        <w:trPr>
          <w:trHeight w:val="1800"/>
        </w:trPr>
        <w:tc>
          <w:tcPr>
            <w:tcW w:w="5587" w:type="dxa"/>
            <w:gridSpan w:val="2"/>
            <w:tcBorders>
              <w:top w:val="nil"/>
              <w:left w:val="nil"/>
              <w:bottom w:val="nil"/>
              <w:right w:val="nil"/>
            </w:tcBorders>
            <w:vAlign w:val="bottom"/>
          </w:tcPr>
          <w:p w:rsidR="00CB4CB0" w:rsidRDefault="006808AF">
            <w:pPr>
              <w:rPr>
                <w:rFonts w:ascii="Arial" w:hAnsi="Arial" w:cs="Arial"/>
                <w:sz w:val="22"/>
                <w:szCs w:val="22"/>
              </w:rPr>
            </w:pPr>
            <w:r>
              <w:rPr>
                <w:rFonts w:ascii="Arial" w:hAnsi="Arial" w:cs="Arial"/>
                <w:b/>
                <w:sz w:val="22"/>
                <w:szCs w:val="22"/>
              </w:rPr>
              <w:t>CURRICULUM VITAE</w:t>
            </w:r>
          </w:p>
        </w:tc>
        <w:tc>
          <w:tcPr>
            <w:tcW w:w="4668" w:type="dxa"/>
            <w:tcBorders>
              <w:top w:val="nil"/>
              <w:left w:val="nil"/>
              <w:bottom w:val="nil"/>
              <w:right w:val="nil"/>
            </w:tcBorders>
          </w:tcPr>
          <w:p w:rsidR="00CB4CB0" w:rsidRDefault="006808AF">
            <w:pPr>
              <w:jc w:val="right"/>
              <w:rPr>
                <w:rFonts w:ascii="Arial" w:hAnsi="Arial" w:cs="Arial"/>
                <w:sz w:val="22"/>
                <w:szCs w:val="22"/>
              </w:rPr>
            </w:pPr>
            <w:r>
              <w:rPr>
                <w:rFonts w:ascii="Arial" w:hAnsi="Arial" w:cs="Arial"/>
                <w:noProof/>
                <w:sz w:val="22"/>
                <w:szCs w:val="22"/>
              </w:rPr>
              <w:drawing>
                <wp:inline distT="0" distB="0" distL="0" distR="0">
                  <wp:extent cx="1257300" cy="1619250"/>
                  <wp:effectExtent l="19050" t="0" r="0" b="0"/>
                  <wp:docPr id="1" name="Picture 1" descr="C:\Users\user\Desktop\IMG_5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Desktop\IMG_5454.JPG"/>
                          <pic:cNvPicPr>
                            <a:picLocks noChangeAspect="1" noChangeArrowheads="1"/>
                          </pic:cNvPicPr>
                        </pic:nvPicPr>
                        <pic:blipFill>
                          <a:blip r:embed="rId9" cstate="print"/>
                          <a:srcRect/>
                          <a:stretch>
                            <a:fillRect/>
                          </a:stretch>
                        </pic:blipFill>
                        <pic:spPr>
                          <a:xfrm>
                            <a:off x="0" y="0"/>
                            <a:ext cx="1257300" cy="1619250"/>
                          </a:xfrm>
                          <a:prstGeom prst="rect">
                            <a:avLst/>
                          </a:prstGeom>
                          <a:noFill/>
                          <a:ln w="9525">
                            <a:noFill/>
                            <a:miter lim="800000"/>
                            <a:headEnd/>
                            <a:tailEnd/>
                          </a:ln>
                        </pic:spPr>
                      </pic:pic>
                    </a:graphicData>
                  </a:graphic>
                </wp:inline>
              </w:drawing>
            </w:r>
            <w:r>
              <w:rPr>
                <w:rFonts w:ascii="Arial" w:hAnsi="Arial" w:cs="Arial"/>
                <w:noProof/>
                <w:sz w:val="22"/>
                <w:szCs w:val="22"/>
              </w:rPr>
              <w:drawing>
                <wp:anchor distT="0" distB="0" distL="0" distR="0" simplePos="0" relativeHeight="251655168" behindDoc="0" locked="0" layoutInCell="1" allowOverlap="1">
                  <wp:simplePos x="0" y="0"/>
                  <wp:positionH relativeFrom="column">
                    <wp:posOffset>5588635</wp:posOffset>
                  </wp:positionH>
                  <wp:positionV relativeFrom="paragraph">
                    <wp:posOffset>240665</wp:posOffset>
                  </wp:positionV>
                  <wp:extent cx="1419225" cy="1452245"/>
                  <wp:effectExtent l="0" t="0" r="9525" b="0"/>
                  <wp:wrapNone/>
                  <wp:docPr id="1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19225" cy="1452245"/>
                          </a:xfrm>
                          <a:prstGeom prst="rect">
                            <a:avLst/>
                          </a:prstGeom>
                        </pic:spPr>
                      </pic:pic>
                    </a:graphicData>
                  </a:graphic>
                </wp:anchor>
              </w:drawing>
            </w:r>
            <w:r>
              <w:rPr>
                <w:rFonts w:ascii="Arial" w:hAnsi="Arial" w:cs="Arial"/>
                <w:noProof/>
                <w:sz w:val="22"/>
                <w:szCs w:val="22"/>
              </w:rPr>
              <w:drawing>
                <wp:anchor distT="0" distB="0" distL="0" distR="0" simplePos="0" relativeHeight="251656192" behindDoc="0" locked="0" layoutInCell="1" allowOverlap="1">
                  <wp:simplePos x="0" y="0"/>
                  <wp:positionH relativeFrom="column">
                    <wp:posOffset>6181725</wp:posOffset>
                  </wp:positionH>
                  <wp:positionV relativeFrom="paragraph">
                    <wp:posOffset>552450</wp:posOffset>
                  </wp:positionV>
                  <wp:extent cx="1133475" cy="628650"/>
                  <wp:effectExtent l="0" t="0" r="9525" b="0"/>
                  <wp:wrapNone/>
                  <wp:docPr id="1028" name="Picture 5" descr="Al As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5" descr="Al Asab"/>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133475" cy="628650"/>
                          </a:xfrm>
                          <a:prstGeom prst="rect">
                            <a:avLst/>
                          </a:prstGeom>
                        </pic:spPr>
                      </pic:pic>
                    </a:graphicData>
                  </a:graphic>
                </wp:anchor>
              </w:drawing>
            </w:r>
            <w:r>
              <w:rPr>
                <w:rFonts w:ascii="Arial" w:hAnsi="Arial" w:cs="Arial"/>
                <w:noProof/>
                <w:sz w:val="22"/>
                <w:szCs w:val="22"/>
              </w:rPr>
              <w:drawing>
                <wp:anchor distT="0" distB="0" distL="0" distR="0" simplePos="0" relativeHeight="251657216" behindDoc="0" locked="0" layoutInCell="1" allowOverlap="1">
                  <wp:simplePos x="0" y="0"/>
                  <wp:positionH relativeFrom="column">
                    <wp:posOffset>6181725</wp:posOffset>
                  </wp:positionH>
                  <wp:positionV relativeFrom="paragraph">
                    <wp:posOffset>552450</wp:posOffset>
                  </wp:positionV>
                  <wp:extent cx="1133475" cy="628650"/>
                  <wp:effectExtent l="0" t="0" r="9525" b="0"/>
                  <wp:wrapNone/>
                  <wp:docPr id="1029" name="Picture 4" descr="Al As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4" descr="Al Asab"/>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133475" cy="628650"/>
                          </a:xfrm>
                          <a:prstGeom prst="rect">
                            <a:avLst/>
                          </a:prstGeom>
                        </pic:spPr>
                      </pic:pic>
                    </a:graphicData>
                  </a:graphic>
                </wp:anchor>
              </w:drawing>
            </w:r>
            <w:r>
              <w:rPr>
                <w:rFonts w:ascii="Arial" w:hAnsi="Arial" w:cs="Arial"/>
                <w:noProof/>
                <w:sz w:val="22"/>
                <w:szCs w:val="22"/>
              </w:rPr>
              <w:drawing>
                <wp:anchor distT="0" distB="0" distL="0" distR="0" simplePos="0" relativeHeight="251658240" behindDoc="0" locked="0" layoutInCell="1" allowOverlap="1">
                  <wp:simplePos x="0" y="0"/>
                  <wp:positionH relativeFrom="column">
                    <wp:posOffset>6181725</wp:posOffset>
                  </wp:positionH>
                  <wp:positionV relativeFrom="paragraph">
                    <wp:posOffset>552450</wp:posOffset>
                  </wp:positionV>
                  <wp:extent cx="1133475" cy="628650"/>
                  <wp:effectExtent l="0" t="0" r="9525" b="0"/>
                  <wp:wrapNone/>
                  <wp:docPr id="1030" name="Picture 3" descr="Al As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3" descr="Al Asab"/>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133475" cy="628650"/>
                          </a:xfrm>
                          <a:prstGeom prst="rect">
                            <a:avLst/>
                          </a:prstGeom>
                        </pic:spPr>
                      </pic:pic>
                    </a:graphicData>
                  </a:graphic>
                </wp:anchor>
              </w:drawing>
            </w:r>
            <w:r>
              <w:rPr>
                <w:rFonts w:ascii="Arial" w:hAnsi="Arial" w:cs="Arial"/>
                <w:noProof/>
                <w:sz w:val="22"/>
                <w:szCs w:val="22"/>
              </w:rPr>
              <w:drawing>
                <wp:anchor distT="0" distB="0" distL="0" distR="0" simplePos="0" relativeHeight="251659264" behindDoc="0" locked="0" layoutInCell="1" allowOverlap="1">
                  <wp:simplePos x="0" y="0"/>
                  <wp:positionH relativeFrom="column">
                    <wp:posOffset>6181725</wp:posOffset>
                  </wp:positionH>
                  <wp:positionV relativeFrom="paragraph">
                    <wp:posOffset>552450</wp:posOffset>
                  </wp:positionV>
                  <wp:extent cx="1133475" cy="628650"/>
                  <wp:effectExtent l="0" t="0" r="9525" b="0"/>
                  <wp:wrapNone/>
                  <wp:docPr id="1031" name="Picture 2" descr="Al As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2" descr="Al Asab"/>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133475" cy="628650"/>
                          </a:xfrm>
                          <a:prstGeom prst="rect">
                            <a:avLst/>
                          </a:prstGeom>
                        </pic:spPr>
                      </pic:pic>
                    </a:graphicData>
                  </a:graphic>
                </wp:anchor>
              </w:drawing>
            </w:r>
            <w:r>
              <w:rPr>
                <w:rFonts w:ascii="Arial" w:hAnsi="Arial" w:cs="Arial"/>
                <w:noProof/>
                <w:sz w:val="22"/>
                <w:szCs w:val="22"/>
              </w:rPr>
              <w:drawing>
                <wp:anchor distT="0" distB="0" distL="0" distR="0" simplePos="0" relativeHeight="251660288" behindDoc="0" locked="0" layoutInCell="1" allowOverlap="1">
                  <wp:simplePos x="0" y="0"/>
                  <wp:positionH relativeFrom="column">
                    <wp:posOffset>5588635</wp:posOffset>
                  </wp:positionH>
                  <wp:positionV relativeFrom="paragraph">
                    <wp:posOffset>240665</wp:posOffset>
                  </wp:positionV>
                  <wp:extent cx="1419225" cy="1452245"/>
                  <wp:effectExtent l="0" t="0" r="9525" b="0"/>
                  <wp:wrapNone/>
                  <wp:docPr id="10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7"/>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19225" cy="1452245"/>
                          </a:xfrm>
                          <a:prstGeom prst="rect">
                            <a:avLst/>
                          </a:prstGeom>
                        </pic:spPr>
                      </pic:pic>
                    </a:graphicData>
                  </a:graphic>
                </wp:anchor>
              </w:drawing>
            </w:r>
          </w:p>
          <w:p w:rsidR="00CB4CB0" w:rsidRDefault="006808AF">
            <w:pPr>
              <w:tabs>
                <w:tab w:val="left" w:pos="1110"/>
              </w:tabs>
              <w:rPr>
                <w:rFonts w:ascii="Arial" w:hAnsi="Arial" w:cs="Arial"/>
                <w:sz w:val="22"/>
                <w:szCs w:val="22"/>
              </w:rPr>
            </w:pPr>
            <w:r>
              <w:rPr>
                <w:rFonts w:ascii="Arial" w:hAnsi="Arial" w:cs="Arial"/>
                <w:sz w:val="22"/>
                <w:szCs w:val="22"/>
              </w:rPr>
              <w:tab/>
            </w:r>
          </w:p>
        </w:tc>
      </w:tr>
      <w:tr w:rsidR="00CB4CB0">
        <w:tc>
          <w:tcPr>
            <w:tcW w:w="5587" w:type="dxa"/>
            <w:gridSpan w:val="2"/>
            <w:tcBorders>
              <w:top w:val="nil"/>
              <w:left w:val="nil"/>
              <w:bottom w:val="nil"/>
              <w:right w:val="nil"/>
            </w:tcBorders>
            <w:vAlign w:val="bottom"/>
          </w:tcPr>
          <w:p w:rsidR="00CB4CB0" w:rsidRDefault="00CB4CB0">
            <w:pPr>
              <w:ind w:left="-564" w:firstLine="564"/>
              <w:rPr>
                <w:rFonts w:ascii="Arial" w:hAnsi="Arial" w:cs="Arial"/>
                <w:b/>
                <w:sz w:val="22"/>
                <w:szCs w:val="22"/>
              </w:rPr>
            </w:pPr>
          </w:p>
        </w:tc>
        <w:tc>
          <w:tcPr>
            <w:tcW w:w="4668" w:type="dxa"/>
            <w:tcBorders>
              <w:top w:val="nil"/>
              <w:left w:val="nil"/>
              <w:bottom w:val="nil"/>
              <w:right w:val="nil"/>
            </w:tcBorders>
          </w:tcPr>
          <w:p w:rsidR="00CB4CB0" w:rsidRDefault="00CB4CB0">
            <w:pPr>
              <w:jc w:val="right"/>
              <w:rPr>
                <w:rFonts w:ascii="Arial" w:hAnsi="Arial" w:cs="Arial"/>
                <w:sz w:val="22"/>
                <w:szCs w:val="22"/>
              </w:rPr>
            </w:pPr>
          </w:p>
        </w:tc>
      </w:tr>
      <w:tr w:rsidR="00CB4CB0">
        <w:trPr>
          <w:trHeight w:val="532"/>
        </w:trPr>
        <w:tc>
          <w:tcPr>
            <w:tcW w:w="2565" w:type="dxa"/>
            <w:tcBorders>
              <w:right w:val="nil"/>
            </w:tcBorders>
            <w:vAlign w:val="center"/>
          </w:tcPr>
          <w:p w:rsidR="00CB4CB0" w:rsidRDefault="006808AF">
            <w:pPr>
              <w:rPr>
                <w:rFonts w:ascii="Arial" w:hAnsi="Arial" w:cs="Arial"/>
                <w:b/>
                <w:sz w:val="22"/>
                <w:szCs w:val="22"/>
              </w:rPr>
            </w:pPr>
            <w:r>
              <w:rPr>
                <w:rFonts w:ascii="Arial" w:hAnsi="Arial" w:cs="Arial"/>
                <w:b/>
                <w:sz w:val="22"/>
                <w:szCs w:val="22"/>
              </w:rPr>
              <w:t>Name:</w:t>
            </w:r>
          </w:p>
        </w:tc>
        <w:tc>
          <w:tcPr>
            <w:tcW w:w="7690" w:type="dxa"/>
            <w:gridSpan w:val="2"/>
            <w:tcBorders>
              <w:left w:val="nil"/>
            </w:tcBorders>
            <w:vAlign w:val="center"/>
          </w:tcPr>
          <w:p w:rsidR="00CB4CB0" w:rsidRDefault="006808AF">
            <w:pPr>
              <w:rPr>
                <w:rFonts w:ascii="Arial" w:hAnsi="Arial" w:cs="Arial"/>
                <w:b/>
                <w:sz w:val="40"/>
                <w:szCs w:val="22"/>
              </w:rPr>
            </w:pPr>
            <w:r>
              <w:rPr>
                <w:rFonts w:ascii="Arial" w:hAnsi="Arial" w:cs="Arial"/>
                <w:b/>
                <w:iCs/>
                <w:color w:val="000000"/>
                <w:sz w:val="40"/>
                <w:szCs w:val="22"/>
              </w:rPr>
              <w:t>OFOMA EMMANUEL IKENNA</w:t>
            </w:r>
          </w:p>
        </w:tc>
      </w:tr>
      <w:tr w:rsidR="00CB4CB0">
        <w:trPr>
          <w:trHeight w:val="800"/>
        </w:trPr>
        <w:tc>
          <w:tcPr>
            <w:tcW w:w="10255" w:type="dxa"/>
            <w:gridSpan w:val="3"/>
            <w:vAlign w:val="center"/>
          </w:tcPr>
          <w:p w:rsidR="00CB4CB0" w:rsidRDefault="006808AF">
            <w:pPr>
              <w:rPr>
                <w:rFonts w:ascii="Arial" w:hAnsi="Arial" w:cs="Arial"/>
                <w:iCs/>
                <w:color w:val="000000"/>
                <w:sz w:val="22"/>
                <w:szCs w:val="22"/>
              </w:rPr>
            </w:pPr>
            <w:r>
              <w:rPr>
                <w:rFonts w:ascii="Arial" w:hAnsi="Arial" w:cs="Arial"/>
                <w:b/>
                <w:iCs/>
                <w:color w:val="000000"/>
                <w:sz w:val="22"/>
                <w:szCs w:val="22"/>
              </w:rPr>
              <w:t>Address</w:t>
            </w:r>
            <w:r>
              <w:rPr>
                <w:rFonts w:ascii="Arial" w:hAnsi="Arial" w:cs="Arial"/>
                <w:iCs/>
                <w:color w:val="000000"/>
                <w:sz w:val="22"/>
                <w:szCs w:val="22"/>
              </w:rPr>
              <w:t xml:space="preserve">:                           </w:t>
            </w:r>
            <w:r>
              <w:rPr>
                <w:rFonts w:ascii="Arial" w:hAnsi="Arial" w:cs="Arial"/>
                <w:bCs/>
                <w:sz w:val="22"/>
                <w:szCs w:val="22"/>
              </w:rPr>
              <w:t xml:space="preserve">508 </w:t>
            </w:r>
            <w:proofErr w:type="spellStart"/>
            <w:r>
              <w:rPr>
                <w:rFonts w:ascii="Arial" w:hAnsi="Arial" w:cs="Arial"/>
                <w:bCs/>
                <w:sz w:val="22"/>
                <w:szCs w:val="22"/>
              </w:rPr>
              <w:t>Khalifa</w:t>
            </w:r>
            <w:proofErr w:type="spellEnd"/>
            <w:r>
              <w:rPr>
                <w:rFonts w:ascii="Arial" w:hAnsi="Arial" w:cs="Arial"/>
                <w:bCs/>
                <w:sz w:val="22"/>
                <w:szCs w:val="22"/>
              </w:rPr>
              <w:t xml:space="preserve"> Street   </w:t>
            </w:r>
            <w:proofErr w:type="spellStart"/>
            <w:r>
              <w:rPr>
                <w:rFonts w:ascii="Arial" w:hAnsi="Arial" w:cs="Arial"/>
                <w:bCs/>
                <w:sz w:val="22"/>
                <w:szCs w:val="22"/>
              </w:rPr>
              <w:t>Corniche</w:t>
            </w:r>
            <w:proofErr w:type="spellEnd"/>
            <w:r>
              <w:rPr>
                <w:rFonts w:ascii="Arial" w:hAnsi="Arial" w:cs="Arial"/>
                <w:bCs/>
                <w:sz w:val="22"/>
                <w:szCs w:val="22"/>
              </w:rPr>
              <w:t>, Abu Dhabi</w:t>
            </w:r>
          </w:p>
        </w:tc>
      </w:tr>
      <w:tr w:rsidR="00CB4CB0">
        <w:trPr>
          <w:trHeight w:val="800"/>
        </w:trPr>
        <w:tc>
          <w:tcPr>
            <w:tcW w:w="10255" w:type="dxa"/>
            <w:gridSpan w:val="3"/>
            <w:vAlign w:val="center"/>
          </w:tcPr>
          <w:p w:rsidR="00CB4CB0" w:rsidRDefault="006808AF">
            <w:pPr>
              <w:rPr>
                <w:rFonts w:ascii="Arial" w:hAnsi="Arial" w:cs="Arial"/>
                <w:b/>
                <w:sz w:val="22"/>
                <w:szCs w:val="22"/>
              </w:rPr>
            </w:pPr>
            <w:r>
              <w:rPr>
                <w:rFonts w:ascii="Arial" w:hAnsi="Arial" w:cs="Arial"/>
                <w:b/>
                <w:sz w:val="22"/>
                <w:szCs w:val="22"/>
              </w:rPr>
              <w:t xml:space="preserve">Work Experience:            </w:t>
            </w:r>
            <w:r>
              <w:rPr>
                <w:rFonts w:ascii="Arial" w:hAnsi="Arial" w:cs="Arial"/>
                <w:b/>
                <w:sz w:val="22"/>
                <w:szCs w:val="22"/>
                <w:lang w:val="en-GB"/>
              </w:rPr>
              <w:t>5</w:t>
            </w:r>
            <w:r>
              <w:rPr>
                <w:rFonts w:ascii="Arial" w:hAnsi="Arial" w:cs="Arial"/>
                <w:iCs/>
                <w:color w:val="000000"/>
                <w:sz w:val="22"/>
                <w:szCs w:val="22"/>
              </w:rPr>
              <w:t xml:space="preserve">+ Years                         </w:t>
            </w:r>
          </w:p>
        </w:tc>
      </w:tr>
      <w:tr w:rsidR="00CB4CB0">
        <w:trPr>
          <w:trHeight w:val="1336"/>
        </w:trPr>
        <w:tc>
          <w:tcPr>
            <w:tcW w:w="10255" w:type="dxa"/>
            <w:gridSpan w:val="3"/>
            <w:tcBorders>
              <w:bottom w:val="single" w:sz="4" w:space="0" w:color="auto"/>
            </w:tcBorders>
          </w:tcPr>
          <w:p w:rsidR="00CB4CB0" w:rsidRDefault="00CB4CB0">
            <w:pPr>
              <w:jc w:val="both"/>
              <w:rPr>
                <w:rFonts w:ascii="Arial" w:hAnsi="Arial" w:cs="Arial"/>
                <w:color w:val="000000"/>
                <w:sz w:val="22"/>
                <w:szCs w:val="22"/>
              </w:rPr>
            </w:pPr>
          </w:p>
          <w:p w:rsidR="00CB4CB0" w:rsidRDefault="006808AF">
            <w:pPr>
              <w:jc w:val="both"/>
              <w:rPr>
                <w:rFonts w:ascii="Arial" w:hAnsi="Arial" w:cs="Arial"/>
                <w:b/>
                <w:bCs/>
                <w:color w:val="000000"/>
                <w:sz w:val="22"/>
                <w:szCs w:val="22"/>
              </w:rPr>
            </w:pPr>
            <w:r>
              <w:rPr>
                <w:rFonts w:ascii="Arial" w:hAnsi="Arial" w:cs="Arial"/>
                <w:b/>
                <w:bCs/>
                <w:color w:val="000000"/>
                <w:sz w:val="22"/>
                <w:szCs w:val="22"/>
              </w:rPr>
              <w:t>Career Summary:</w:t>
            </w:r>
          </w:p>
          <w:p w:rsidR="00CB4CB0" w:rsidRDefault="006808AF">
            <w:pPr>
              <w:jc w:val="both"/>
              <w:rPr>
                <w:rFonts w:ascii="Arial" w:hAnsi="Arial" w:cs="Arial"/>
                <w:color w:val="000000"/>
                <w:sz w:val="22"/>
                <w:szCs w:val="22"/>
              </w:rPr>
            </w:pPr>
            <w:r>
              <w:rPr>
                <w:rFonts w:ascii="Arial" w:hAnsi="Arial" w:cs="Arial"/>
                <w:color w:val="000000"/>
                <w:sz w:val="22"/>
                <w:szCs w:val="22"/>
              </w:rPr>
              <w:t>A dedicated, hardworking and results-driven professional in the field of Health Safety and Environment. A highly successful background, in the achieving safe working environmental. Having a track record of excellence in the creation and execution of successful management systems, and strategies for their implementation. Experienced gained in working with leading organizations in the competitive oil and gas, engineering procurement and construction industries, and field services, with personal focus on exceeding expectations and deadlines while ensuring optimum impact. Possesses excellent interpersonal, communication and negotiation skills and the ability to develop and maintain mutually beneficial internal and external relationships.  Enjoys being part of, as well as managing, motivating and training, a successful and productive team, and thrives in highly pressurized and challenging working environments.</w:t>
            </w:r>
          </w:p>
          <w:p w:rsidR="00CB4CB0" w:rsidRDefault="00CB4CB0">
            <w:pPr>
              <w:jc w:val="both"/>
              <w:rPr>
                <w:rFonts w:ascii="Arial" w:hAnsi="Arial" w:cs="Arial"/>
                <w:color w:val="000000"/>
                <w:sz w:val="22"/>
                <w:szCs w:val="22"/>
              </w:rPr>
            </w:pPr>
          </w:p>
          <w:p w:rsidR="00CB4CB0" w:rsidRDefault="00CB4CB0">
            <w:pPr>
              <w:jc w:val="both"/>
              <w:rPr>
                <w:rFonts w:ascii="Arial" w:hAnsi="Arial" w:cs="Arial"/>
                <w:color w:val="000000"/>
                <w:sz w:val="22"/>
                <w:szCs w:val="22"/>
              </w:rPr>
            </w:pPr>
          </w:p>
          <w:p w:rsidR="00CB4CB0" w:rsidRDefault="006808AF">
            <w:pPr>
              <w:pStyle w:val="ResumeSectionHeading"/>
              <w:rPr>
                <w:rFonts w:ascii="Arial" w:hAnsi="Arial" w:cs="Arial"/>
                <w:color w:val="auto"/>
              </w:rPr>
            </w:pPr>
            <w:r>
              <w:rPr>
                <w:rFonts w:ascii="Arial" w:hAnsi="Arial" w:cs="Arial"/>
                <w:color w:val="auto"/>
              </w:rPr>
              <w:t>Key Skills and Competency</w:t>
            </w:r>
          </w:p>
          <w:p w:rsidR="00CB4CB0" w:rsidRDefault="00CB4CB0">
            <w:pPr>
              <w:spacing w:after="60"/>
              <w:ind w:left="720" w:right="360"/>
              <w:textAlignment w:val="baseline"/>
              <w:rPr>
                <w:rFonts w:ascii="Arial" w:hAnsi="Arial" w:cs="Arial"/>
                <w:sz w:val="22"/>
                <w:szCs w:val="22"/>
              </w:rPr>
            </w:pPr>
          </w:p>
          <w:p w:rsidR="00CB4CB0" w:rsidRDefault="006808AF">
            <w:pPr>
              <w:numPr>
                <w:ilvl w:val="0"/>
                <w:numId w:val="1"/>
              </w:numPr>
              <w:spacing w:after="60"/>
              <w:ind w:right="360"/>
              <w:textAlignment w:val="baseline"/>
              <w:rPr>
                <w:rFonts w:ascii="Arial" w:hAnsi="Arial" w:cs="Arial"/>
                <w:sz w:val="22"/>
                <w:szCs w:val="22"/>
              </w:rPr>
            </w:pPr>
            <w:r>
              <w:rPr>
                <w:rFonts w:ascii="Arial" w:hAnsi="Arial" w:cs="Arial"/>
                <w:sz w:val="22"/>
                <w:szCs w:val="22"/>
              </w:rPr>
              <w:t>Critical thinking and problem solving</w:t>
            </w:r>
          </w:p>
          <w:p w:rsidR="00CB4CB0" w:rsidRDefault="006808AF">
            <w:pPr>
              <w:numPr>
                <w:ilvl w:val="0"/>
                <w:numId w:val="1"/>
              </w:numPr>
              <w:spacing w:after="60"/>
              <w:ind w:right="360"/>
              <w:textAlignment w:val="baseline"/>
              <w:rPr>
                <w:rFonts w:ascii="Arial" w:hAnsi="Arial" w:cs="Arial"/>
                <w:sz w:val="22"/>
                <w:szCs w:val="22"/>
              </w:rPr>
            </w:pPr>
            <w:r>
              <w:rPr>
                <w:rFonts w:ascii="Arial" w:hAnsi="Arial" w:cs="Arial"/>
                <w:sz w:val="22"/>
                <w:szCs w:val="22"/>
              </w:rPr>
              <w:t>Excellent Communicator</w:t>
            </w:r>
          </w:p>
          <w:p w:rsidR="00CB4CB0" w:rsidRDefault="006808AF">
            <w:pPr>
              <w:numPr>
                <w:ilvl w:val="0"/>
                <w:numId w:val="1"/>
              </w:numPr>
              <w:spacing w:after="60"/>
              <w:ind w:right="360"/>
              <w:textAlignment w:val="baseline"/>
              <w:rPr>
                <w:rFonts w:ascii="Arial" w:hAnsi="Arial" w:cs="Arial"/>
                <w:sz w:val="22"/>
                <w:szCs w:val="22"/>
              </w:rPr>
            </w:pPr>
            <w:r>
              <w:rPr>
                <w:rFonts w:ascii="Arial" w:hAnsi="Arial" w:cs="Arial"/>
                <w:sz w:val="22"/>
                <w:szCs w:val="22"/>
              </w:rPr>
              <w:t>Creativity and innovation</w:t>
            </w:r>
          </w:p>
          <w:p w:rsidR="00CB4CB0" w:rsidRDefault="006808AF">
            <w:pPr>
              <w:numPr>
                <w:ilvl w:val="0"/>
                <w:numId w:val="1"/>
              </w:numPr>
              <w:spacing w:after="60"/>
              <w:ind w:right="360"/>
              <w:textAlignment w:val="baseline"/>
              <w:rPr>
                <w:rFonts w:ascii="Arial" w:hAnsi="Arial" w:cs="Arial"/>
                <w:sz w:val="22"/>
                <w:szCs w:val="22"/>
              </w:rPr>
            </w:pPr>
            <w:r>
              <w:rPr>
                <w:rFonts w:ascii="Arial" w:hAnsi="Arial" w:cs="Arial"/>
                <w:sz w:val="22"/>
                <w:szCs w:val="22"/>
              </w:rPr>
              <w:t>Collaboration and team building</w:t>
            </w:r>
          </w:p>
          <w:p w:rsidR="00CB4CB0" w:rsidRDefault="006808AF">
            <w:pPr>
              <w:numPr>
                <w:ilvl w:val="0"/>
                <w:numId w:val="1"/>
              </w:numPr>
              <w:spacing w:after="60"/>
              <w:ind w:right="360"/>
              <w:textAlignment w:val="baseline"/>
              <w:rPr>
                <w:rFonts w:ascii="Arial" w:hAnsi="Arial" w:cs="Arial"/>
                <w:sz w:val="22"/>
                <w:szCs w:val="22"/>
              </w:rPr>
            </w:pPr>
            <w:r>
              <w:rPr>
                <w:rFonts w:ascii="Arial" w:hAnsi="Arial" w:cs="Arial"/>
              </w:rPr>
              <w:t>Able to manage time and Multi task</w:t>
            </w:r>
          </w:p>
        </w:tc>
      </w:tr>
      <w:tr w:rsidR="00CB4CB0">
        <w:trPr>
          <w:trHeight w:val="3046"/>
        </w:trPr>
        <w:tc>
          <w:tcPr>
            <w:tcW w:w="10255" w:type="dxa"/>
            <w:gridSpan w:val="3"/>
          </w:tcPr>
          <w:p w:rsidR="00CB4CB0" w:rsidRDefault="00CB4CB0" w:rsidP="000A4E59">
            <w:pPr>
              <w:widowControl w:val="0"/>
              <w:autoSpaceDE w:val="0"/>
              <w:autoSpaceDN w:val="0"/>
              <w:adjustRightInd w:val="0"/>
              <w:jc w:val="both"/>
              <w:rPr>
                <w:rFonts w:ascii="Arial" w:hAnsi="Arial" w:cs="Arial"/>
                <w:b/>
                <w:sz w:val="22"/>
                <w:szCs w:val="22"/>
              </w:rPr>
            </w:pPr>
          </w:p>
          <w:p w:rsidR="00CB4CB0" w:rsidRDefault="006808AF">
            <w:pPr>
              <w:widowControl w:val="0"/>
              <w:autoSpaceDE w:val="0"/>
              <w:autoSpaceDN w:val="0"/>
              <w:adjustRightInd w:val="0"/>
              <w:ind w:left="360" w:hanging="360"/>
              <w:jc w:val="both"/>
              <w:rPr>
                <w:rFonts w:ascii="Arial" w:hAnsi="Arial" w:cs="Arial"/>
                <w:b/>
                <w:sz w:val="22"/>
                <w:szCs w:val="22"/>
              </w:rPr>
            </w:pPr>
            <w:r>
              <w:rPr>
                <w:rFonts w:ascii="Arial" w:hAnsi="Arial" w:cs="Arial"/>
                <w:b/>
                <w:sz w:val="22"/>
                <w:szCs w:val="22"/>
              </w:rPr>
              <w:t>Work Experience in Detail:</w:t>
            </w:r>
          </w:p>
          <w:p w:rsidR="00CB4CB0" w:rsidRDefault="00CB4CB0">
            <w:pPr>
              <w:widowControl w:val="0"/>
              <w:autoSpaceDE w:val="0"/>
              <w:autoSpaceDN w:val="0"/>
              <w:adjustRightInd w:val="0"/>
              <w:ind w:left="360" w:hanging="360"/>
              <w:jc w:val="both"/>
              <w:rPr>
                <w:rFonts w:ascii="Arial" w:hAnsi="Arial" w:cs="Arial"/>
                <w:b/>
                <w:sz w:val="22"/>
                <w:szCs w:val="22"/>
              </w:rPr>
            </w:pPr>
          </w:p>
          <w:p w:rsidR="00CB4CB0" w:rsidRDefault="006808AF">
            <w:pPr>
              <w:widowControl w:val="0"/>
              <w:autoSpaceDE w:val="0"/>
              <w:autoSpaceDN w:val="0"/>
              <w:adjustRightInd w:val="0"/>
              <w:ind w:left="360" w:hanging="360"/>
              <w:jc w:val="both"/>
              <w:rPr>
                <w:rFonts w:ascii="Arial" w:hAnsi="Arial" w:cs="Arial"/>
                <w:b/>
                <w:sz w:val="22"/>
                <w:szCs w:val="22"/>
              </w:rPr>
            </w:pPr>
            <w:r>
              <w:rPr>
                <w:rFonts w:ascii="Arial" w:hAnsi="Arial" w:cs="Arial"/>
                <w:b/>
                <w:sz w:val="22"/>
                <w:szCs w:val="22"/>
              </w:rPr>
              <w:t xml:space="preserve">Designation                </w:t>
            </w:r>
            <w:r>
              <w:rPr>
                <w:rFonts w:ascii="Arial" w:hAnsi="Arial" w:cs="Arial"/>
                <w:b/>
                <w:sz w:val="22"/>
                <w:szCs w:val="22"/>
                <w:lang w:val="en-GB"/>
              </w:rPr>
              <w:t xml:space="preserve">HSE OFFICER </w:t>
            </w:r>
          </w:p>
          <w:p w:rsidR="00CB4CB0" w:rsidRDefault="006808AF">
            <w:pPr>
              <w:widowControl w:val="0"/>
              <w:autoSpaceDE w:val="0"/>
              <w:autoSpaceDN w:val="0"/>
              <w:adjustRightInd w:val="0"/>
              <w:ind w:left="360" w:hanging="360"/>
              <w:jc w:val="both"/>
              <w:rPr>
                <w:rFonts w:ascii="Arial" w:hAnsi="Arial" w:cs="Arial"/>
                <w:b/>
                <w:sz w:val="22"/>
                <w:szCs w:val="22"/>
              </w:rPr>
            </w:pPr>
            <w:r>
              <w:rPr>
                <w:rFonts w:ascii="Arial" w:hAnsi="Arial" w:cs="Arial"/>
                <w:b/>
                <w:sz w:val="22"/>
                <w:szCs w:val="22"/>
              </w:rPr>
              <w:t>Company                    China Petroleum Engineering Construction Cooperation Abu Dhabi</w:t>
            </w:r>
          </w:p>
          <w:p w:rsidR="00CB4CB0" w:rsidRDefault="006808AF">
            <w:pPr>
              <w:widowControl w:val="0"/>
              <w:autoSpaceDE w:val="0"/>
              <w:autoSpaceDN w:val="0"/>
              <w:adjustRightInd w:val="0"/>
              <w:ind w:left="360" w:hanging="360"/>
              <w:jc w:val="both"/>
              <w:rPr>
                <w:rFonts w:ascii="Arial" w:hAnsi="Arial" w:cs="Arial"/>
                <w:b/>
                <w:sz w:val="22"/>
                <w:szCs w:val="22"/>
              </w:rPr>
            </w:pPr>
            <w:r>
              <w:rPr>
                <w:rFonts w:ascii="Arial" w:hAnsi="Arial" w:cs="Arial"/>
                <w:b/>
                <w:sz w:val="22"/>
                <w:szCs w:val="22"/>
              </w:rPr>
              <w:t>Project                         BIFP BAB INTEGRATED FALITIES PROJECT</w:t>
            </w:r>
          </w:p>
          <w:p w:rsidR="00CB4CB0" w:rsidRDefault="006808AF">
            <w:pPr>
              <w:widowControl w:val="0"/>
              <w:autoSpaceDE w:val="0"/>
              <w:autoSpaceDN w:val="0"/>
              <w:adjustRightInd w:val="0"/>
              <w:ind w:left="360" w:hanging="360"/>
              <w:jc w:val="both"/>
              <w:rPr>
                <w:rFonts w:ascii="Arial" w:hAnsi="Arial" w:cs="Arial"/>
                <w:b/>
                <w:sz w:val="22"/>
                <w:szCs w:val="22"/>
              </w:rPr>
            </w:pPr>
            <w:r>
              <w:rPr>
                <w:rFonts w:ascii="Arial" w:hAnsi="Arial" w:cs="Arial"/>
                <w:b/>
                <w:sz w:val="22"/>
                <w:szCs w:val="22"/>
              </w:rPr>
              <w:t>Client                           ADNOC</w:t>
            </w:r>
          </w:p>
          <w:p w:rsidR="00CB4CB0" w:rsidRDefault="006808AF">
            <w:pPr>
              <w:widowControl w:val="0"/>
              <w:autoSpaceDE w:val="0"/>
              <w:autoSpaceDN w:val="0"/>
              <w:adjustRightInd w:val="0"/>
              <w:ind w:left="360" w:hanging="360"/>
              <w:jc w:val="both"/>
              <w:rPr>
                <w:rFonts w:ascii="Arial" w:hAnsi="Arial" w:cs="Arial"/>
                <w:b/>
                <w:sz w:val="22"/>
                <w:szCs w:val="22"/>
              </w:rPr>
            </w:pPr>
            <w:r>
              <w:rPr>
                <w:rFonts w:ascii="Arial" w:hAnsi="Arial" w:cs="Arial"/>
                <w:b/>
                <w:sz w:val="22"/>
                <w:szCs w:val="22"/>
              </w:rPr>
              <w:t>Scope of Activity        Mechanical and Civil</w:t>
            </w:r>
          </w:p>
          <w:p w:rsidR="00CB4CB0" w:rsidRDefault="006808AF">
            <w:pPr>
              <w:widowControl w:val="0"/>
              <w:autoSpaceDE w:val="0"/>
              <w:autoSpaceDN w:val="0"/>
              <w:adjustRightInd w:val="0"/>
              <w:ind w:left="360" w:hanging="360"/>
              <w:jc w:val="both"/>
              <w:rPr>
                <w:rFonts w:ascii="Arial" w:hAnsi="Arial" w:cs="Arial"/>
                <w:b/>
                <w:sz w:val="22"/>
                <w:szCs w:val="22"/>
              </w:rPr>
            </w:pPr>
            <w:r>
              <w:rPr>
                <w:rFonts w:ascii="Arial" w:hAnsi="Arial" w:cs="Arial"/>
                <w:b/>
                <w:sz w:val="22"/>
                <w:szCs w:val="22"/>
              </w:rPr>
              <w:t xml:space="preserve">Duration   </w:t>
            </w:r>
            <w:r w:rsidR="000A4E59">
              <w:rPr>
                <w:rFonts w:ascii="Arial" w:hAnsi="Arial" w:cs="Arial"/>
                <w:b/>
                <w:sz w:val="22"/>
                <w:szCs w:val="22"/>
              </w:rPr>
              <w:t xml:space="preserve">                   June 2019 to </w:t>
            </w:r>
            <w:r>
              <w:rPr>
                <w:rFonts w:ascii="Arial" w:hAnsi="Arial" w:cs="Arial"/>
                <w:b/>
                <w:sz w:val="22"/>
                <w:szCs w:val="22"/>
              </w:rPr>
              <w:t>Date</w:t>
            </w:r>
          </w:p>
          <w:p w:rsidR="00CB4CB0" w:rsidRDefault="00CB4CB0">
            <w:pPr>
              <w:widowControl w:val="0"/>
              <w:autoSpaceDE w:val="0"/>
              <w:autoSpaceDN w:val="0"/>
              <w:adjustRightInd w:val="0"/>
              <w:ind w:left="360" w:hanging="360"/>
              <w:jc w:val="both"/>
              <w:rPr>
                <w:rFonts w:ascii="Arial" w:hAnsi="Arial" w:cs="Arial"/>
                <w:b/>
                <w:sz w:val="22"/>
                <w:szCs w:val="22"/>
              </w:rPr>
            </w:pPr>
          </w:p>
          <w:p w:rsidR="00CB4CB0" w:rsidRDefault="00CB4CB0">
            <w:pPr>
              <w:widowControl w:val="0"/>
              <w:autoSpaceDE w:val="0"/>
              <w:autoSpaceDN w:val="0"/>
              <w:adjustRightInd w:val="0"/>
              <w:ind w:left="360" w:hanging="360"/>
              <w:jc w:val="both"/>
              <w:rPr>
                <w:rFonts w:ascii="Arial" w:hAnsi="Arial" w:cs="Arial"/>
                <w:b/>
                <w:sz w:val="22"/>
                <w:szCs w:val="22"/>
              </w:rPr>
            </w:pPr>
          </w:p>
          <w:p w:rsidR="00CB4CB0" w:rsidRDefault="006808AF">
            <w:pPr>
              <w:ind w:left="360" w:hanging="360"/>
              <w:rPr>
                <w:rFonts w:ascii="Arial" w:hAnsi="Arial" w:cs="Arial"/>
                <w:b/>
                <w:bCs/>
                <w:iCs/>
                <w:color w:val="000000"/>
                <w:sz w:val="22"/>
                <w:szCs w:val="22"/>
              </w:rPr>
            </w:pPr>
            <w:r>
              <w:rPr>
                <w:rFonts w:ascii="Arial" w:hAnsi="Arial" w:cs="Arial"/>
                <w:b/>
                <w:bCs/>
                <w:iCs/>
                <w:color w:val="000000"/>
                <w:sz w:val="22"/>
                <w:szCs w:val="22"/>
              </w:rPr>
              <w:t xml:space="preserve">Designation               </w:t>
            </w:r>
            <w:r w:rsidR="00FB4512">
              <w:rPr>
                <w:rFonts w:ascii="Arial" w:hAnsi="Arial" w:cs="Arial"/>
                <w:iCs/>
                <w:color w:val="000000"/>
                <w:sz w:val="22"/>
                <w:szCs w:val="22"/>
              </w:rPr>
              <w:t>:HSE Officer</w:t>
            </w:r>
            <w:r>
              <w:rPr>
                <w:rFonts w:ascii="Arial" w:hAnsi="Arial" w:cs="Arial"/>
                <w:iCs/>
                <w:color w:val="000000"/>
                <w:sz w:val="22"/>
                <w:szCs w:val="22"/>
              </w:rPr>
              <w:t xml:space="preserve">                                                                                  </w:t>
            </w:r>
            <w:r>
              <w:rPr>
                <w:rFonts w:ascii="Arial" w:hAnsi="Arial" w:cs="Arial"/>
                <w:b/>
                <w:bCs/>
                <w:iCs/>
                <w:color w:val="000000"/>
                <w:sz w:val="22"/>
                <w:szCs w:val="22"/>
              </w:rPr>
              <w:t xml:space="preserve">       </w:t>
            </w:r>
          </w:p>
          <w:p w:rsidR="00CB4CB0" w:rsidRDefault="006808AF">
            <w:pPr>
              <w:ind w:left="360" w:hanging="360"/>
              <w:rPr>
                <w:rFonts w:ascii="Arial" w:hAnsi="Arial" w:cs="Arial"/>
                <w:b/>
                <w:bCs/>
                <w:iCs/>
                <w:color w:val="000000"/>
                <w:sz w:val="22"/>
                <w:szCs w:val="22"/>
              </w:rPr>
            </w:pPr>
            <w:r>
              <w:rPr>
                <w:rFonts w:ascii="Arial" w:hAnsi="Arial" w:cs="Arial"/>
                <w:b/>
                <w:bCs/>
                <w:iCs/>
                <w:color w:val="000000"/>
                <w:sz w:val="22"/>
                <w:szCs w:val="22"/>
              </w:rPr>
              <w:t xml:space="preserve">Company                   </w:t>
            </w:r>
            <w:r>
              <w:rPr>
                <w:rFonts w:ascii="Arial" w:hAnsi="Arial" w:cs="Arial"/>
                <w:iCs/>
                <w:color w:val="000000"/>
                <w:sz w:val="22"/>
                <w:szCs w:val="22"/>
              </w:rPr>
              <w:t xml:space="preserve">: </w:t>
            </w:r>
            <w:proofErr w:type="spellStart"/>
            <w:r>
              <w:rPr>
                <w:rFonts w:ascii="Arial" w:hAnsi="Arial" w:cs="Arial"/>
                <w:iCs/>
                <w:color w:val="000000"/>
                <w:sz w:val="22"/>
                <w:szCs w:val="22"/>
              </w:rPr>
              <w:t>Alashfaq</w:t>
            </w:r>
            <w:proofErr w:type="spellEnd"/>
            <w:r>
              <w:rPr>
                <w:rFonts w:ascii="Arial" w:hAnsi="Arial" w:cs="Arial"/>
                <w:iCs/>
                <w:color w:val="000000"/>
                <w:sz w:val="22"/>
                <w:szCs w:val="22"/>
              </w:rPr>
              <w:t xml:space="preserve"> Transport : General Contracting </w:t>
            </w:r>
            <w:proofErr w:type="spellStart"/>
            <w:r>
              <w:rPr>
                <w:rFonts w:ascii="Arial" w:hAnsi="Arial" w:cs="Arial"/>
                <w:iCs/>
                <w:color w:val="000000"/>
                <w:sz w:val="22"/>
                <w:szCs w:val="22"/>
              </w:rPr>
              <w:t>Est</w:t>
            </w:r>
            <w:proofErr w:type="spellEnd"/>
            <w:r>
              <w:rPr>
                <w:rFonts w:ascii="Arial" w:hAnsi="Arial" w:cs="Arial"/>
                <w:iCs/>
                <w:color w:val="000000"/>
                <w:sz w:val="22"/>
                <w:szCs w:val="22"/>
              </w:rPr>
              <w:t xml:space="preserve">, Abu Dhabi                                                                                   </w:t>
            </w:r>
            <w:r>
              <w:rPr>
                <w:rFonts w:ascii="Arial" w:hAnsi="Arial" w:cs="Arial"/>
                <w:b/>
                <w:bCs/>
                <w:iCs/>
                <w:color w:val="000000"/>
                <w:sz w:val="22"/>
                <w:szCs w:val="22"/>
              </w:rPr>
              <w:t xml:space="preserve">       </w:t>
            </w:r>
          </w:p>
          <w:p w:rsidR="00CB4CB0" w:rsidRPr="000A4E59" w:rsidRDefault="006808AF" w:rsidP="000A4E59">
            <w:pPr>
              <w:tabs>
                <w:tab w:val="left" w:pos="2715"/>
              </w:tabs>
              <w:ind w:left="360" w:hanging="360"/>
              <w:rPr>
                <w:rFonts w:ascii="Arial" w:hAnsi="Arial" w:cs="Arial"/>
                <w:b/>
                <w:bCs/>
                <w:i/>
                <w:sz w:val="22"/>
                <w:szCs w:val="22"/>
              </w:rPr>
            </w:pPr>
            <w:r>
              <w:rPr>
                <w:rFonts w:ascii="Arial" w:hAnsi="Arial" w:cs="Arial"/>
                <w:b/>
                <w:bCs/>
                <w:iCs/>
                <w:color w:val="000000"/>
                <w:sz w:val="22"/>
                <w:szCs w:val="22"/>
              </w:rPr>
              <w:t xml:space="preserve">Duration                     </w:t>
            </w:r>
            <w:r w:rsidR="000A4E59">
              <w:rPr>
                <w:rFonts w:ascii="Arial" w:hAnsi="Arial" w:cs="Arial"/>
                <w:iCs/>
                <w:color w:val="000000"/>
                <w:sz w:val="22"/>
                <w:szCs w:val="22"/>
              </w:rPr>
              <w:t>: 2018 September to May 2019</w:t>
            </w:r>
            <w:r>
              <w:rPr>
                <w:rFonts w:ascii="Arial" w:hAnsi="Arial" w:cs="Arial"/>
                <w:iCs/>
                <w:color w:val="000000"/>
                <w:sz w:val="22"/>
                <w:szCs w:val="22"/>
              </w:rPr>
              <w:t xml:space="preserve">                                                                            </w:t>
            </w:r>
            <w:r>
              <w:rPr>
                <w:rFonts w:ascii="Arial" w:hAnsi="Arial" w:cs="Arial"/>
                <w:b/>
                <w:bCs/>
                <w:iCs/>
                <w:color w:val="000000"/>
                <w:sz w:val="22"/>
                <w:szCs w:val="22"/>
              </w:rPr>
              <w:t xml:space="preserve"> </w:t>
            </w:r>
          </w:p>
          <w:p w:rsidR="00CB4CB0" w:rsidRDefault="006808AF">
            <w:pPr>
              <w:ind w:left="360" w:hanging="360"/>
              <w:rPr>
                <w:rFonts w:ascii="Arial" w:hAnsi="Arial" w:cs="Arial"/>
                <w:iCs/>
                <w:color w:val="000000"/>
                <w:sz w:val="22"/>
                <w:szCs w:val="22"/>
              </w:rPr>
            </w:pPr>
            <w:r>
              <w:rPr>
                <w:rFonts w:ascii="Arial" w:hAnsi="Arial" w:cs="Arial"/>
                <w:b/>
                <w:bCs/>
                <w:iCs/>
                <w:color w:val="000000"/>
                <w:sz w:val="22"/>
                <w:szCs w:val="22"/>
              </w:rPr>
              <w:t>Duration</w:t>
            </w:r>
            <w:r>
              <w:rPr>
                <w:rFonts w:ascii="Arial" w:hAnsi="Arial" w:cs="Arial"/>
                <w:iCs/>
                <w:color w:val="000000"/>
                <w:sz w:val="22"/>
                <w:szCs w:val="22"/>
              </w:rPr>
              <w:tab/>
              <w:t xml:space="preserve">            : March 2016</w:t>
            </w:r>
            <w:r w:rsidR="000A4E59">
              <w:rPr>
                <w:rFonts w:ascii="Arial" w:hAnsi="Arial" w:cs="Arial"/>
                <w:iCs/>
                <w:color w:val="000000"/>
                <w:sz w:val="22"/>
                <w:szCs w:val="22"/>
              </w:rPr>
              <w:t xml:space="preserve"> to April 2019</w:t>
            </w:r>
          </w:p>
          <w:p w:rsidR="00CB4CB0" w:rsidRDefault="00CB4CB0">
            <w:pPr>
              <w:rPr>
                <w:rFonts w:ascii="Arial" w:hAnsi="Arial" w:cs="Arial"/>
                <w:iCs/>
                <w:color w:val="000000"/>
                <w:sz w:val="22"/>
                <w:szCs w:val="22"/>
              </w:rPr>
            </w:pPr>
          </w:p>
          <w:p w:rsidR="00CB4CB0" w:rsidRDefault="006808AF">
            <w:pPr>
              <w:ind w:left="360" w:hanging="360"/>
              <w:rPr>
                <w:rFonts w:ascii="Arial" w:hAnsi="Arial" w:cs="Arial"/>
                <w:iCs/>
                <w:color w:val="000000"/>
                <w:sz w:val="22"/>
                <w:szCs w:val="22"/>
              </w:rPr>
            </w:pPr>
            <w:r>
              <w:rPr>
                <w:rFonts w:ascii="Arial" w:hAnsi="Arial" w:cs="Arial"/>
                <w:b/>
                <w:bCs/>
                <w:iCs/>
                <w:color w:val="000000"/>
                <w:sz w:val="22"/>
                <w:szCs w:val="22"/>
              </w:rPr>
              <w:t>Designation</w:t>
            </w:r>
            <w:r>
              <w:rPr>
                <w:rFonts w:ascii="Arial" w:hAnsi="Arial" w:cs="Arial"/>
                <w:iCs/>
                <w:color w:val="000000"/>
                <w:sz w:val="22"/>
                <w:szCs w:val="22"/>
              </w:rPr>
              <w:tab/>
            </w:r>
            <w:r>
              <w:rPr>
                <w:rFonts w:ascii="Arial" w:hAnsi="Arial" w:cs="Arial"/>
                <w:iCs/>
                <w:color w:val="000000"/>
                <w:sz w:val="22"/>
                <w:szCs w:val="22"/>
              </w:rPr>
              <w:tab/>
              <w:t>: HSE Officer</w:t>
            </w:r>
          </w:p>
          <w:p w:rsidR="00CB4CB0" w:rsidRDefault="006808AF">
            <w:pPr>
              <w:widowControl w:val="0"/>
              <w:autoSpaceDE w:val="0"/>
              <w:autoSpaceDN w:val="0"/>
              <w:adjustRightInd w:val="0"/>
              <w:jc w:val="both"/>
              <w:rPr>
                <w:rFonts w:ascii="Arial" w:hAnsi="Arial" w:cs="Arial"/>
                <w:iCs/>
                <w:color w:val="000000"/>
                <w:sz w:val="22"/>
                <w:szCs w:val="22"/>
              </w:rPr>
            </w:pPr>
            <w:r>
              <w:rPr>
                <w:rFonts w:ascii="Arial" w:hAnsi="Arial" w:cs="Arial"/>
                <w:iCs/>
                <w:color w:val="000000"/>
                <w:sz w:val="22"/>
                <w:szCs w:val="22"/>
              </w:rPr>
              <w:t>Project</w:t>
            </w:r>
            <w:r>
              <w:rPr>
                <w:rFonts w:ascii="Arial" w:hAnsi="Arial" w:cs="Arial"/>
                <w:iCs/>
                <w:color w:val="000000"/>
                <w:sz w:val="22"/>
                <w:szCs w:val="22"/>
              </w:rPr>
              <w:tab/>
            </w:r>
            <w:r>
              <w:rPr>
                <w:rFonts w:ascii="Arial" w:hAnsi="Arial" w:cs="Arial"/>
                <w:iCs/>
                <w:color w:val="000000"/>
                <w:sz w:val="22"/>
                <w:szCs w:val="22"/>
              </w:rPr>
              <w:tab/>
              <w:t xml:space="preserve">            : HMT (</w:t>
            </w:r>
            <w:proofErr w:type="spellStart"/>
            <w:r>
              <w:rPr>
                <w:rFonts w:ascii="Arial" w:hAnsi="Arial" w:cs="Arial"/>
                <w:iCs/>
                <w:color w:val="000000"/>
                <w:sz w:val="22"/>
                <w:szCs w:val="22"/>
              </w:rPr>
              <w:t>Habshan-Maqta-Taweela</w:t>
            </w:r>
            <w:proofErr w:type="spellEnd"/>
            <w:r>
              <w:rPr>
                <w:rFonts w:ascii="Arial" w:hAnsi="Arial" w:cs="Arial"/>
                <w:iCs/>
                <w:color w:val="000000"/>
                <w:sz w:val="22"/>
                <w:szCs w:val="22"/>
              </w:rPr>
              <w:t xml:space="preserve">) Pipeline Project </w:t>
            </w:r>
          </w:p>
          <w:p w:rsidR="00CB4CB0" w:rsidRDefault="006808AF">
            <w:pPr>
              <w:widowControl w:val="0"/>
              <w:autoSpaceDE w:val="0"/>
              <w:autoSpaceDN w:val="0"/>
              <w:adjustRightInd w:val="0"/>
              <w:jc w:val="both"/>
              <w:rPr>
                <w:rFonts w:ascii="Arial" w:hAnsi="Arial" w:cs="Arial"/>
                <w:iCs/>
                <w:color w:val="000000"/>
                <w:sz w:val="22"/>
                <w:szCs w:val="22"/>
              </w:rPr>
            </w:pPr>
            <w:r>
              <w:rPr>
                <w:rFonts w:ascii="Arial" w:hAnsi="Arial" w:cs="Arial"/>
                <w:iCs/>
                <w:color w:val="000000"/>
                <w:sz w:val="22"/>
                <w:szCs w:val="22"/>
              </w:rPr>
              <w:t>Contractor</w:t>
            </w:r>
            <w:r>
              <w:rPr>
                <w:rFonts w:ascii="Arial" w:hAnsi="Arial" w:cs="Arial"/>
                <w:iCs/>
                <w:color w:val="000000"/>
                <w:sz w:val="22"/>
                <w:szCs w:val="22"/>
              </w:rPr>
              <w:tab/>
            </w:r>
            <w:r>
              <w:rPr>
                <w:rFonts w:ascii="Arial" w:hAnsi="Arial" w:cs="Arial"/>
                <w:iCs/>
                <w:color w:val="000000"/>
                <w:sz w:val="22"/>
                <w:szCs w:val="22"/>
              </w:rPr>
              <w:tab/>
              <w:t xml:space="preserve">: </w:t>
            </w:r>
            <w:proofErr w:type="spellStart"/>
            <w:r>
              <w:rPr>
                <w:rFonts w:ascii="Arial" w:hAnsi="Arial" w:cs="Arial"/>
                <w:iCs/>
                <w:color w:val="000000"/>
                <w:sz w:val="22"/>
                <w:szCs w:val="22"/>
              </w:rPr>
              <w:t>Dodsal</w:t>
            </w:r>
            <w:proofErr w:type="spellEnd"/>
            <w:r>
              <w:rPr>
                <w:rFonts w:ascii="Arial" w:hAnsi="Arial" w:cs="Arial"/>
                <w:iCs/>
                <w:color w:val="000000"/>
                <w:sz w:val="22"/>
                <w:szCs w:val="22"/>
              </w:rPr>
              <w:t xml:space="preserve"> PMT, Abu Dhabi UAE)</w:t>
            </w:r>
          </w:p>
          <w:p w:rsidR="00CB4CB0" w:rsidRDefault="006808AF">
            <w:pPr>
              <w:ind w:left="360" w:hanging="360"/>
              <w:rPr>
                <w:rFonts w:ascii="Arial" w:hAnsi="Arial" w:cs="Arial"/>
                <w:iCs/>
                <w:color w:val="000000"/>
                <w:sz w:val="22"/>
                <w:szCs w:val="22"/>
              </w:rPr>
            </w:pPr>
            <w:r>
              <w:rPr>
                <w:rFonts w:ascii="Arial" w:hAnsi="Arial" w:cs="Arial"/>
                <w:iCs/>
                <w:color w:val="000000"/>
                <w:sz w:val="22"/>
                <w:szCs w:val="22"/>
              </w:rPr>
              <w:t>Client</w:t>
            </w:r>
            <w:r>
              <w:rPr>
                <w:rFonts w:ascii="Arial" w:hAnsi="Arial" w:cs="Arial"/>
                <w:iCs/>
                <w:color w:val="000000"/>
                <w:sz w:val="22"/>
                <w:szCs w:val="22"/>
              </w:rPr>
              <w:tab/>
            </w:r>
            <w:r>
              <w:rPr>
                <w:rFonts w:ascii="Arial" w:hAnsi="Arial" w:cs="Arial"/>
                <w:iCs/>
                <w:color w:val="000000"/>
                <w:sz w:val="22"/>
                <w:szCs w:val="22"/>
              </w:rPr>
              <w:tab/>
            </w:r>
            <w:r>
              <w:rPr>
                <w:rFonts w:ascii="Arial" w:hAnsi="Arial" w:cs="Arial"/>
                <w:iCs/>
                <w:color w:val="000000"/>
                <w:sz w:val="22"/>
                <w:szCs w:val="22"/>
              </w:rPr>
              <w:tab/>
              <w:t>: GASCO</w:t>
            </w:r>
            <w:r>
              <w:rPr>
                <w:rFonts w:ascii="Arial" w:hAnsi="Arial" w:cs="Arial"/>
                <w:iCs/>
                <w:color w:val="000000"/>
                <w:sz w:val="22"/>
                <w:szCs w:val="22"/>
              </w:rPr>
              <w:tab/>
            </w:r>
          </w:p>
          <w:p w:rsidR="00CB4CB0" w:rsidRDefault="006808AF">
            <w:pPr>
              <w:ind w:left="360" w:hanging="360"/>
              <w:rPr>
                <w:rFonts w:ascii="Arial" w:hAnsi="Arial" w:cs="Arial"/>
                <w:iCs/>
                <w:color w:val="000000"/>
                <w:sz w:val="22"/>
                <w:szCs w:val="22"/>
              </w:rPr>
            </w:pPr>
            <w:r>
              <w:rPr>
                <w:rFonts w:ascii="Arial" w:hAnsi="Arial" w:cs="Arial"/>
                <w:iCs/>
                <w:color w:val="000000"/>
                <w:sz w:val="22"/>
                <w:szCs w:val="22"/>
              </w:rPr>
              <w:t>Scope of Activity         : Civil and Mechanical</w:t>
            </w:r>
            <w:bookmarkStart w:id="0" w:name="_GoBack"/>
            <w:bookmarkEnd w:id="0"/>
          </w:p>
          <w:p w:rsidR="00CB4CB0" w:rsidRDefault="006808AF">
            <w:pPr>
              <w:ind w:left="360" w:hanging="360"/>
              <w:rPr>
                <w:rFonts w:ascii="Arial" w:hAnsi="Arial" w:cs="Arial"/>
                <w:iCs/>
                <w:color w:val="000000"/>
                <w:sz w:val="22"/>
                <w:szCs w:val="22"/>
              </w:rPr>
            </w:pPr>
            <w:r>
              <w:rPr>
                <w:rFonts w:ascii="Arial" w:hAnsi="Arial" w:cs="Arial"/>
                <w:iCs/>
                <w:color w:val="000000"/>
                <w:sz w:val="22"/>
                <w:szCs w:val="22"/>
              </w:rPr>
              <w:t>Duration</w:t>
            </w:r>
            <w:r>
              <w:rPr>
                <w:rFonts w:ascii="Arial" w:hAnsi="Arial" w:cs="Arial"/>
                <w:iCs/>
                <w:color w:val="000000"/>
                <w:sz w:val="22"/>
                <w:szCs w:val="22"/>
              </w:rPr>
              <w:tab/>
            </w:r>
            <w:r>
              <w:rPr>
                <w:rFonts w:ascii="Arial" w:hAnsi="Arial" w:cs="Arial"/>
                <w:iCs/>
                <w:color w:val="000000"/>
                <w:sz w:val="22"/>
                <w:szCs w:val="22"/>
              </w:rPr>
              <w:tab/>
              <w:t xml:space="preserve">: May 2015 to </w:t>
            </w:r>
            <w:proofErr w:type="spellStart"/>
            <w:r>
              <w:rPr>
                <w:rFonts w:ascii="Arial" w:hAnsi="Arial" w:cs="Arial"/>
                <w:iCs/>
                <w:color w:val="000000"/>
                <w:sz w:val="22"/>
                <w:szCs w:val="22"/>
              </w:rPr>
              <w:t>Febuary</w:t>
            </w:r>
            <w:proofErr w:type="spellEnd"/>
            <w:r>
              <w:rPr>
                <w:rFonts w:ascii="Arial" w:hAnsi="Arial" w:cs="Arial"/>
                <w:iCs/>
                <w:color w:val="000000"/>
                <w:sz w:val="22"/>
                <w:szCs w:val="22"/>
              </w:rPr>
              <w:t xml:space="preserve"> 2016</w:t>
            </w:r>
          </w:p>
          <w:p w:rsidR="00CB4CB0" w:rsidRDefault="00CB4CB0">
            <w:pPr>
              <w:rPr>
                <w:rFonts w:ascii="Arial" w:hAnsi="Arial" w:cs="Arial"/>
                <w:b/>
                <w:bCs/>
                <w:iCs/>
                <w:color w:val="000000"/>
                <w:sz w:val="22"/>
                <w:szCs w:val="22"/>
              </w:rPr>
            </w:pPr>
          </w:p>
          <w:p w:rsidR="00CB4CB0" w:rsidRDefault="006808AF">
            <w:pPr>
              <w:ind w:left="360" w:hanging="360"/>
              <w:rPr>
                <w:rFonts w:ascii="Arial" w:hAnsi="Arial" w:cs="Arial"/>
                <w:iCs/>
                <w:color w:val="000000"/>
                <w:sz w:val="22"/>
                <w:szCs w:val="22"/>
              </w:rPr>
            </w:pPr>
            <w:r>
              <w:rPr>
                <w:rFonts w:ascii="Arial" w:hAnsi="Arial" w:cs="Arial"/>
                <w:b/>
                <w:bCs/>
                <w:iCs/>
                <w:color w:val="000000"/>
                <w:sz w:val="22"/>
                <w:szCs w:val="22"/>
              </w:rPr>
              <w:t>Designation</w:t>
            </w:r>
            <w:r>
              <w:rPr>
                <w:rFonts w:ascii="Arial" w:hAnsi="Arial" w:cs="Arial"/>
                <w:iCs/>
                <w:color w:val="000000"/>
                <w:sz w:val="22"/>
                <w:szCs w:val="22"/>
              </w:rPr>
              <w:tab/>
            </w:r>
            <w:r>
              <w:rPr>
                <w:rFonts w:ascii="Arial" w:hAnsi="Arial" w:cs="Arial"/>
                <w:iCs/>
                <w:color w:val="000000"/>
                <w:sz w:val="22"/>
                <w:szCs w:val="22"/>
              </w:rPr>
              <w:tab/>
              <w:t>: HSE Officer</w:t>
            </w:r>
          </w:p>
          <w:p w:rsidR="00CB4CB0" w:rsidRDefault="006808AF">
            <w:pPr>
              <w:ind w:left="360" w:hanging="360"/>
              <w:rPr>
                <w:rFonts w:ascii="Arial" w:hAnsi="Arial" w:cs="Arial"/>
                <w:iCs/>
                <w:color w:val="000000"/>
                <w:sz w:val="22"/>
                <w:szCs w:val="22"/>
              </w:rPr>
            </w:pPr>
            <w:r>
              <w:rPr>
                <w:rFonts w:ascii="Arial" w:hAnsi="Arial" w:cs="Arial"/>
                <w:iCs/>
                <w:color w:val="000000"/>
                <w:sz w:val="22"/>
                <w:szCs w:val="22"/>
              </w:rPr>
              <w:t>Project</w:t>
            </w:r>
            <w:r>
              <w:rPr>
                <w:rFonts w:ascii="Arial" w:hAnsi="Arial" w:cs="Arial"/>
                <w:iCs/>
                <w:color w:val="000000"/>
                <w:sz w:val="22"/>
                <w:szCs w:val="22"/>
              </w:rPr>
              <w:tab/>
            </w:r>
            <w:r>
              <w:rPr>
                <w:rFonts w:ascii="Arial" w:hAnsi="Arial" w:cs="Arial"/>
                <w:iCs/>
                <w:color w:val="000000"/>
                <w:sz w:val="22"/>
                <w:szCs w:val="22"/>
              </w:rPr>
              <w:tab/>
              <w:t xml:space="preserve">            : Ultra-Modern Delta Shopping Mall</w:t>
            </w:r>
          </w:p>
          <w:p w:rsidR="00CB4CB0" w:rsidRDefault="006808AF">
            <w:pPr>
              <w:ind w:left="360" w:hanging="360"/>
              <w:rPr>
                <w:rFonts w:ascii="Arial" w:hAnsi="Arial" w:cs="Arial"/>
                <w:iCs/>
                <w:color w:val="000000"/>
                <w:sz w:val="22"/>
                <w:szCs w:val="22"/>
              </w:rPr>
            </w:pPr>
            <w:r>
              <w:rPr>
                <w:rFonts w:ascii="Arial" w:hAnsi="Arial" w:cs="Arial"/>
                <w:iCs/>
                <w:color w:val="000000"/>
                <w:sz w:val="22"/>
                <w:szCs w:val="22"/>
              </w:rPr>
              <w:t>Contractor</w:t>
            </w:r>
            <w:r>
              <w:rPr>
                <w:rFonts w:ascii="Arial" w:hAnsi="Arial" w:cs="Arial"/>
                <w:iCs/>
                <w:color w:val="000000"/>
                <w:sz w:val="22"/>
                <w:szCs w:val="22"/>
              </w:rPr>
              <w:tab/>
            </w:r>
            <w:r>
              <w:rPr>
                <w:rFonts w:ascii="Arial" w:hAnsi="Arial" w:cs="Arial"/>
                <w:iCs/>
                <w:color w:val="000000"/>
                <w:sz w:val="22"/>
                <w:szCs w:val="22"/>
              </w:rPr>
              <w:tab/>
              <w:t xml:space="preserve">: </w:t>
            </w:r>
            <w:proofErr w:type="spellStart"/>
            <w:r>
              <w:rPr>
                <w:rFonts w:ascii="Arial" w:hAnsi="Arial" w:cs="Arial"/>
                <w:iCs/>
                <w:color w:val="000000"/>
                <w:sz w:val="22"/>
                <w:szCs w:val="22"/>
              </w:rPr>
              <w:t>Panafrick</w:t>
            </w:r>
            <w:proofErr w:type="spellEnd"/>
            <w:r>
              <w:rPr>
                <w:rFonts w:ascii="Arial" w:hAnsi="Arial" w:cs="Arial"/>
                <w:iCs/>
                <w:color w:val="000000"/>
                <w:sz w:val="22"/>
                <w:szCs w:val="22"/>
              </w:rPr>
              <w:t xml:space="preserve"> Engineering and Construction Company, Nigeria </w:t>
            </w:r>
          </w:p>
          <w:p w:rsidR="00CB4CB0" w:rsidRDefault="006808AF">
            <w:pPr>
              <w:ind w:left="360" w:hanging="360"/>
              <w:rPr>
                <w:rFonts w:ascii="Arial" w:hAnsi="Arial" w:cs="Arial"/>
                <w:iCs/>
                <w:color w:val="000000"/>
                <w:sz w:val="22"/>
                <w:szCs w:val="22"/>
              </w:rPr>
            </w:pPr>
            <w:r>
              <w:rPr>
                <w:rFonts w:ascii="Arial" w:hAnsi="Arial" w:cs="Arial"/>
                <w:iCs/>
                <w:color w:val="000000"/>
                <w:sz w:val="22"/>
                <w:szCs w:val="22"/>
              </w:rPr>
              <w:t>Client</w:t>
            </w:r>
            <w:r>
              <w:rPr>
                <w:rFonts w:ascii="Arial" w:hAnsi="Arial" w:cs="Arial"/>
                <w:iCs/>
                <w:color w:val="000000"/>
                <w:sz w:val="22"/>
                <w:szCs w:val="22"/>
              </w:rPr>
              <w:tab/>
            </w:r>
            <w:r>
              <w:rPr>
                <w:rFonts w:ascii="Arial" w:hAnsi="Arial" w:cs="Arial"/>
                <w:iCs/>
                <w:color w:val="000000"/>
                <w:sz w:val="22"/>
                <w:szCs w:val="22"/>
              </w:rPr>
              <w:tab/>
            </w:r>
            <w:r>
              <w:rPr>
                <w:rFonts w:ascii="Arial" w:hAnsi="Arial" w:cs="Arial"/>
                <w:iCs/>
                <w:color w:val="000000"/>
                <w:sz w:val="22"/>
                <w:szCs w:val="22"/>
              </w:rPr>
              <w:tab/>
              <w:t>: NDDC</w:t>
            </w:r>
            <w:r>
              <w:rPr>
                <w:rFonts w:ascii="Arial" w:hAnsi="Arial" w:cs="Arial"/>
                <w:iCs/>
                <w:color w:val="000000"/>
                <w:sz w:val="22"/>
                <w:szCs w:val="22"/>
              </w:rPr>
              <w:tab/>
            </w:r>
          </w:p>
          <w:p w:rsidR="00CB4CB0" w:rsidRDefault="006808AF">
            <w:pPr>
              <w:ind w:left="360" w:hanging="360"/>
              <w:rPr>
                <w:rFonts w:ascii="Arial" w:hAnsi="Arial" w:cs="Arial"/>
                <w:iCs/>
                <w:color w:val="000000"/>
                <w:sz w:val="22"/>
                <w:szCs w:val="22"/>
              </w:rPr>
            </w:pPr>
            <w:r>
              <w:rPr>
                <w:rFonts w:ascii="Arial" w:hAnsi="Arial" w:cs="Arial"/>
                <w:iCs/>
                <w:color w:val="000000"/>
                <w:sz w:val="22"/>
                <w:szCs w:val="22"/>
              </w:rPr>
              <w:t>Scope of Activity         : Civil</w:t>
            </w:r>
          </w:p>
          <w:p w:rsidR="00CB4CB0" w:rsidRDefault="006808AF">
            <w:pPr>
              <w:ind w:left="360" w:hanging="360"/>
              <w:rPr>
                <w:rFonts w:ascii="Arial" w:hAnsi="Arial" w:cs="Arial"/>
                <w:iCs/>
                <w:color w:val="000000"/>
                <w:sz w:val="22"/>
                <w:szCs w:val="22"/>
              </w:rPr>
            </w:pPr>
            <w:r>
              <w:rPr>
                <w:rFonts w:ascii="Arial" w:hAnsi="Arial" w:cs="Arial"/>
                <w:iCs/>
                <w:color w:val="000000"/>
                <w:sz w:val="22"/>
                <w:szCs w:val="22"/>
              </w:rPr>
              <w:t>Duration</w:t>
            </w:r>
            <w:r>
              <w:rPr>
                <w:rFonts w:ascii="Arial" w:hAnsi="Arial" w:cs="Arial"/>
                <w:iCs/>
                <w:color w:val="000000"/>
                <w:sz w:val="22"/>
                <w:szCs w:val="22"/>
              </w:rPr>
              <w:tab/>
            </w:r>
            <w:r>
              <w:rPr>
                <w:rFonts w:ascii="Arial" w:hAnsi="Arial" w:cs="Arial"/>
                <w:iCs/>
                <w:color w:val="000000"/>
                <w:sz w:val="22"/>
                <w:szCs w:val="22"/>
              </w:rPr>
              <w:tab/>
              <w:t>: January 2014 to April 2015</w:t>
            </w:r>
          </w:p>
          <w:p w:rsidR="00CB4CB0" w:rsidRDefault="00CB4CB0">
            <w:pPr>
              <w:ind w:left="360" w:hanging="360"/>
              <w:rPr>
                <w:rFonts w:ascii="Arial" w:hAnsi="Arial" w:cs="Arial"/>
                <w:b/>
                <w:bCs/>
                <w:iCs/>
                <w:color w:val="000000"/>
                <w:sz w:val="22"/>
                <w:szCs w:val="22"/>
              </w:rPr>
            </w:pPr>
          </w:p>
          <w:p w:rsidR="00CB4CB0" w:rsidRDefault="00CB4CB0">
            <w:pPr>
              <w:ind w:left="360" w:hanging="360"/>
              <w:rPr>
                <w:rFonts w:ascii="Arial" w:hAnsi="Arial" w:cs="Arial"/>
                <w:b/>
                <w:bCs/>
                <w:iCs/>
                <w:color w:val="000000"/>
                <w:sz w:val="22"/>
                <w:szCs w:val="22"/>
              </w:rPr>
            </w:pPr>
          </w:p>
          <w:p w:rsidR="00CB4CB0" w:rsidRDefault="00CB4CB0">
            <w:pPr>
              <w:shd w:val="clear" w:color="auto" w:fill="FFFFFF"/>
              <w:ind w:right="835"/>
              <w:rPr>
                <w:rFonts w:ascii="Arial" w:hAnsi="Arial" w:cs="Arial"/>
                <w:b/>
                <w:sz w:val="22"/>
                <w:szCs w:val="22"/>
              </w:rPr>
            </w:pPr>
          </w:p>
          <w:p w:rsidR="00CB4CB0" w:rsidRDefault="006808AF">
            <w:pPr>
              <w:shd w:val="clear" w:color="auto" w:fill="FFFFFF"/>
              <w:ind w:left="360" w:right="835" w:hanging="360"/>
              <w:rPr>
                <w:rFonts w:ascii="Arial" w:hAnsi="Arial" w:cs="Arial"/>
                <w:b/>
                <w:sz w:val="22"/>
                <w:szCs w:val="22"/>
              </w:rPr>
            </w:pPr>
            <w:r>
              <w:rPr>
                <w:rFonts w:ascii="Arial" w:hAnsi="Arial" w:cs="Arial"/>
                <w:b/>
                <w:sz w:val="22"/>
                <w:szCs w:val="22"/>
              </w:rPr>
              <w:t>Roles &amp; Responsibilities not limited to:</w:t>
            </w:r>
          </w:p>
          <w:p w:rsidR="00CB4CB0" w:rsidRDefault="00CB4CB0">
            <w:pPr>
              <w:shd w:val="clear" w:color="auto" w:fill="FFFFFF"/>
              <w:ind w:left="360" w:right="835" w:hanging="360"/>
              <w:rPr>
                <w:rFonts w:ascii="Arial" w:eastAsia="Calibri" w:hAnsi="Arial" w:cs="Arial"/>
                <w:sz w:val="20"/>
                <w:szCs w:val="20"/>
              </w:rPr>
            </w:pPr>
          </w:p>
          <w:p w:rsidR="00CB4CB0" w:rsidRDefault="006808AF">
            <w:pPr>
              <w:numPr>
                <w:ilvl w:val="0"/>
                <w:numId w:val="2"/>
              </w:numPr>
              <w:rPr>
                <w:rFonts w:ascii="Arial" w:hAnsi="Arial" w:cs="Arial"/>
                <w:sz w:val="22"/>
                <w:szCs w:val="22"/>
              </w:rPr>
            </w:pPr>
            <w:r>
              <w:rPr>
                <w:rFonts w:ascii="Arial" w:hAnsi="Arial" w:cs="Arial"/>
                <w:sz w:val="22"/>
                <w:szCs w:val="22"/>
              </w:rPr>
              <w:t>Participate Monthly HSE meetings, Workshops, Presentations, emergency exercise drills, drivers forum, weekly HSE meeting &amp; site inductions</w:t>
            </w:r>
          </w:p>
          <w:p w:rsidR="00CB4CB0" w:rsidRDefault="006808AF">
            <w:pPr>
              <w:numPr>
                <w:ilvl w:val="0"/>
                <w:numId w:val="2"/>
              </w:numPr>
              <w:rPr>
                <w:rFonts w:ascii="Arial" w:hAnsi="Arial" w:cs="Arial"/>
                <w:sz w:val="22"/>
                <w:szCs w:val="22"/>
              </w:rPr>
            </w:pPr>
            <w:r>
              <w:rPr>
                <w:rFonts w:ascii="Arial" w:hAnsi="Arial" w:cs="Arial"/>
                <w:sz w:val="22"/>
                <w:szCs w:val="22"/>
              </w:rPr>
              <w:t>Managing &amp; conducting the HSE trainings &amp; training matrix as per Client HSEM requirement.</w:t>
            </w:r>
          </w:p>
          <w:p w:rsidR="00CB4CB0" w:rsidRDefault="006808AF">
            <w:pPr>
              <w:numPr>
                <w:ilvl w:val="0"/>
                <w:numId w:val="2"/>
              </w:numPr>
              <w:rPr>
                <w:rFonts w:ascii="Arial" w:hAnsi="Arial" w:cs="Arial"/>
                <w:sz w:val="22"/>
                <w:szCs w:val="22"/>
              </w:rPr>
            </w:pPr>
            <w:r>
              <w:rPr>
                <w:rFonts w:ascii="Arial" w:hAnsi="Arial" w:cs="Arial"/>
                <w:sz w:val="22"/>
                <w:szCs w:val="22"/>
              </w:rPr>
              <w:t>Implement HSE Procedures for various work activity according to National and International Codes and Standards.</w:t>
            </w:r>
          </w:p>
          <w:p w:rsidR="00CB4CB0" w:rsidRDefault="006808AF">
            <w:pPr>
              <w:numPr>
                <w:ilvl w:val="0"/>
                <w:numId w:val="2"/>
              </w:numPr>
              <w:rPr>
                <w:rFonts w:ascii="Arial" w:hAnsi="Arial" w:cs="Arial"/>
                <w:sz w:val="22"/>
                <w:szCs w:val="22"/>
              </w:rPr>
            </w:pPr>
            <w:r>
              <w:rPr>
                <w:rFonts w:ascii="Arial" w:hAnsi="Arial" w:cs="Arial"/>
                <w:sz w:val="22"/>
                <w:szCs w:val="22"/>
              </w:rPr>
              <w:t xml:space="preserve">Monitoring hazards ad risk in pipeline activities (Trenching, Stringing, </w:t>
            </w:r>
            <w:proofErr w:type="gramStart"/>
            <w:r>
              <w:rPr>
                <w:rFonts w:ascii="Arial" w:hAnsi="Arial" w:cs="Arial"/>
                <w:sz w:val="22"/>
                <w:szCs w:val="22"/>
              </w:rPr>
              <w:t>Lowering</w:t>
            </w:r>
            <w:proofErr w:type="gramEnd"/>
            <w:r>
              <w:rPr>
                <w:rFonts w:ascii="Arial" w:hAnsi="Arial" w:cs="Arial"/>
                <w:sz w:val="22"/>
                <w:szCs w:val="22"/>
              </w:rPr>
              <w:t xml:space="preserve">). </w:t>
            </w:r>
          </w:p>
          <w:p w:rsidR="00CB4CB0" w:rsidRDefault="006808AF">
            <w:pPr>
              <w:numPr>
                <w:ilvl w:val="0"/>
                <w:numId w:val="2"/>
              </w:numPr>
              <w:rPr>
                <w:rFonts w:ascii="Arial" w:hAnsi="Arial" w:cs="Arial"/>
                <w:sz w:val="22"/>
                <w:szCs w:val="22"/>
              </w:rPr>
            </w:pPr>
            <w:r>
              <w:rPr>
                <w:rFonts w:ascii="Arial" w:hAnsi="Arial" w:cs="Arial"/>
                <w:sz w:val="22"/>
                <w:szCs w:val="22"/>
              </w:rPr>
              <w:t>Making workforce aware of all the safety concerns &amp; precautions on the site.</w:t>
            </w:r>
          </w:p>
          <w:p w:rsidR="00CB4CB0" w:rsidRDefault="006808AF">
            <w:pPr>
              <w:numPr>
                <w:ilvl w:val="0"/>
                <w:numId w:val="2"/>
              </w:numPr>
              <w:rPr>
                <w:rFonts w:ascii="Arial" w:hAnsi="Arial" w:cs="Arial"/>
                <w:sz w:val="22"/>
                <w:szCs w:val="22"/>
              </w:rPr>
            </w:pPr>
            <w:r>
              <w:rPr>
                <w:rFonts w:ascii="Arial" w:hAnsi="Arial" w:cs="Arial"/>
                <w:sz w:val="22"/>
                <w:szCs w:val="22"/>
              </w:rPr>
              <w:t>Identify the risks and guide / advice the construction crew on control of risks.</w:t>
            </w:r>
          </w:p>
          <w:p w:rsidR="00CB4CB0" w:rsidRDefault="006808AF">
            <w:pPr>
              <w:numPr>
                <w:ilvl w:val="0"/>
                <w:numId w:val="2"/>
              </w:numPr>
              <w:rPr>
                <w:rFonts w:ascii="Arial" w:hAnsi="Arial" w:cs="Arial"/>
                <w:sz w:val="22"/>
                <w:szCs w:val="22"/>
              </w:rPr>
            </w:pPr>
            <w:r>
              <w:rPr>
                <w:rFonts w:ascii="Arial" w:hAnsi="Arial" w:cs="Arial"/>
                <w:sz w:val="22"/>
                <w:szCs w:val="22"/>
              </w:rPr>
              <w:t>Conducting scheduled inspections at the job site.</w:t>
            </w:r>
          </w:p>
          <w:p w:rsidR="00CB4CB0" w:rsidRDefault="006808AF">
            <w:pPr>
              <w:numPr>
                <w:ilvl w:val="0"/>
                <w:numId w:val="2"/>
              </w:numPr>
              <w:rPr>
                <w:rFonts w:ascii="Arial" w:hAnsi="Arial" w:cs="Arial"/>
                <w:sz w:val="22"/>
                <w:szCs w:val="22"/>
              </w:rPr>
            </w:pPr>
            <w:r>
              <w:rPr>
                <w:rFonts w:ascii="Arial" w:hAnsi="Arial" w:cs="Arial"/>
                <w:sz w:val="22"/>
                <w:szCs w:val="22"/>
              </w:rPr>
              <w:t xml:space="preserve">Preparation of site safety records and submitting to HSE manager like Inspection Report, inspection Checklists, Near miss Reports etc. </w:t>
            </w:r>
          </w:p>
          <w:p w:rsidR="00CB4CB0" w:rsidRDefault="006808AF">
            <w:pPr>
              <w:numPr>
                <w:ilvl w:val="0"/>
                <w:numId w:val="2"/>
              </w:numPr>
              <w:rPr>
                <w:rFonts w:ascii="Arial" w:hAnsi="Arial" w:cs="Arial"/>
                <w:sz w:val="22"/>
                <w:szCs w:val="22"/>
              </w:rPr>
            </w:pPr>
            <w:r>
              <w:rPr>
                <w:rFonts w:ascii="Arial" w:hAnsi="Arial" w:cs="Arial"/>
                <w:sz w:val="22"/>
                <w:szCs w:val="22"/>
              </w:rPr>
              <w:t>Monitor /ensure proper safety signs, usage of PPE.</w:t>
            </w:r>
          </w:p>
          <w:p w:rsidR="00CB4CB0" w:rsidRDefault="006808AF">
            <w:pPr>
              <w:numPr>
                <w:ilvl w:val="0"/>
                <w:numId w:val="2"/>
              </w:numPr>
              <w:rPr>
                <w:rFonts w:ascii="Arial" w:hAnsi="Arial" w:cs="Arial"/>
                <w:sz w:val="22"/>
                <w:szCs w:val="22"/>
              </w:rPr>
            </w:pPr>
            <w:r>
              <w:rPr>
                <w:rFonts w:ascii="Arial" w:hAnsi="Arial" w:cs="Arial"/>
                <w:sz w:val="22"/>
                <w:szCs w:val="22"/>
              </w:rPr>
              <w:t>Daily site Safety inspection and supervision of workplace to ensure for safe working practice.</w:t>
            </w:r>
          </w:p>
          <w:p w:rsidR="00CB4CB0" w:rsidRDefault="006808AF">
            <w:pPr>
              <w:numPr>
                <w:ilvl w:val="0"/>
                <w:numId w:val="2"/>
              </w:numPr>
              <w:rPr>
                <w:rFonts w:ascii="Arial" w:hAnsi="Arial" w:cs="Arial"/>
                <w:sz w:val="22"/>
                <w:szCs w:val="22"/>
              </w:rPr>
            </w:pPr>
            <w:r>
              <w:rPr>
                <w:rFonts w:ascii="Arial" w:hAnsi="Arial" w:cs="Arial"/>
                <w:sz w:val="22"/>
                <w:szCs w:val="22"/>
              </w:rPr>
              <w:t>Ensure all unsafe acts and conditions are rectified with the assistance of Supervisors and Construction Team.</w:t>
            </w:r>
          </w:p>
          <w:p w:rsidR="00CB4CB0" w:rsidRDefault="006808AF">
            <w:pPr>
              <w:numPr>
                <w:ilvl w:val="0"/>
                <w:numId w:val="2"/>
              </w:numPr>
              <w:rPr>
                <w:rFonts w:ascii="Arial" w:hAnsi="Arial" w:cs="Arial"/>
                <w:sz w:val="22"/>
                <w:szCs w:val="22"/>
              </w:rPr>
            </w:pPr>
            <w:r>
              <w:rPr>
                <w:rFonts w:ascii="Arial" w:hAnsi="Arial" w:cs="Arial"/>
                <w:sz w:val="22"/>
                <w:szCs w:val="22"/>
              </w:rPr>
              <w:t>Coordinating with the risk assessment team and reduce the risk level on Site.</w:t>
            </w:r>
          </w:p>
          <w:p w:rsidR="00CB4CB0" w:rsidRDefault="006808AF">
            <w:pPr>
              <w:numPr>
                <w:ilvl w:val="0"/>
                <w:numId w:val="2"/>
              </w:numPr>
              <w:rPr>
                <w:rFonts w:ascii="Arial" w:hAnsi="Arial" w:cs="Arial"/>
                <w:sz w:val="22"/>
                <w:szCs w:val="22"/>
              </w:rPr>
            </w:pPr>
            <w:r>
              <w:rPr>
                <w:rFonts w:ascii="Arial" w:hAnsi="Arial" w:cs="Arial"/>
                <w:sz w:val="22"/>
                <w:szCs w:val="22"/>
              </w:rPr>
              <w:t>To participate and contribute in Task Risk Assessment Meetings.</w:t>
            </w:r>
          </w:p>
          <w:p w:rsidR="00CB4CB0" w:rsidRDefault="006808AF">
            <w:pPr>
              <w:numPr>
                <w:ilvl w:val="0"/>
                <w:numId w:val="2"/>
              </w:numPr>
              <w:rPr>
                <w:rFonts w:ascii="Arial" w:hAnsi="Arial" w:cs="Arial"/>
                <w:sz w:val="22"/>
                <w:szCs w:val="22"/>
              </w:rPr>
            </w:pPr>
            <w:r>
              <w:rPr>
                <w:rFonts w:ascii="Arial" w:hAnsi="Arial" w:cs="Arial"/>
                <w:sz w:val="22"/>
                <w:szCs w:val="22"/>
              </w:rPr>
              <w:t xml:space="preserve">Participate &amp; coordinate Emergency Drills.  </w:t>
            </w:r>
          </w:p>
          <w:p w:rsidR="00CB4CB0" w:rsidRDefault="006808AF">
            <w:pPr>
              <w:numPr>
                <w:ilvl w:val="0"/>
                <w:numId w:val="2"/>
              </w:numPr>
              <w:rPr>
                <w:rFonts w:ascii="Arial" w:hAnsi="Arial" w:cs="Arial"/>
                <w:iCs/>
                <w:color w:val="000000"/>
                <w:sz w:val="22"/>
                <w:szCs w:val="22"/>
              </w:rPr>
            </w:pPr>
            <w:r>
              <w:rPr>
                <w:rFonts w:ascii="Arial" w:hAnsi="Arial" w:cs="Arial"/>
                <w:iCs/>
                <w:color w:val="000000"/>
                <w:sz w:val="22"/>
                <w:szCs w:val="22"/>
              </w:rPr>
              <w:t>Arrange and Record HSE Minuets of Meeting and Follow up its actions.</w:t>
            </w:r>
          </w:p>
          <w:p w:rsidR="00CB4CB0" w:rsidRDefault="006808AF">
            <w:pPr>
              <w:numPr>
                <w:ilvl w:val="0"/>
                <w:numId w:val="2"/>
              </w:numPr>
              <w:rPr>
                <w:rFonts w:ascii="Arial" w:hAnsi="Arial" w:cs="Arial"/>
                <w:iCs/>
                <w:color w:val="000000"/>
                <w:sz w:val="22"/>
                <w:szCs w:val="22"/>
              </w:rPr>
            </w:pPr>
            <w:r>
              <w:rPr>
                <w:rFonts w:ascii="Arial" w:hAnsi="Arial" w:cs="Arial"/>
                <w:iCs/>
                <w:color w:val="000000"/>
                <w:sz w:val="22"/>
                <w:szCs w:val="22"/>
              </w:rPr>
              <w:t>Inspect Firefighting/ Alarm system, Portable Firefighting equipment’s.</w:t>
            </w:r>
          </w:p>
          <w:p w:rsidR="00CB4CB0" w:rsidRDefault="006808AF">
            <w:pPr>
              <w:numPr>
                <w:ilvl w:val="0"/>
                <w:numId w:val="2"/>
              </w:numPr>
              <w:rPr>
                <w:rFonts w:ascii="Arial" w:hAnsi="Arial" w:cs="Arial"/>
                <w:iCs/>
                <w:color w:val="000000"/>
                <w:sz w:val="22"/>
                <w:szCs w:val="22"/>
              </w:rPr>
            </w:pPr>
            <w:r>
              <w:rPr>
                <w:rFonts w:ascii="Arial" w:hAnsi="Arial" w:cs="Arial"/>
                <w:iCs/>
                <w:color w:val="000000"/>
                <w:sz w:val="22"/>
                <w:szCs w:val="22"/>
              </w:rPr>
              <w:t>Ensure that waste management plan is in accordance with approved procedures and statutory regulations.</w:t>
            </w:r>
          </w:p>
          <w:p w:rsidR="00CB4CB0" w:rsidRDefault="00CB4CB0">
            <w:pPr>
              <w:ind w:left="720"/>
              <w:rPr>
                <w:rFonts w:ascii="Arial" w:hAnsi="Arial" w:cs="Arial"/>
                <w:iCs/>
                <w:color w:val="000000"/>
                <w:sz w:val="22"/>
                <w:szCs w:val="22"/>
              </w:rPr>
            </w:pPr>
          </w:p>
          <w:p w:rsidR="00CB4CB0" w:rsidRDefault="006808AF">
            <w:pPr>
              <w:ind w:right="180"/>
              <w:jc w:val="both"/>
              <w:rPr>
                <w:rFonts w:ascii="Arial" w:hAnsi="Arial" w:cs="Arial"/>
                <w:b/>
                <w:sz w:val="22"/>
                <w:szCs w:val="22"/>
              </w:rPr>
            </w:pPr>
            <w:r>
              <w:rPr>
                <w:rFonts w:ascii="Arial" w:hAnsi="Arial" w:cs="Arial"/>
                <w:b/>
                <w:sz w:val="22"/>
                <w:szCs w:val="22"/>
              </w:rPr>
              <w:t>Educational Qualifications:</w:t>
            </w:r>
          </w:p>
          <w:p w:rsidR="00CB4CB0" w:rsidRDefault="00CB4CB0">
            <w:pPr>
              <w:ind w:right="180"/>
              <w:jc w:val="both"/>
              <w:rPr>
                <w:rFonts w:ascii="Arial" w:hAnsi="Arial" w:cs="Arial"/>
                <w:b/>
                <w:sz w:val="22"/>
                <w:szCs w:val="22"/>
              </w:rPr>
            </w:pPr>
          </w:p>
          <w:p w:rsidR="00CB4CB0" w:rsidRDefault="006808AF">
            <w:pPr>
              <w:numPr>
                <w:ilvl w:val="0"/>
                <w:numId w:val="3"/>
              </w:numPr>
              <w:jc w:val="both"/>
              <w:rPr>
                <w:rFonts w:ascii="Arial" w:hAnsi="Arial" w:cs="Arial"/>
                <w:iCs/>
                <w:color w:val="000000"/>
                <w:sz w:val="22"/>
                <w:szCs w:val="22"/>
              </w:rPr>
            </w:pPr>
            <w:r>
              <w:rPr>
                <w:rFonts w:ascii="Arial" w:hAnsi="Arial" w:cs="Arial"/>
                <w:iCs/>
                <w:color w:val="000000"/>
                <w:sz w:val="22"/>
                <w:szCs w:val="22"/>
                <w:lang w:val="en-GB"/>
              </w:rPr>
              <w:t xml:space="preserve">Bachelor of Science (BSC) Mechanical Engineering </w:t>
            </w:r>
          </w:p>
          <w:p w:rsidR="00CB4CB0" w:rsidRDefault="006808AF">
            <w:pPr>
              <w:numPr>
                <w:ilvl w:val="0"/>
                <w:numId w:val="3"/>
              </w:numPr>
              <w:jc w:val="both"/>
              <w:rPr>
                <w:rFonts w:ascii="Arial" w:hAnsi="Arial" w:cs="Arial"/>
                <w:iCs/>
                <w:color w:val="000000"/>
                <w:sz w:val="22"/>
                <w:szCs w:val="22"/>
              </w:rPr>
            </w:pPr>
            <w:r>
              <w:rPr>
                <w:rFonts w:ascii="Arial" w:hAnsi="Arial" w:cs="Arial"/>
                <w:iCs/>
                <w:color w:val="000000"/>
                <w:sz w:val="22"/>
                <w:szCs w:val="22"/>
              </w:rPr>
              <w:lastRenderedPageBreak/>
              <w:t>National Diploma (ND) Building Technology</w:t>
            </w:r>
          </w:p>
          <w:p w:rsidR="00CB4CB0" w:rsidRDefault="006808AF">
            <w:pPr>
              <w:pStyle w:val="ListParagraph1"/>
              <w:numPr>
                <w:ilvl w:val="0"/>
                <w:numId w:val="3"/>
              </w:numPr>
              <w:adjustRightInd w:val="0"/>
              <w:snapToGrid w:val="0"/>
              <w:spacing w:line="360" w:lineRule="auto"/>
              <w:rPr>
                <w:rFonts w:ascii="Arial" w:hAnsi="Arial" w:cs="Arial"/>
                <w:sz w:val="22"/>
                <w:szCs w:val="22"/>
              </w:rPr>
            </w:pPr>
            <w:r>
              <w:rPr>
                <w:rFonts w:ascii="Arial" w:hAnsi="Arial" w:cs="Arial"/>
                <w:iCs/>
                <w:color w:val="000000"/>
                <w:sz w:val="22"/>
                <w:szCs w:val="22"/>
              </w:rPr>
              <w:t>Senior Secondary School Certificate (SSCE)</w:t>
            </w:r>
          </w:p>
          <w:p w:rsidR="00CB4CB0" w:rsidRDefault="00CB4CB0">
            <w:pPr>
              <w:adjustRightInd w:val="0"/>
              <w:snapToGrid w:val="0"/>
              <w:spacing w:line="360" w:lineRule="auto"/>
              <w:rPr>
                <w:rFonts w:ascii="Arial" w:hAnsi="Arial" w:cs="Arial"/>
                <w:sz w:val="22"/>
                <w:szCs w:val="22"/>
              </w:rPr>
            </w:pPr>
          </w:p>
          <w:p w:rsidR="00CB4CB0" w:rsidRDefault="006808AF">
            <w:pPr>
              <w:ind w:right="180"/>
              <w:jc w:val="both"/>
              <w:rPr>
                <w:rFonts w:ascii="Arial" w:hAnsi="Arial" w:cs="Arial"/>
                <w:b/>
                <w:sz w:val="22"/>
                <w:szCs w:val="22"/>
              </w:rPr>
            </w:pPr>
            <w:r>
              <w:rPr>
                <w:rFonts w:ascii="Arial" w:hAnsi="Arial" w:cs="Arial"/>
                <w:b/>
                <w:sz w:val="22"/>
                <w:szCs w:val="22"/>
              </w:rPr>
              <w:t>Professional Qualification &amp; Credentials:</w:t>
            </w:r>
          </w:p>
          <w:p w:rsidR="00CB4CB0" w:rsidRDefault="00CB4CB0">
            <w:pPr>
              <w:ind w:right="180"/>
              <w:jc w:val="both"/>
              <w:rPr>
                <w:rFonts w:ascii="Arial" w:hAnsi="Arial" w:cs="Arial"/>
                <w:b/>
                <w:sz w:val="22"/>
                <w:szCs w:val="22"/>
              </w:rPr>
            </w:pPr>
          </w:p>
          <w:p w:rsidR="00CB4CB0" w:rsidRDefault="00C32E5B">
            <w:pPr>
              <w:numPr>
                <w:ilvl w:val="0"/>
                <w:numId w:val="3"/>
              </w:numPr>
              <w:jc w:val="both"/>
              <w:rPr>
                <w:rFonts w:ascii="Arial" w:hAnsi="Arial" w:cs="Arial"/>
                <w:iCs/>
                <w:color w:val="000000"/>
                <w:sz w:val="22"/>
                <w:szCs w:val="22"/>
              </w:rPr>
            </w:pPr>
            <w:r>
              <w:rPr>
                <w:rFonts w:ascii="Arial" w:hAnsi="Arial" w:cs="Arial"/>
                <w:iCs/>
                <w:color w:val="000000"/>
                <w:sz w:val="22"/>
                <w:szCs w:val="22"/>
              </w:rPr>
              <w:t>NEBOSH GC (1,2</w:t>
            </w:r>
            <w:r w:rsidR="006808AF">
              <w:rPr>
                <w:rFonts w:ascii="Arial" w:hAnsi="Arial" w:cs="Arial"/>
                <w:iCs/>
                <w:color w:val="000000"/>
                <w:sz w:val="22"/>
                <w:szCs w:val="22"/>
              </w:rPr>
              <w:t>)</w:t>
            </w:r>
          </w:p>
          <w:p w:rsidR="00CB4CB0" w:rsidRPr="006B7332" w:rsidRDefault="006808AF">
            <w:pPr>
              <w:pStyle w:val="ListParagraph1"/>
              <w:numPr>
                <w:ilvl w:val="0"/>
                <w:numId w:val="3"/>
              </w:numPr>
              <w:adjustRightInd w:val="0"/>
              <w:snapToGrid w:val="0"/>
              <w:spacing w:line="360" w:lineRule="auto"/>
              <w:rPr>
                <w:rFonts w:ascii="Arial" w:hAnsi="Arial" w:cs="Arial"/>
                <w:sz w:val="22"/>
                <w:szCs w:val="22"/>
              </w:rPr>
            </w:pPr>
            <w:r>
              <w:rPr>
                <w:rFonts w:ascii="Arial" w:hAnsi="Arial" w:cs="Arial"/>
                <w:iCs/>
                <w:color w:val="000000"/>
                <w:sz w:val="22"/>
                <w:szCs w:val="22"/>
              </w:rPr>
              <w:t>Institute of Safety Professionals of Nigeria Safety competence development course levels 2 &amp; 3</w:t>
            </w:r>
          </w:p>
          <w:p w:rsidR="006B7332" w:rsidRPr="006B7332" w:rsidRDefault="006B7332">
            <w:pPr>
              <w:pStyle w:val="ListParagraph1"/>
              <w:numPr>
                <w:ilvl w:val="0"/>
                <w:numId w:val="3"/>
              </w:numPr>
              <w:adjustRightInd w:val="0"/>
              <w:snapToGrid w:val="0"/>
              <w:spacing w:line="360" w:lineRule="auto"/>
              <w:rPr>
                <w:rFonts w:ascii="Arial" w:hAnsi="Arial" w:cs="Arial"/>
                <w:sz w:val="22"/>
                <w:szCs w:val="22"/>
              </w:rPr>
            </w:pPr>
            <w:r>
              <w:rPr>
                <w:rFonts w:ascii="Arial" w:hAnsi="Arial" w:cs="Arial"/>
                <w:iCs/>
                <w:color w:val="000000"/>
                <w:sz w:val="22"/>
                <w:szCs w:val="22"/>
              </w:rPr>
              <w:t>Institution of Occupational Safety and Health (IOSH)</w:t>
            </w:r>
          </w:p>
          <w:p w:rsidR="006B7332" w:rsidRDefault="006B7332" w:rsidP="006B7332">
            <w:pPr>
              <w:pStyle w:val="ListParagraph1"/>
              <w:adjustRightInd w:val="0"/>
              <w:snapToGrid w:val="0"/>
              <w:spacing w:line="360" w:lineRule="auto"/>
              <w:rPr>
                <w:rFonts w:ascii="Arial" w:hAnsi="Arial" w:cs="Arial"/>
                <w:sz w:val="22"/>
                <w:szCs w:val="22"/>
              </w:rPr>
            </w:pPr>
          </w:p>
          <w:p w:rsidR="00CB4CB0" w:rsidRDefault="006B7332">
            <w:pPr>
              <w:adjustRightInd w:val="0"/>
              <w:snapToGrid w:val="0"/>
              <w:spacing w:line="360" w:lineRule="auto"/>
              <w:rPr>
                <w:rFonts w:ascii="Arial" w:hAnsi="Arial" w:cs="Arial"/>
                <w:sz w:val="22"/>
                <w:szCs w:val="22"/>
              </w:rPr>
            </w:pPr>
            <w:r>
              <w:rPr>
                <w:rFonts w:ascii="Arial" w:hAnsi="Arial" w:cs="Arial"/>
                <w:sz w:val="22"/>
                <w:szCs w:val="22"/>
              </w:rPr>
              <w:t xml:space="preserve"> </w:t>
            </w:r>
          </w:p>
          <w:p w:rsidR="006B7332" w:rsidRDefault="006808AF">
            <w:pPr>
              <w:jc w:val="both"/>
              <w:rPr>
                <w:rFonts w:ascii="Arial" w:hAnsi="Arial" w:cs="Arial"/>
                <w:b/>
                <w:color w:val="000000"/>
                <w:sz w:val="22"/>
                <w:szCs w:val="22"/>
              </w:rPr>
            </w:pPr>
            <w:r>
              <w:rPr>
                <w:rFonts w:ascii="Arial" w:hAnsi="Arial" w:cs="Arial"/>
                <w:sz w:val="22"/>
                <w:szCs w:val="22"/>
              </w:rPr>
              <w:t xml:space="preserve"> </w:t>
            </w:r>
            <w:r>
              <w:rPr>
                <w:rFonts w:ascii="Arial" w:hAnsi="Arial" w:cs="Arial"/>
                <w:color w:val="000000"/>
                <w:sz w:val="22"/>
                <w:szCs w:val="22"/>
              </w:rPr>
              <w:t xml:space="preserve"> </w:t>
            </w:r>
            <w:r>
              <w:rPr>
                <w:rFonts w:ascii="Arial" w:hAnsi="Arial" w:cs="Arial"/>
                <w:b/>
                <w:color w:val="000000"/>
                <w:sz w:val="22"/>
                <w:szCs w:val="22"/>
              </w:rPr>
              <w:t>TECHNICAL COURSES &amp; TRAININGS:</w:t>
            </w:r>
          </w:p>
          <w:p w:rsidR="00CB4CB0" w:rsidRDefault="00CB4CB0">
            <w:pPr>
              <w:jc w:val="both"/>
              <w:rPr>
                <w:rFonts w:ascii="Arial" w:hAnsi="Arial" w:cs="Arial"/>
                <w:color w:val="000000"/>
                <w:sz w:val="22"/>
                <w:szCs w:val="22"/>
              </w:rPr>
            </w:pPr>
          </w:p>
          <w:p w:rsidR="006B7332" w:rsidRDefault="006B7332">
            <w:pPr>
              <w:widowControl w:val="0"/>
              <w:numPr>
                <w:ilvl w:val="0"/>
                <w:numId w:val="4"/>
              </w:numPr>
              <w:autoSpaceDE w:val="0"/>
              <w:autoSpaceDN w:val="0"/>
              <w:adjustRightInd w:val="0"/>
              <w:jc w:val="both"/>
              <w:rPr>
                <w:rFonts w:ascii="Arial" w:hAnsi="Arial" w:cs="Arial"/>
                <w:color w:val="000000"/>
                <w:sz w:val="22"/>
                <w:szCs w:val="22"/>
              </w:rPr>
            </w:pPr>
            <w:r>
              <w:rPr>
                <w:rFonts w:ascii="Arial" w:hAnsi="Arial" w:cs="Arial"/>
                <w:color w:val="000000"/>
                <w:sz w:val="22"/>
                <w:szCs w:val="22"/>
              </w:rPr>
              <w:t>Control of Substances Hazardous to Health (COSHH)</w:t>
            </w:r>
          </w:p>
          <w:p w:rsidR="006B7332" w:rsidRDefault="006B7332">
            <w:pPr>
              <w:widowControl w:val="0"/>
              <w:numPr>
                <w:ilvl w:val="0"/>
                <w:numId w:val="4"/>
              </w:numPr>
              <w:autoSpaceDE w:val="0"/>
              <w:autoSpaceDN w:val="0"/>
              <w:adjustRightInd w:val="0"/>
              <w:jc w:val="both"/>
              <w:rPr>
                <w:rFonts w:ascii="Arial" w:hAnsi="Arial" w:cs="Arial"/>
                <w:color w:val="000000"/>
                <w:sz w:val="22"/>
                <w:szCs w:val="22"/>
              </w:rPr>
            </w:pPr>
            <w:r>
              <w:rPr>
                <w:rFonts w:ascii="Arial" w:hAnsi="Arial" w:cs="Arial"/>
                <w:color w:val="000000"/>
                <w:sz w:val="22"/>
                <w:szCs w:val="22"/>
              </w:rPr>
              <w:t>Risk Assessment</w:t>
            </w:r>
          </w:p>
          <w:p w:rsidR="00B35B04" w:rsidRDefault="00B35B04">
            <w:pPr>
              <w:widowControl w:val="0"/>
              <w:numPr>
                <w:ilvl w:val="0"/>
                <w:numId w:val="4"/>
              </w:numPr>
              <w:autoSpaceDE w:val="0"/>
              <w:autoSpaceDN w:val="0"/>
              <w:adjustRightInd w:val="0"/>
              <w:jc w:val="both"/>
              <w:rPr>
                <w:rFonts w:ascii="Arial" w:hAnsi="Arial" w:cs="Arial"/>
                <w:color w:val="000000"/>
                <w:sz w:val="22"/>
                <w:szCs w:val="22"/>
              </w:rPr>
            </w:pPr>
            <w:r>
              <w:rPr>
                <w:rFonts w:ascii="Arial" w:hAnsi="Arial" w:cs="Arial"/>
                <w:color w:val="000000"/>
                <w:sz w:val="22"/>
                <w:szCs w:val="22"/>
              </w:rPr>
              <w:t>Accident Investigation</w:t>
            </w:r>
          </w:p>
          <w:p w:rsidR="006B7332" w:rsidRDefault="006B7332">
            <w:pPr>
              <w:widowControl w:val="0"/>
              <w:numPr>
                <w:ilvl w:val="0"/>
                <w:numId w:val="4"/>
              </w:numPr>
              <w:autoSpaceDE w:val="0"/>
              <w:autoSpaceDN w:val="0"/>
              <w:adjustRightInd w:val="0"/>
              <w:jc w:val="both"/>
              <w:rPr>
                <w:rFonts w:ascii="Arial" w:hAnsi="Arial" w:cs="Arial"/>
                <w:color w:val="000000"/>
                <w:sz w:val="22"/>
                <w:szCs w:val="22"/>
              </w:rPr>
            </w:pPr>
            <w:r>
              <w:rPr>
                <w:rFonts w:ascii="Arial" w:hAnsi="Arial" w:cs="Arial"/>
                <w:color w:val="000000"/>
                <w:sz w:val="22"/>
                <w:szCs w:val="22"/>
              </w:rPr>
              <w:t>Emergency Response &amp; Disaster Management</w:t>
            </w:r>
          </w:p>
          <w:p w:rsidR="00CB4CB0" w:rsidRDefault="006808AF">
            <w:pPr>
              <w:widowControl w:val="0"/>
              <w:numPr>
                <w:ilvl w:val="0"/>
                <w:numId w:val="4"/>
              </w:numPr>
              <w:autoSpaceDE w:val="0"/>
              <w:autoSpaceDN w:val="0"/>
              <w:adjustRightInd w:val="0"/>
              <w:jc w:val="both"/>
              <w:rPr>
                <w:rFonts w:ascii="Arial" w:hAnsi="Arial" w:cs="Arial"/>
                <w:color w:val="000000"/>
                <w:sz w:val="22"/>
                <w:szCs w:val="22"/>
              </w:rPr>
            </w:pPr>
            <w:r>
              <w:rPr>
                <w:rFonts w:ascii="Arial" w:hAnsi="Arial" w:cs="Arial"/>
                <w:color w:val="000000"/>
                <w:sz w:val="22"/>
                <w:szCs w:val="22"/>
              </w:rPr>
              <w:t>ADCO Permit To Work (GASOS BIN HAMOODAH)</w:t>
            </w:r>
          </w:p>
          <w:p w:rsidR="00CB4CB0" w:rsidRDefault="006808AF">
            <w:pPr>
              <w:widowControl w:val="0"/>
              <w:numPr>
                <w:ilvl w:val="0"/>
                <w:numId w:val="4"/>
              </w:numPr>
              <w:autoSpaceDE w:val="0"/>
              <w:autoSpaceDN w:val="0"/>
              <w:adjustRightInd w:val="0"/>
              <w:jc w:val="both"/>
              <w:rPr>
                <w:rFonts w:ascii="Arial" w:hAnsi="Arial" w:cs="Arial"/>
                <w:color w:val="000000"/>
                <w:sz w:val="22"/>
                <w:szCs w:val="22"/>
              </w:rPr>
            </w:pPr>
            <w:r>
              <w:rPr>
                <w:rFonts w:ascii="Arial" w:hAnsi="Arial" w:cs="Arial"/>
                <w:color w:val="000000"/>
                <w:sz w:val="22"/>
                <w:szCs w:val="22"/>
              </w:rPr>
              <w:t>Pre-Requisite For PTW Users</w:t>
            </w:r>
          </w:p>
          <w:p w:rsidR="00CB4CB0" w:rsidRDefault="006808AF">
            <w:pPr>
              <w:widowControl w:val="0"/>
              <w:numPr>
                <w:ilvl w:val="0"/>
                <w:numId w:val="4"/>
              </w:numPr>
              <w:autoSpaceDE w:val="0"/>
              <w:autoSpaceDN w:val="0"/>
              <w:adjustRightInd w:val="0"/>
              <w:jc w:val="both"/>
              <w:rPr>
                <w:rFonts w:ascii="Arial" w:hAnsi="Arial" w:cs="Arial"/>
                <w:color w:val="000000"/>
                <w:sz w:val="22"/>
                <w:szCs w:val="22"/>
              </w:rPr>
            </w:pPr>
            <w:r>
              <w:rPr>
                <w:rFonts w:ascii="Arial" w:hAnsi="Arial" w:cs="Arial"/>
                <w:color w:val="000000"/>
                <w:sz w:val="22"/>
                <w:szCs w:val="22"/>
              </w:rPr>
              <w:t>Toolbox Training and Workshop On Safe Working Procedures</w:t>
            </w:r>
          </w:p>
          <w:p w:rsidR="00CB4CB0" w:rsidRDefault="006808AF">
            <w:pPr>
              <w:numPr>
                <w:ilvl w:val="0"/>
                <w:numId w:val="3"/>
              </w:numPr>
              <w:jc w:val="both"/>
              <w:rPr>
                <w:rFonts w:ascii="Arial" w:hAnsi="Arial" w:cs="Arial"/>
                <w:color w:val="000000"/>
                <w:sz w:val="22"/>
                <w:szCs w:val="22"/>
              </w:rPr>
            </w:pPr>
            <w:r>
              <w:rPr>
                <w:rFonts w:ascii="Arial" w:hAnsi="Arial" w:cs="Arial"/>
                <w:color w:val="000000"/>
                <w:sz w:val="22"/>
                <w:szCs w:val="22"/>
              </w:rPr>
              <w:t>Training on Fire Fighting/Prevention (In-House Training)</w:t>
            </w:r>
          </w:p>
          <w:p w:rsidR="00CB4CB0" w:rsidRDefault="006808AF">
            <w:pPr>
              <w:numPr>
                <w:ilvl w:val="0"/>
                <w:numId w:val="3"/>
              </w:numPr>
              <w:jc w:val="both"/>
              <w:rPr>
                <w:rFonts w:ascii="Arial" w:hAnsi="Arial" w:cs="Arial"/>
                <w:color w:val="000000"/>
                <w:sz w:val="22"/>
                <w:szCs w:val="22"/>
              </w:rPr>
            </w:pPr>
            <w:r>
              <w:rPr>
                <w:rFonts w:ascii="Arial" w:hAnsi="Arial" w:cs="Arial"/>
                <w:color w:val="000000"/>
                <w:sz w:val="22"/>
                <w:szCs w:val="22"/>
              </w:rPr>
              <w:t>Ba</w:t>
            </w:r>
            <w:r w:rsidR="00B35B04">
              <w:rPr>
                <w:rFonts w:ascii="Arial" w:hAnsi="Arial" w:cs="Arial"/>
                <w:color w:val="000000"/>
                <w:sz w:val="22"/>
                <w:szCs w:val="22"/>
              </w:rPr>
              <w:t xml:space="preserve">sic First Aid </w:t>
            </w:r>
          </w:p>
          <w:p w:rsidR="00CB4CB0" w:rsidRDefault="006808AF">
            <w:pPr>
              <w:numPr>
                <w:ilvl w:val="0"/>
                <w:numId w:val="3"/>
              </w:numPr>
              <w:jc w:val="both"/>
              <w:rPr>
                <w:rFonts w:ascii="Arial" w:hAnsi="Arial" w:cs="Arial"/>
                <w:color w:val="000000"/>
                <w:sz w:val="22"/>
                <w:szCs w:val="22"/>
              </w:rPr>
            </w:pPr>
            <w:r>
              <w:rPr>
                <w:rFonts w:ascii="Arial" w:hAnsi="Arial" w:cs="Arial"/>
                <w:color w:val="000000"/>
                <w:sz w:val="22"/>
                <w:szCs w:val="22"/>
              </w:rPr>
              <w:t>Confined space entry Trained</w:t>
            </w:r>
          </w:p>
          <w:p w:rsidR="00CB4CB0" w:rsidRDefault="006808AF">
            <w:pPr>
              <w:numPr>
                <w:ilvl w:val="0"/>
                <w:numId w:val="3"/>
              </w:numPr>
              <w:jc w:val="both"/>
              <w:rPr>
                <w:rFonts w:ascii="Arial" w:hAnsi="Arial" w:cs="Arial"/>
                <w:color w:val="000000"/>
                <w:sz w:val="22"/>
                <w:szCs w:val="22"/>
              </w:rPr>
            </w:pPr>
            <w:r>
              <w:rPr>
                <w:rFonts w:ascii="Arial" w:hAnsi="Arial" w:cs="Arial"/>
                <w:color w:val="000000"/>
                <w:sz w:val="22"/>
                <w:szCs w:val="22"/>
              </w:rPr>
              <w:t>lifting Operation Trained</w:t>
            </w:r>
          </w:p>
          <w:p w:rsidR="00CB4CB0" w:rsidRDefault="006808AF">
            <w:pPr>
              <w:numPr>
                <w:ilvl w:val="0"/>
                <w:numId w:val="3"/>
              </w:numPr>
              <w:jc w:val="both"/>
              <w:rPr>
                <w:rFonts w:ascii="Arial" w:hAnsi="Arial" w:cs="Arial"/>
                <w:color w:val="000000"/>
                <w:sz w:val="22"/>
                <w:szCs w:val="22"/>
              </w:rPr>
            </w:pPr>
            <w:r>
              <w:rPr>
                <w:rFonts w:ascii="Arial" w:hAnsi="Arial" w:cs="Arial"/>
                <w:color w:val="000000"/>
                <w:sz w:val="22"/>
                <w:szCs w:val="22"/>
              </w:rPr>
              <w:t>H2S and Breathing Apparatus (BA)awareness</w:t>
            </w:r>
          </w:p>
          <w:p w:rsidR="00CB4CB0" w:rsidRDefault="006808AF">
            <w:pPr>
              <w:numPr>
                <w:ilvl w:val="0"/>
                <w:numId w:val="3"/>
              </w:numPr>
              <w:jc w:val="both"/>
              <w:rPr>
                <w:rFonts w:ascii="Arial" w:hAnsi="Arial" w:cs="Arial"/>
                <w:color w:val="000000"/>
                <w:sz w:val="22"/>
                <w:szCs w:val="22"/>
              </w:rPr>
            </w:pPr>
            <w:r>
              <w:rPr>
                <w:rFonts w:ascii="Arial" w:hAnsi="Arial" w:cs="Arial"/>
                <w:color w:val="000000"/>
                <w:sz w:val="22"/>
                <w:szCs w:val="22"/>
              </w:rPr>
              <w:t>Work at Height Trained (In-House Training)</w:t>
            </w:r>
          </w:p>
          <w:p w:rsidR="00CB4CB0" w:rsidRDefault="006808AF">
            <w:pPr>
              <w:numPr>
                <w:ilvl w:val="0"/>
                <w:numId w:val="3"/>
              </w:numPr>
              <w:jc w:val="both"/>
              <w:rPr>
                <w:rFonts w:ascii="Arial" w:hAnsi="Arial" w:cs="Arial"/>
                <w:color w:val="000000"/>
                <w:sz w:val="22"/>
                <w:szCs w:val="22"/>
              </w:rPr>
            </w:pPr>
            <w:r>
              <w:rPr>
                <w:rFonts w:ascii="Arial" w:hAnsi="Arial" w:cs="Arial"/>
                <w:color w:val="000000"/>
                <w:sz w:val="22"/>
                <w:szCs w:val="22"/>
              </w:rPr>
              <w:t xml:space="preserve">Proficient in Microsoft Word Excel Power point. </w:t>
            </w:r>
          </w:p>
          <w:p w:rsidR="00CB4CB0" w:rsidRDefault="00CB4CB0">
            <w:pPr>
              <w:jc w:val="both"/>
              <w:rPr>
                <w:rFonts w:ascii="Arial" w:hAnsi="Arial" w:cs="Arial"/>
                <w:color w:val="000000"/>
                <w:sz w:val="22"/>
                <w:szCs w:val="22"/>
              </w:rPr>
            </w:pPr>
          </w:p>
          <w:p w:rsidR="00CB4CB0" w:rsidRDefault="00CB4CB0">
            <w:pPr>
              <w:adjustRightInd w:val="0"/>
              <w:snapToGrid w:val="0"/>
              <w:spacing w:line="360" w:lineRule="auto"/>
              <w:rPr>
                <w:rFonts w:ascii="Arial" w:hAnsi="Arial" w:cs="Arial"/>
                <w:sz w:val="22"/>
                <w:szCs w:val="22"/>
              </w:rPr>
            </w:pPr>
          </w:p>
          <w:p w:rsidR="00CB4CB0" w:rsidRDefault="006808AF">
            <w:pPr>
              <w:adjustRightInd w:val="0"/>
              <w:snapToGrid w:val="0"/>
              <w:spacing w:line="360" w:lineRule="auto"/>
              <w:rPr>
                <w:rFonts w:ascii="Arial" w:hAnsi="Arial" w:cs="Arial"/>
                <w:b/>
                <w:bCs/>
                <w:sz w:val="22"/>
                <w:szCs w:val="22"/>
              </w:rPr>
            </w:pPr>
            <w:r>
              <w:rPr>
                <w:rFonts w:ascii="Arial" w:hAnsi="Arial" w:cs="Arial"/>
                <w:b/>
                <w:bCs/>
                <w:sz w:val="22"/>
                <w:szCs w:val="22"/>
              </w:rPr>
              <w:lastRenderedPageBreak/>
              <w:t>Personal Data:</w:t>
            </w:r>
          </w:p>
          <w:p w:rsidR="00CB4CB0" w:rsidRDefault="006808AF">
            <w:pPr>
              <w:numPr>
                <w:ilvl w:val="0"/>
                <w:numId w:val="5"/>
              </w:numPr>
              <w:spacing w:line="251" w:lineRule="auto"/>
              <w:ind w:left="720"/>
              <w:contextualSpacing/>
              <w:rPr>
                <w:rFonts w:ascii="Arial" w:eastAsia="Batang" w:hAnsi="Arial" w:cs="Arial"/>
                <w:color w:val="000000"/>
                <w:sz w:val="22"/>
                <w:u w:val="single"/>
              </w:rPr>
            </w:pPr>
            <w:r>
              <w:rPr>
                <w:rFonts w:ascii="Arial" w:eastAsia="Batang" w:hAnsi="Arial" w:cs="Arial"/>
                <w:color w:val="000000"/>
                <w:sz w:val="22"/>
              </w:rPr>
              <w:t>Contact No                    : +971509592759</w:t>
            </w:r>
          </w:p>
          <w:p w:rsidR="00CB4CB0" w:rsidRDefault="006808AF">
            <w:pPr>
              <w:numPr>
                <w:ilvl w:val="0"/>
                <w:numId w:val="5"/>
              </w:numPr>
              <w:spacing w:line="251" w:lineRule="auto"/>
              <w:ind w:left="720"/>
              <w:contextualSpacing/>
              <w:rPr>
                <w:rFonts w:ascii="Arial" w:eastAsia="Batang" w:hAnsi="Arial" w:cs="Arial"/>
                <w:color w:val="000000"/>
                <w:sz w:val="22"/>
                <w:u w:val="single"/>
              </w:rPr>
            </w:pPr>
            <w:r>
              <w:rPr>
                <w:rFonts w:ascii="Arial" w:eastAsia="Batang" w:hAnsi="Arial" w:cs="Arial"/>
                <w:color w:val="000000"/>
                <w:sz w:val="22"/>
              </w:rPr>
              <w:t xml:space="preserve">E-mail ID                        : </w:t>
            </w:r>
            <w:r w:rsidRPr="00C32E5B">
              <w:rPr>
                <w:rFonts w:ascii="Arial" w:eastAsia="Batang" w:hAnsi="Arial" w:cs="Arial"/>
                <w:sz w:val="20"/>
                <w:u w:color="0000FF"/>
              </w:rPr>
              <w:t>ikofoma55@gmail.com</w:t>
            </w:r>
          </w:p>
          <w:p w:rsidR="00CB4CB0" w:rsidRDefault="006808AF">
            <w:pPr>
              <w:numPr>
                <w:ilvl w:val="0"/>
                <w:numId w:val="5"/>
              </w:numPr>
              <w:spacing w:line="251" w:lineRule="auto"/>
              <w:ind w:left="720"/>
              <w:contextualSpacing/>
              <w:rPr>
                <w:rFonts w:ascii="Arial" w:eastAsia="Batang" w:hAnsi="Arial" w:cs="Arial"/>
                <w:color w:val="000000"/>
                <w:sz w:val="22"/>
                <w:u w:val="single"/>
              </w:rPr>
            </w:pPr>
            <w:r>
              <w:rPr>
                <w:rFonts w:ascii="Arial" w:eastAsia="Batang" w:hAnsi="Arial" w:cs="Arial"/>
                <w:color w:val="000000"/>
                <w:sz w:val="22"/>
              </w:rPr>
              <w:t>Marital Status                :  Single</w:t>
            </w:r>
          </w:p>
          <w:p w:rsidR="00CB4CB0" w:rsidRDefault="006808AF">
            <w:pPr>
              <w:numPr>
                <w:ilvl w:val="0"/>
                <w:numId w:val="5"/>
              </w:numPr>
              <w:spacing w:line="251" w:lineRule="auto"/>
              <w:ind w:left="720"/>
              <w:contextualSpacing/>
              <w:rPr>
                <w:rFonts w:ascii="Arial" w:eastAsia="Batang" w:hAnsi="Arial" w:cs="Arial"/>
                <w:color w:val="000000"/>
                <w:sz w:val="22"/>
                <w:u w:val="single"/>
              </w:rPr>
            </w:pPr>
            <w:r>
              <w:rPr>
                <w:rFonts w:ascii="Arial" w:eastAsia="Batang" w:hAnsi="Arial" w:cs="Arial"/>
                <w:color w:val="000000"/>
                <w:sz w:val="22"/>
              </w:rPr>
              <w:t>Date of Birth                  :  08-09-1992</w:t>
            </w:r>
          </w:p>
          <w:p w:rsidR="00CB4CB0" w:rsidRDefault="006808AF">
            <w:pPr>
              <w:numPr>
                <w:ilvl w:val="0"/>
                <w:numId w:val="5"/>
              </w:numPr>
              <w:spacing w:line="251" w:lineRule="auto"/>
              <w:ind w:left="720"/>
              <w:contextualSpacing/>
              <w:rPr>
                <w:rFonts w:ascii="Arial" w:eastAsia="Batang" w:hAnsi="Arial" w:cs="Arial"/>
                <w:color w:val="000000"/>
                <w:sz w:val="22"/>
                <w:u w:val="single"/>
              </w:rPr>
            </w:pPr>
            <w:r>
              <w:rPr>
                <w:rFonts w:ascii="Arial" w:eastAsia="Batang" w:hAnsi="Arial" w:cs="Arial"/>
                <w:color w:val="000000"/>
                <w:sz w:val="22"/>
              </w:rPr>
              <w:t>Nationality                     :  Nigerian</w:t>
            </w:r>
          </w:p>
          <w:p w:rsidR="00CB4CB0" w:rsidRDefault="006808AF">
            <w:pPr>
              <w:numPr>
                <w:ilvl w:val="0"/>
                <w:numId w:val="5"/>
              </w:numPr>
              <w:spacing w:line="251" w:lineRule="auto"/>
              <w:ind w:left="720"/>
              <w:contextualSpacing/>
              <w:rPr>
                <w:rFonts w:ascii="Arial" w:eastAsia="Batang" w:hAnsi="Arial" w:cs="Arial"/>
                <w:color w:val="000000"/>
                <w:sz w:val="22"/>
                <w:u w:val="single"/>
              </w:rPr>
            </w:pPr>
            <w:r>
              <w:rPr>
                <w:rFonts w:ascii="Arial" w:eastAsia="Batang" w:hAnsi="Arial" w:cs="Arial"/>
                <w:color w:val="000000"/>
                <w:sz w:val="22"/>
              </w:rPr>
              <w:t xml:space="preserve">Languages Known        :  English </w:t>
            </w:r>
          </w:p>
          <w:p w:rsidR="00CB4CB0" w:rsidRDefault="00CB4CB0">
            <w:pPr>
              <w:rPr>
                <w:rFonts w:ascii="Arial" w:hAnsi="Arial" w:cs="Arial"/>
                <w:b/>
                <w:color w:val="000000"/>
                <w:sz w:val="22"/>
              </w:rPr>
            </w:pPr>
          </w:p>
          <w:p w:rsidR="00CB4CB0" w:rsidRDefault="006808AF">
            <w:pPr>
              <w:rPr>
                <w:rFonts w:ascii="Arial" w:hAnsi="Arial" w:cs="Arial"/>
                <w:color w:val="000000"/>
                <w:sz w:val="22"/>
              </w:rPr>
            </w:pPr>
            <w:r>
              <w:rPr>
                <w:rFonts w:ascii="Arial" w:hAnsi="Arial" w:cs="Arial"/>
                <w:b/>
                <w:color w:val="000000"/>
                <w:sz w:val="22"/>
              </w:rPr>
              <w:t xml:space="preserve">REFEREE: </w:t>
            </w:r>
            <w:r>
              <w:rPr>
                <w:rFonts w:ascii="Arial" w:hAnsi="Arial" w:cs="Arial"/>
                <w:color w:val="000000"/>
                <w:sz w:val="22"/>
              </w:rPr>
              <w:t>Available on request</w:t>
            </w:r>
          </w:p>
        </w:tc>
      </w:tr>
    </w:tbl>
    <w:p w:rsidR="00CB4CB0" w:rsidRDefault="00CB4CB0">
      <w:pPr>
        <w:ind w:left="360" w:hanging="360"/>
        <w:rPr>
          <w:rFonts w:ascii="Arial" w:hAnsi="Arial" w:cs="Arial"/>
        </w:rPr>
      </w:pPr>
    </w:p>
    <w:p w:rsidR="00CB4CB0" w:rsidRDefault="00CB4CB0">
      <w:pPr>
        <w:ind w:left="360" w:hanging="360"/>
        <w:rPr>
          <w:rFonts w:ascii="Arial" w:hAnsi="Arial" w:cs="Arial"/>
        </w:rPr>
      </w:pPr>
    </w:p>
    <w:p w:rsidR="00CB4CB0" w:rsidRDefault="00CB4CB0">
      <w:pPr>
        <w:rPr>
          <w:rFonts w:ascii="Arial" w:hAnsi="Arial" w:cs="Arial"/>
        </w:rPr>
      </w:pPr>
    </w:p>
    <w:p w:rsidR="00CB4CB0" w:rsidRDefault="00CB4CB0">
      <w:pPr>
        <w:spacing w:line="480" w:lineRule="auto"/>
        <w:rPr>
          <w:rFonts w:ascii="Arial" w:hAnsi="Arial" w:cs="Arial"/>
          <w:sz w:val="22"/>
          <w:szCs w:val="22"/>
        </w:rPr>
      </w:pPr>
    </w:p>
    <w:sectPr w:rsidR="00CB4CB0">
      <w:headerReference w:type="even" r:id="rId12"/>
      <w:headerReference w:type="default" r:id="rId13"/>
      <w:footerReference w:type="even" r:id="rId14"/>
      <w:footerReference w:type="default" r:id="rId15"/>
      <w:headerReference w:type="first" r:id="rId16"/>
      <w:footerReference w:type="first" r:id="rId17"/>
      <w:pgSz w:w="11906" w:h="16838"/>
      <w:pgMar w:top="814" w:right="992" w:bottom="741" w:left="1701" w:header="720" w:footer="505" w:gutter="0"/>
      <w:cols w:space="720"/>
      <w:bidi/>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B32" w:rsidRDefault="00E77B32">
      <w:pPr>
        <w:spacing w:after="0" w:line="240" w:lineRule="auto"/>
      </w:pPr>
      <w:r>
        <w:separator/>
      </w:r>
    </w:p>
  </w:endnote>
  <w:endnote w:type="continuationSeparator" w:id="0">
    <w:p w:rsidR="00E77B32" w:rsidRDefault="00E77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CB0" w:rsidRDefault="00CB4C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CB0" w:rsidRDefault="006808AF">
    <w:pPr>
      <w:pStyle w:val="Footer"/>
      <w:jc w:val="center"/>
      <w:rPr>
        <w:rFonts w:ascii="Century Gothic" w:hAnsi="Century Gothic"/>
        <w:sz w:val="16"/>
        <w:szCs w:val="16"/>
      </w:rPr>
    </w:pPr>
    <w:r>
      <w:rPr>
        <w:rFonts w:ascii="Century Gothic" w:hAnsi="Century Gothic"/>
        <w:sz w:val="16"/>
        <w:szCs w:val="16"/>
      </w:rPr>
      <w:t xml:space="preserve">Page </w:t>
    </w:r>
    <w:r>
      <w:rPr>
        <w:rStyle w:val="PageNumber"/>
        <w:rFonts w:ascii="Century Gothic" w:hAnsi="Century Gothic"/>
        <w:sz w:val="16"/>
        <w:szCs w:val="16"/>
      </w:rPr>
      <w:fldChar w:fldCharType="begin"/>
    </w:r>
    <w:r>
      <w:rPr>
        <w:rStyle w:val="PageNumber"/>
        <w:rFonts w:ascii="Century Gothic" w:hAnsi="Century Gothic"/>
        <w:sz w:val="16"/>
        <w:szCs w:val="16"/>
      </w:rPr>
      <w:instrText xml:space="preserve"> PAGE </w:instrText>
    </w:r>
    <w:r>
      <w:rPr>
        <w:rStyle w:val="PageNumber"/>
        <w:rFonts w:ascii="Century Gothic" w:hAnsi="Century Gothic"/>
        <w:sz w:val="16"/>
        <w:szCs w:val="16"/>
      </w:rPr>
      <w:fldChar w:fldCharType="separate"/>
    </w:r>
    <w:r w:rsidR="00B35B04">
      <w:rPr>
        <w:rStyle w:val="PageNumber"/>
        <w:rFonts w:ascii="Century Gothic" w:hAnsi="Century Gothic"/>
        <w:noProof/>
        <w:sz w:val="16"/>
        <w:szCs w:val="16"/>
      </w:rPr>
      <w:t>1</w:t>
    </w:r>
    <w:r>
      <w:rPr>
        <w:rStyle w:val="PageNumber"/>
        <w:rFonts w:ascii="Century Gothic" w:hAnsi="Century Gothic"/>
        <w:sz w:val="16"/>
        <w:szCs w:val="16"/>
      </w:rPr>
      <w:fldChar w:fldCharType="end"/>
    </w:r>
    <w:r>
      <w:rPr>
        <w:rStyle w:val="PageNumber"/>
        <w:rFonts w:ascii="Century Gothic" w:hAnsi="Century Gothic"/>
        <w:sz w:val="16"/>
        <w:szCs w:val="16"/>
      </w:rPr>
      <w:t xml:space="preserve"> of </w:t>
    </w:r>
    <w:r>
      <w:rPr>
        <w:rStyle w:val="PageNumber"/>
        <w:rFonts w:ascii="Century Gothic" w:hAnsi="Century Gothic"/>
        <w:sz w:val="16"/>
        <w:szCs w:val="16"/>
      </w:rPr>
      <w:fldChar w:fldCharType="begin"/>
    </w:r>
    <w:r>
      <w:rPr>
        <w:rStyle w:val="PageNumber"/>
        <w:rFonts w:ascii="Century Gothic" w:hAnsi="Century Gothic"/>
        <w:sz w:val="16"/>
        <w:szCs w:val="16"/>
      </w:rPr>
      <w:instrText xml:space="preserve"> NUMPAGES </w:instrText>
    </w:r>
    <w:r>
      <w:rPr>
        <w:rStyle w:val="PageNumber"/>
        <w:rFonts w:ascii="Century Gothic" w:hAnsi="Century Gothic"/>
        <w:sz w:val="16"/>
        <w:szCs w:val="16"/>
      </w:rPr>
      <w:fldChar w:fldCharType="separate"/>
    </w:r>
    <w:r w:rsidR="00B35B04">
      <w:rPr>
        <w:rStyle w:val="PageNumber"/>
        <w:rFonts w:ascii="Century Gothic" w:hAnsi="Century Gothic"/>
        <w:noProof/>
        <w:sz w:val="16"/>
        <w:szCs w:val="16"/>
      </w:rPr>
      <w:t>5</w:t>
    </w:r>
    <w:r>
      <w:rPr>
        <w:rStyle w:val="PageNumber"/>
        <w:rFonts w:ascii="Century Gothic" w:hAnsi="Century Gothic"/>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CB0" w:rsidRDefault="00CB4C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B32" w:rsidRDefault="00E77B32">
      <w:pPr>
        <w:spacing w:after="0" w:line="240" w:lineRule="auto"/>
      </w:pPr>
      <w:r>
        <w:separator/>
      </w:r>
    </w:p>
  </w:footnote>
  <w:footnote w:type="continuationSeparator" w:id="0">
    <w:p w:rsidR="00E77B32" w:rsidRDefault="00E77B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CB0" w:rsidRDefault="00CB4C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CB0" w:rsidRDefault="00CB4C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CB0" w:rsidRDefault="00CB4C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lvlText w:val=""/>
      <w:lvlJc w:val="left"/>
      <w:pPr>
        <w:tabs>
          <w:tab w:val="left" w:pos="360"/>
        </w:tabs>
        <w:ind w:left="360" w:hanging="360"/>
      </w:pPr>
      <w:rPr>
        <w:rFonts w:ascii="Symbol" w:eastAsia="Symbol" w:hAnsi="Symbol" w:hint="default"/>
        <w:b w:val="0"/>
        <w:color w:val="000000"/>
        <w:w w:val="100"/>
        <w:sz w:val="22"/>
      </w:rPr>
    </w:lvl>
  </w:abstractNum>
  <w:abstractNum w:abstractNumId="1">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0000005"/>
    <w:multiLevelType w:val="multilevel"/>
    <w:tmpl w:val="000000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000000A"/>
    <w:multiLevelType w:val="multilevel"/>
    <w:tmpl w:val="00000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000000D"/>
    <w:multiLevelType w:val="multilevel"/>
    <w:tmpl w:val="000000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B4CB0"/>
    <w:rsid w:val="000A4E59"/>
    <w:rsid w:val="00297754"/>
    <w:rsid w:val="0055765C"/>
    <w:rsid w:val="006808AF"/>
    <w:rsid w:val="006B7332"/>
    <w:rsid w:val="00B35B04"/>
    <w:rsid w:val="00C32E5B"/>
    <w:rsid w:val="00CB4CB0"/>
    <w:rsid w:val="00D87BF5"/>
    <w:rsid w:val="00DB21D6"/>
    <w:rsid w:val="00E77B32"/>
    <w:rsid w:val="00FB4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3" w:semiHidden="0" w:uiPriority="0" w:unhideWhenUsed="0" w:qFormat="1"/>
    <w:lsdException w:name="Body Text Indent 3" w:semiHidden="0" w:uiPriority="0" w:unhideWhenUsed="0" w:qFormat="1"/>
    <w:lsdException w:name="Block Text"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iPriority="0" w:unhideWhenUsed="0" w:qFormat="1"/>
    <w:lsdException w:name="HTML Typewriter" w:semiHidden="0" w:uiPriority="0" w:unhideWhenUsed="0"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pPr>
      <w:keepNext/>
      <w:outlineLvl w:val="4"/>
    </w:pPr>
    <w:rPr>
      <w:rFonts w:ascii="Verdana" w:hAnsi="Verdana"/>
      <w:b/>
      <w:sz w:val="22"/>
      <w:szCs w:val="20"/>
    </w:rPr>
  </w:style>
  <w:style w:type="paragraph" w:styleId="Heading9">
    <w:name w:val="heading 9"/>
    <w:basedOn w:val="Normal"/>
    <w:next w:val="Normal"/>
    <w:link w:val="Heading9Char"/>
    <w:qFormat/>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BlockText">
    <w:name w:val="Block Text"/>
    <w:basedOn w:val="Normal"/>
    <w:qFormat/>
    <w:pPr>
      <w:ind w:left="360" w:right="-1080"/>
    </w:p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Indent">
    <w:name w:val="Body Text Indent"/>
    <w:basedOn w:val="Normal"/>
    <w:link w:val="BodyTextIndentChar"/>
    <w:qFormat/>
    <w:pPr>
      <w:spacing w:after="120"/>
      <w:ind w:left="360"/>
    </w:pPr>
  </w:style>
  <w:style w:type="paragraph" w:styleId="BodyTextIndent3">
    <w:name w:val="Body Text Indent 3"/>
    <w:basedOn w:val="Normal"/>
    <w:qFormat/>
    <w:pPr>
      <w:ind w:left="3544"/>
      <w:jc w:val="both"/>
    </w:pPr>
    <w:rPr>
      <w:sz w:val="22"/>
      <w:szCs w:val="20"/>
      <w:lang w:val="en-GB" w:eastAsia="en-GB"/>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NormalWeb">
    <w:name w:val="Normal (Web)"/>
    <w:basedOn w:val="Normal"/>
    <w:qFormat/>
    <w:pPr>
      <w:spacing w:before="100" w:after="100"/>
    </w:pPr>
    <w:rPr>
      <w:rFonts w:ascii="Arial Unicode MS" w:eastAsia="Arial Unicode MS" w:hAnsi="Arial Unicode MS"/>
      <w:szCs w:val="20"/>
    </w:rPr>
  </w:style>
  <w:style w:type="character" w:styleId="HTMLTypewriter">
    <w:name w:val="HTML Typewriter"/>
    <w:basedOn w:val="DefaultParagraphFont"/>
    <w:qFormat/>
    <w:rPr>
      <w:rFonts w:ascii="Courier New" w:eastAsia="Courier New" w:hAnsi="Courier New" w:cs="Courier New" w:hint="default"/>
      <w:sz w:val="20"/>
      <w:szCs w:val="20"/>
    </w:rPr>
  </w:style>
  <w:style w:type="character" w:styleId="Hyperlink">
    <w:name w:val="Hyperlink"/>
    <w:basedOn w:val="DefaultParagraphFont"/>
    <w:qFormat/>
    <w:rPr>
      <w:color w:val="0000FF"/>
      <w:u w:val="single"/>
    </w:rPr>
  </w:style>
  <w:style w:type="character" w:styleId="PageNumber">
    <w:name w:val="page number"/>
    <w:basedOn w:val="DefaultParagraphFont"/>
    <w:qFormat/>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mall">
    <w:name w:val="fontsmall"/>
    <w:basedOn w:val="DefaultParagraphFont"/>
    <w:qFormat/>
  </w:style>
  <w:style w:type="character" w:customStyle="1" w:styleId="BodyTextChar">
    <w:name w:val="Body Text Char"/>
    <w:basedOn w:val="DefaultParagraphFont"/>
    <w:link w:val="BodyText"/>
    <w:qFormat/>
    <w:rPr>
      <w:sz w:val="24"/>
      <w:szCs w:val="24"/>
    </w:rPr>
  </w:style>
  <w:style w:type="character" w:customStyle="1" w:styleId="Heading5Char">
    <w:name w:val="Heading 5 Char"/>
    <w:basedOn w:val="DefaultParagraphFont"/>
    <w:link w:val="Heading5"/>
    <w:qFormat/>
    <w:rPr>
      <w:rFonts w:ascii="Verdana" w:hAnsi="Verdana"/>
      <w:b/>
      <w:sz w:val="22"/>
    </w:rPr>
  </w:style>
  <w:style w:type="paragraph" w:customStyle="1" w:styleId="ListParagraph1">
    <w:name w:val="List Paragraph1"/>
    <w:basedOn w:val="Normal"/>
    <w:uiPriority w:val="34"/>
    <w:qFormat/>
    <w:pPr>
      <w:ind w:left="720"/>
    </w:pPr>
  </w:style>
  <w:style w:type="character" w:customStyle="1" w:styleId="Heading3Char">
    <w:name w:val="Heading 3 Char"/>
    <w:basedOn w:val="DefaultParagraphFont"/>
    <w:link w:val="Heading3"/>
    <w:qFormat/>
    <w:rPr>
      <w:rFonts w:ascii="Cambria" w:eastAsia="Times New Roman" w:hAnsi="Cambria" w:cs="Times New Roman"/>
      <w:b/>
      <w:bCs/>
      <w:sz w:val="26"/>
      <w:szCs w:val="26"/>
    </w:rPr>
  </w:style>
  <w:style w:type="character" w:customStyle="1" w:styleId="Heading1Char">
    <w:name w:val="Heading 1 Char"/>
    <w:basedOn w:val="DefaultParagraphFont"/>
    <w:link w:val="Heading1"/>
    <w:qFormat/>
    <w:rPr>
      <w:rFonts w:ascii="Cambria" w:eastAsia="Times New Roman" w:hAnsi="Cambria" w:cs="Times New Roman"/>
      <w:b/>
      <w:bCs/>
      <w:kern w:val="32"/>
      <w:sz w:val="32"/>
      <w:szCs w:val="32"/>
    </w:rPr>
  </w:style>
  <w:style w:type="character" w:customStyle="1" w:styleId="EmailStyle301">
    <w:name w:val="EmailStyle301"/>
    <w:basedOn w:val="DefaultParagraphFont"/>
    <w:qFormat/>
    <w:rPr>
      <w:rFonts w:ascii="Arial" w:hAnsi="Arial" w:cs="Arial" w:hint="default"/>
      <w:color w:val="auto"/>
      <w:sz w:val="20"/>
      <w:szCs w:val="20"/>
    </w:rPr>
  </w:style>
  <w:style w:type="character" w:customStyle="1" w:styleId="EmailStyle311">
    <w:name w:val="EmailStyle311"/>
    <w:basedOn w:val="DefaultParagraphFont"/>
    <w:qFormat/>
    <w:rPr>
      <w:rFonts w:ascii="Arial" w:hAnsi="Arial" w:cs="Arial"/>
      <w:color w:val="auto"/>
      <w:sz w:val="20"/>
      <w:szCs w:val="20"/>
    </w:rPr>
  </w:style>
  <w:style w:type="character" w:customStyle="1" w:styleId="BodyText2Char">
    <w:name w:val="Body Text 2 Char"/>
    <w:basedOn w:val="DefaultParagraphFont"/>
    <w:link w:val="BodyText2"/>
    <w:qFormat/>
    <w:rPr>
      <w:sz w:val="24"/>
      <w:szCs w:val="24"/>
    </w:rPr>
  </w:style>
  <w:style w:type="character" w:customStyle="1" w:styleId="HTMLPreformattedChar">
    <w:name w:val="HTML Preformatted Char"/>
    <w:basedOn w:val="DefaultParagraphFont"/>
    <w:link w:val="HTMLPreformatted"/>
    <w:qFormat/>
    <w:rPr>
      <w:rFonts w:ascii="Courier New" w:eastAsia="Courier New" w:hAnsi="Courier New" w:cs="Courier New"/>
    </w:rPr>
  </w:style>
  <w:style w:type="character" w:customStyle="1" w:styleId="apple-style-span">
    <w:name w:val="apple-style-span"/>
    <w:basedOn w:val="DefaultParagraphFont"/>
    <w:qFormat/>
  </w:style>
  <w:style w:type="character" w:customStyle="1" w:styleId="apple-converted-space">
    <w:name w:val="apple-converted-space"/>
    <w:basedOn w:val="DefaultParagraphFont"/>
    <w:qFormat/>
  </w:style>
  <w:style w:type="character" w:customStyle="1" w:styleId="Heading9Char">
    <w:name w:val="Heading 9 Char"/>
    <w:basedOn w:val="DefaultParagraphFont"/>
    <w:link w:val="Heading9"/>
    <w:qFormat/>
    <w:rPr>
      <w:rFonts w:ascii="Cambria" w:eastAsia="Times New Roman" w:hAnsi="Cambria" w:cs="Times New Roman"/>
      <w:sz w:val="22"/>
      <w:szCs w:val="22"/>
    </w:rPr>
  </w:style>
  <w:style w:type="character" w:customStyle="1" w:styleId="BodyText3Char">
    <w:name w:val="Body Text 3 Char"/>
    <w:basedOn w:val="DefaultParagraphFont"/>
    <w:link w:val="BodyText3"/>
    <w:qFormat/>
    <w:rPr>
      <w:sz w:val="16"/>
      <w:szCs w:val="16"/>
    </w:rPr>
  </w:style>
  <w:style w:type="character" w:customStyle="1" w:styleId="BodyTextIndentChar">
    <w:name w:val="Body Text Indent Char"/>
    <w:basedOn w:val="DefaultParagraphFont"/>
    <w:link w:val="BodyTextIndent"/>
    <w:qFormat/>
    <w:rPr>
      <w:sz w:val="24"/>
      <w:szCs w:val="24"/>
    </w:rPr>
  </w:style>
  <w:style w:type="character" w:customStyle="1" w:styleId="HeaderChar">
    <w:name w:val="Header Char"/>
    <w:link w:val="Header"/>
    <w:uiPriority w:val="99"/>
    <w:qFormat/>
    <w:rPr>
      <w:sz w:val="24"/>
      <w:szCs w:val="24"/>
    </w:rPr>
  </w:style>
  <w:style w:type="paragraph" w:customStyle="1" w:styleId="ResumeSectionHeading">
    <w:name w:val="ResumeSectionHeading"/>
    <w:basedOn w:val="Normal"/>
    <w:qFormat/>
    <w:pPr>
      <w:shd w:val="pct60" w:color="auto" w:fill="FFFFFF"/>
    </w:pPr>
    <w:rPr>
      <w:b/>
      <w:color w:val="FFFFFF"/>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CURRICULAM VITAE</vt:lpstr>
    </vt:vector>
  </TitlesOfParts>
  <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CURRICULAM VITAE</dc:title>
  <dc:creator>User</dc:creator>
  <cp:lastModifiedBy>ARC JOHNSON</cp:lastModifiedBy>
  <cp:revision>3</cp:revision>
  <cp:lastPrinted>2017-06-22T16:59:00Z</cp:lastPrinted>
  <dcterms:created xsi:type="dcterms:W3CDTF">2021-04-21T10:17:00Z</dcterms:created>
  <dcterms:modified xsi:type="dcterms:W3CDTF">2021-06-06T16:37:00Z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1033-11.3.0</vt:lpwstr>
  </property>
</Properties>
</file>