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77" w:rsidRDefault="004B7377">
      <w:pPr>
        <w:spacing w:after="0"/>
        <w:rPr>
          <w:sz w:val="24"/>
          <w:szCs w:val="24"/>
        </w:rPr>
      </w:pPr>
      <w:r w:rsidRPr="004B7377">
        <w:rPr>
          <w:noProof/>
          <w:sz w:val="48"/>
          <w:szCs w:val="48"/>
        </w:rPr>
        <w:pict>
          <v:line id="line 2" o:spid="_x0000_s1026" style="position:absolute;flip:y;z-index:251658752;visibility:visible;mso-position-horizontal-relative:page;mso-position-vertical-relative:line" from="21.75pt,52.5pt" to="594.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QPBvgEAAFYDAAAOAAAAZHJzL2Uyb0RvYy54bWysU01v2zAMvQ/YfxB0X2wHy7IacXpI1l26&#10;LUC73Rl92MJkUZCUOPn3o9QsLdZbsYtAiuTT4yO1uj2Nlh1ViAZdx5tZzZlyAqVxfcd/Pt59+MxZ&#10;TOAkWHSq42cV+e36/bvV5Fs1xwGtVIERiIvt5Ds+pOTbqopiUCPEGXrlKKgxjJDIDX0lA0yEPtpq&#10;XtefqgmD9AGFipFut09Bvi74WiuRfmgdVWK248QtlTOUc5/Par2Ctg/gByMuNOANLEYwjh69Qm0h&#10;ATsE8wpqNCJgRJ1mAscKtTZClR6om6b+p5uHAbwqvZA40V9liv8PVnw/btwuZOri5B78PYrfkTnc&#10;DOB6VQg8nj0NrslSVZOP7bUkO9HvAttP31BSDhwSFhVOOoxMW+N/5cIMTp2yU5H9fJVdnRITdLmc&#10;L5dNTdMRFGtu6kUZSwVthsnFPsT0VeHIstFxa1xWBVo43seUaT2n5GuHd8baMlnr2NTxm8V8UQoi&#10;WiNzMKfF0O83NrAj0G5s6NWP29IjRV6mBTw4WcAGBfLLxU5g7JNNj1t3kSarkVcvtnuU5134KxkN&#10;r7C8LFrejpd+qX7+Dus/AAAA//8DAFBLAwQUAAYACAAAACEAaqdvEuEAAAALAQAADwAAAGRycy9k&#10;b3ducmV2LnhtbEyPzU7DMBCE70i8g7VI3KjT0NI0xKlQBaJSufSHAzc33iYR8TrEbht4ejYnOO7s&#10;aOabbNHbRpyx87UjBeNRBAKpcKamUsF+93KXgPBBk9GNI1TwjR4W+fVVplPjLrTB8zaUgkPIp1pB&#10;FUKbSumLCq32I9ci8e/oOqsDn10pTacvHG4bGUfRg7S6Jm6odIvLCovP7ckqWP1MZh+rZfH6/Pa1&#10;eU/26/g497FStzf90yOIgH34M8OAz+iQM9PBnch40SiY3E/ZyXo05U2DYZzMWToMUhKBzDP5f0P+&#10;CwAA//8DAFBLAQItABQABgAIAAAAIQC2gziS/gAAAOEBAAATAAAAAAAAAAAAAAAAAAAAAABbQ29u&#10;dGVudF9UeXBlc10ueG1sUEsBAi0AFAAGAAgAAAAhADj9If/WAAAAlAEAAAsAAAAAAAAAAAAAAAAA&#10;LwEAAF9yZWxzLy5yZWxzUEsBAi0AFAAGAAgAAAAhAD2dA8G+AQAAVgMAAA4AAAAAAAAAAAAAAAAA&#10;LgIAAGRycy9lMm9Eb2MueG1sUEsBAi0AFAAGAAgAAAAhAGqnbxLhAAAACwEAAA8AAAAAAAAAAAAA&#10;AAAAGAQAAGRycy9kb3ducmV2LnhtbFBLBQYAAAAABAAEAPMAAAAmBQAAAAA=&#10;" strokecolor="#c0504d">
            <w10:wrap anchorx="page"/>
          </v:line>
        </w:pict>
      </w:r>
      <w:proofErr w:type="spellStart"/>
      <w:r w:rsidR="00D650A6">
        <w:rPr>
          <w:sz w:val="48"/>
          <w:szCs w:val="48"/>
        </w:rPr>
        <w:t>Amrendr</w:t>
      </w:r>
      <w:proofErr w:type="spellEnd"/>
      <w:r w:rsidR="006C1425">
        <w:rPr>
          <w:sz w:val="48"/>
          <w:szCs w:val="48"/>
        </w:rPr>
        <w:t xml:space="preserve"> </w:t>
      </w:r>
      <w:proofErr w:type="spellStart"/>
      <w:r w:rsidR="006C1425">
        <w:rPr>
          <w:sz w:val="48"/>
          <w:szCs w:val="48"/>
        </w:rPr>
        <w:t>Mohanty</w:t>
      </w:r>
      <w:proofErr w:type="spellEnd"/>
      <w:r w:rsidR="006C1425">
        <w:rPr>
          <w:sz w:val="48"/>
          <w:szCs w:val="48"/>
        </w:rPr>
        <w:tab/>
      </w:r>
      <w:r w:rsidR="006C1425">
        <w:rPr>
          <w:sz w:val="48"/>
          <w:szCs w:val="48"/>
        </w:rPr>
        <w:tab/>
      </w:r>
      <w:r w:rsidR="006C1425">
        <w:rPr>
          <w:sz w:val="48"/>
          <w:szCs w:val="48"/>
        </w:rPr>
        <w:tab/>
      </w:r>
      <w:r w:rsidR="006C1425">
        <w:rPr>
          <w:sz w:val="48"/>
          <w:szCs w:val="48"/>
        </w:rPr>
        <w:tab/>
      </w:r>
      <w:r w:rsidR="006C1425">
        <w:rPr>
          <w:sz w:val="48"/>
          <w:szCs w:val="48"/>
        </w:rPr>
        <w:tab/>
      </w:r>
      <w:r w:rsidR="006C1425">
        <w:rPr>
          <w:sz w:val="48"/>
          <w:szCs w:val="48"/>
        </w:rPr>
        <w:tab/>
      </w:r>
      <w:r w:rsidR="006C1425">
        <w:rPr>
          <w:sz w:val="30"/>
          <w:szCs w:val="30"/>
        </w:rPr>
        <w:t>M:  + 65 9857 9013</w:t>
      </w:r>
      <w:r w:rsidR="006C1425">
        <w:rPr>
          <w:sz w:val="48"/>
          <w:szCs w:val="48"/>
        </w:rPr>
        <w:tab/>
      </w:r>
      <w:r w:rsidR="006C1425">
        <w:rPr>
          <w:sz w:val="48"/>
          <w:szCs w:val="48"/>
        </w:rPr>
        <w:tab/>
      </w:r>
      <w:r w:rsidR="006C1425">
        <w:rPr>
          <w:sz w:val="48"/>
          <w:szCs w:val="48"/>
        </w:rPr>
        <w:tab/>
      </w:r>
      <w:r w:rsidR="006C1425">
        <w:rPr>
          <w:sz w:val="48"/>
          <w:szCs w:val="48"/>
        </w:rPr>
        <w:tab/>
      </w:r>
      <w:r w:rsidR="006C1425">
        <w:rPr>
          <w:sz w:val="48"/>
          <w:szCs w:val="48"/>
        </w:rPr>
        <w:tab/>
      </w:r>
      <w:r w:rsidR="006C1425">
        <w:rPr>
          <w:sz w:val="48"/>
          <w:szCs w:val="48"/>
        </w:rPr>
        <w:tab/>
      </w:r>
      <w:r w:rsidR="006C1425">
        <w:rPr>
          <w:sz w:val="48"/>
          <w:szCs w:val="48"/>
        </w:rPr>
        <w:tab/>
      </w:r>
      <w:r w:rsidR="006C1425">
        <w:rPr>
          <w:sz w:val="48"/>
          <w:szCs w:val="48"/>
        </w:rPr>
        <w:tab/>
      </w:r>
      <w:r w:rsidR="006C1425">
        <w:rPr>
          <w:sz w:val="48"/>
          <w:szCs w:val="48"/>
        </w:rPr>
        <w:tab/>
      </w:r>
      <w:r w:rsidR="006C1425">
        <w:rPr>
          <w:sz w:val="48"/>
          <w:szCs w:val="48"/>
        </w:rPr>
        <w:tab/>
      </w:r>
      <w:r w:rsidR="006C1425">
        <w:rPr>
          <w:sz w:val="48"/>
          <w:szCs w:val="48"/>
        </w:rPr>
        <w:tab/>
      </w:r>
      <w:r w:rsidR="006C1425">
        <w:rPr>
          <w:sz w:val="24"/>
          <w:szCs w:val="24"/>
        </w:rPr>
        <w:t>Email: am</w:t>
      </w:r>
      <w:r w:rsidR="00D650A6">
        <w:rPr>
          <w:sz w:val="24"/>
          <w:szCs w:val="24"/>
        </w:rPr>
        <w:t>rendrmohanty@gmail.com</w:t>
      </w:r>
      <w:r w:rsidR="006C1425">
        <w:rPr>
          <w:sz w:val="48"/>
          <w:szCs w:val="48"/>
        </w:rPr>
        <w:tab/>
      </w:r>
      <w:r w:rsidR="006C1425">
        <w:rPr>
          <w:sz w:val="48"/>
          <w:szCs w:val="48"/>
        </w:rPr>
        <w:tab/>
      </w:r>
    </w:p>
    <w:p w:rsidR="00007477" w:rsidRDefault="006C1425">
      <w:pPr>
        <w:spacing w:after="100" w:afterAutospacing="1"/>
        <w:rPr>
          <w:sz w:val="30"/>
          <w:szCs w:val="30"/>
        </w:rPr>
      </w:pPr>
      <w:r>
        <w:rPr>
          <w:sz w:val="30"/>
          <w:szCs w:val="30"/>
        </w:rPr>
        <w:t xml:space="preserve">Summary of Experience </w:t>
      </w:r>
    </w:p>
    <w:p w:rsidR="00007477" w:rsidRDefault="006C1425">
      <w:pPr>
        <w:pStyle w:val="ListParagraph"/>
        <w:numPr>
          <w:ilvl w:val="0"/>
          <w:numId w:val="1"/>
        </w:numPr>
      </w:pPr>
      <w:r>
        <w:t>Over 1</w:t>
      </w:r>
      <w:r w:rsidR="004712EC">
        <w:t>8</w:t>
      </w:r>
      <w:r>
        <w:t xml:space="preserve"> years of Experience in Desi</w:t>
      </w:r>
      <w:r w:rsidR="00B92289">
        <w:t xml:space="preserve">gning, Administration, </w:t>
      </w:r>
      <w:proofErr w:type="spellStart"/>
      <w:r w:rsidR="00B92289">
        <w:t>Analysis,</w:t>
      </w:r>
      <w:r>
        <w:t>deployment</w:t>
      </w:r>
      <w:proofErr w:type="spellEnd"/>
      <w:r w:rsidR="001E1FF1">
        <w:t>,</w:t>
      </w:r>
      <w:r w:rsidR="001E1FF1" w:rsidRPr="001E1FF1">
        <w:t xml:space="preserve"> IT risk management</w:t>
      </w:r>
      <w:r w:rsidR="00B92289">
        <w:t xml:space="preserve"> and project management </w:t>
      </w:r>
      <w:r>
        <w:t xml:space="preserve"> of information delivery systems with extensive focus on Data warehouse/ Business Intelligence usin</w:t>
      </w:r>
      <w:r w:rsidR="00D51685">
        <w:t xml:space="preserve">g various tools as </w:t>
      </w:r>
      <w:proofErr w:type="spellStart"/>
      <w:r w:rsidR="00D51685">
        <w:t>Informatica,</w:t>
      </w:r>
      <w:r>
        <w:t>Tableau,PowerBI</w:t>
      </w:r>
      <w:proofErr w:type="spellEnd"/>
      <w:r>
        <w:t xml:space="preserve"> and </w:t>
      </w:r>
      <w:proofErr w:type="spellStart"/>
      <w:r>
        <w:t>Qlikview</w:t>
      </w:r>
      <w:proofErr w:type="spellEnd"/>
      <w:r>
        <w:t xml:space="preserve"> across Banking, Shipping, Pharmaceuticals, Telco and Customs domain.</w:t>
      </w:r>
    </w:p>
    <w:p w:rsidR="00007477" w:rsidRDefault="006C1425">
      <w:pPr>
        <w:pStyle w:val="ListParagraph"/>
        <w:numPr>
          <w:ilvl w:val="0"/>
          <w:numId w:val="1"/>
        </w:numPr>
      </w:pPr>
      <w:r>
        <w:t xml:space="preserve"> </w:t>
      </w:r>
      <w:r w:rsidR="004712EC">
        <w:t>12</w:t>
      </w:r>
      <w:r>
        <w:t xml:space="preserve">+ years of extensive experience in Full Life Cycle Development including Analysis, Design, Implementation and Maintenance of different analytical applications using Visualization tools. </w:t>
      </w:r>
    </w:p>
    <w:p w:rsidR="00217D2C" w:rsidRDefault="00217D2C">
      <w:pPr>
        <w:pStyle w:val="ListParagraph"/>
        <w:numPr>
          <w:ilvl w:val="0"/>
          <w:numId w:val="1"/>
        </w:numPr>
      </w:pPr>
      <w:r>
        <w:t xml:space="preserve">Experience in </w:t>
      </w:r>
      <w:r w:rsidRPr="00217D2C">
        <w:t>development and implementation of the project to ensure it is completed on time, within budget, and to the highest standards</w:t>
      </w:r>
      <w:r>
        <w:t>.</w:t>
      </w:r>
    </w:p>
    <w:p w:rsidR="00007477" w:rsidRDefault="006C1425">
      <w:pPr>
        <w:pStyle w:val="ListParagraph"/>
        <w:numPr>
          <w:ilvl w:val="0"/>
          <w:numId w:val="1"/>
        </w:numPr>
      </w:pPr>
      <w:r>
        <w:t>Experience in complex BI Reports, Dashboards, Change/Incident Management, Maintenance, upgrade, Fix pack/Service pack installations, and Root cause analysis.</w:t>
      </w:r>
    </w:p>
    <w:p w:rsidR="00007477" w:rsidRDefault="006C1425">
      <w:pPr>
        <w:pStyle w:val="ListParagraph"/>
        <w:numPr>
          <w:ilvl w:val="0"/>
          <w:numId w:val="1"/>
        </w:numPr>
      </w:pPr>
      <w:r>
        <w:t xml:space="preserve">Expertise in working with diverse business users to understand the requirements and develop a robust data model that will support the current requirements and future business growth </w:t>
      </w:r>
      <w:r w:rsidR="00CB4776">
        <w:t>along with</w:t>
      </w:r>
      <w:r w:rsidR="00CB4776" w:rsidRPr="002A034B">
        <w:rPr>
          <w:rFonts w:ascii="Times New Roman" w:eastAsia="Times New Roman" w:hAnsi="Times New Roman" w:cs="Times New Roman"/>
          <w:sz w:val="24"/>
          <w:szCs w:val="24"/>
          <w:lang w:val="en-SG"/>
        </w:rPr>
        <w:t xml:space="preserve">initiatives including digitization, reduction of manual processes </w:t>
      </w:r>
      <w:r>
        <w:t>utilizing Agile Methodology.</w:t>
      </w:r>
    </w:p>
    <w:p w:rsidR="001E1FF1" w:rsidRDefault="001E1FF1">
      <w:pPr>
        <w:pStyle w:val="ListParagraph"/>
        <w:numPr>
          <w:ilvl w:val="0"/>
          <w:numId w:val="1"/>
        </w:numPr>
      </w:pPr>
      <w:r w:rsidRPr="001E1FF1">
        <w:t>Administer IT compliance and technology/cyber risk management by examining the internal and external risks, including horizon scanning of emerging risks, while ensuring policies commensurate with industry practices.</w:t>
      </w:r>
    </w:p>
    <w:p w:rsidR="001E1FF1" w:rsidRDefault="001E1FF1">
      <w:pPr>
        <w:pStyle w:val="ListParagraph"/>
        <w:numPr>
          <w:ilvl w:val="0"/>
          <w:numId w:val="1"/>
        </w:numPr>
      </w:pPr>
      <w:r w:rsidRPr="001E1FF1">
        <w:t>Collaborate with partners in Platform, Operations and other internal teams, as well as external partners like data vendors to formulate and execute fraud risk solutions.</w:t>
      </w:r>
    </w:p>
    <w:p w:rsidR="001E1FF1" w:rsidRDefault="001E1FF1">
      <w:pPr>
        <w:pStyle w:val="ListParagraph"/>
        <w:numPr>
          <w:ilvl w:val="0"/>
          <w:numId w:val="1"/>
        </w:numPr>
      </w:pPr>
      <w:r w:rsidRPr="001E1FF1">
        <w:t>Manage IT risk-related audits, regulatory inspections. Review the audit findings with key stakeholders to determine action plans and verify remedial solutions for closure</w:t>
      </w:r>
    </w:p>
    <w:p w:rsidR="003346F3" w:rsidRDefault="00CB38DA">
      <w:pPr>
        <w:pStyle w:val="ListParagraph"/>
        <w:numPr>
          <w:ilvl w:val="0"/>
          <w:numId w:val="1"/>
        </w:numPr>
      </w:pPr>
      <w:r>
        <w:t>F</w:t>
      </w:r>
      <w:r w:rsidR="003346F3" w:rsidRPr="003346F3">
        <w:t>acilitate</w:t>
      </w:r>
      <w:r>
        <w:t>d</w:t>
      </w:r>
      <w:r w:rsidR="003346F3" w:rsidRPr="003346F3">
        <w:t xml:space="preserve"> daily </w:t>
      </w:r>
      <w:r w:rsidR="003346F3">
        <w:t>SCRUM</w:t>
      </w:r>
      <w:r w:rsidR="003346F3" w:rsidRPr="003346F3">
        <w:t xml:space="preserve"> standup meetings, sprint planning, sprint demo and retrospective meetings</w:t>
      </w:r>
    </w:p>
    <w:p w:rsidR="00007477" w:rsidRDefault="006C1425">
      <w:pPr>
        <w:pStyle w:val="ListParagraph"/>
        <w:numPr>
          <w:ilvl w:val="0"/>
          <w:numId w:val="1"/>
        </w:numPr>
      </w:pPr>
      <w:r>
        <w:t xml:space="preserve">Self-driven, enthusiastic with Strong communication skills have </w:t>
      </w:r>
      <w:proofErr w:type="gramStart"/>
      <w:r>
        <w:t>Interacted</w:t>
      </w:r>
      <w:proofErr w:type="gramEnd"/>
      <w:r>
        <w:t xml:space="preserve"> professionally with diverse group of professionals in the organization including managers and executives during different cycles of the project.  </w:t>
      </w:r>
    </w:p>
    <w:p w:rsidR="00007477" w:rsidRDefault="006C1425">
      <w:pPr>
        <w:pStyle w:val="ListParagraph"/>
        <w:spacing w:after="0"/>
        <w:ind w:left="0" w:firstLine="360"/>
        <w:rPr>
          <w:sz w:val="24"/>
          <w:szCs w:val="24"/>
        </w:rPr>
      </w:pPr>
      <w:r>
        <w:rPr>
          <w:sz w:val="30"/>
          <w:szCs w:val="30"/>
        </w:rPr>
        <w:t>TECHNICAL SKILLS</w:t>
      </w:r>
    </w:p>
    <w:tbl>
      <w:tblPr>
        <w:tblStyle w:val="TableGrid"/>
        <w:tblW w:w="0" w:type="auto"/>
        <w:tblInd w:w="360" w:type="dxa"/>
        <w:tblLook w:val="04A0"/>
      </w:tblPr>
      <w:tblGrid>
        <w:gridCol w:w="5210"/>
        <w:gridCol w:w="5436"/>
      </w:tblGrid>
      <w:tr w:rsidR="00007477">
        <w:tc>
          <w:tcPr>
            <w:tcW w:w="5210" w:type="dxa"/>
            <w:vMerge w:val="restart"/>
          </w:tcPr>
          <w:p w:rsidR="00007477" w:rsidRDefault="006C1425">
            <w:pPr>
              <w:contextualSpacing/>
            </w:pPr>
            <w:r>
              <w:t>BI- Analytical Tools</w:t>
            </w:r>
          </w:p>
        </w:tc>
        <w:tc>
          <w:tcPr>
            <w:tcW w:w="5220" w:type="dxa"/>
          </w:tcPr>
          <w:p w:rsidR="00007477" w:rsidRDefault="006C1425">
            <w:pPr>
              <w:contextualSpacing/>
            </w:pPr>
            <w:r>
              <w:t xml:space="preserve">Tableau Desktop, Server, </w:t>
            </w:r>
            <w:proofErr w:type="spellStart"/>
            <w:r>
              <w:t>Writeback,Reader</w:t>
            </w:r>
            <w:proofErr w:type="spellEnd"/>
            <w:r>
              <w:t>,</w:t>
            </w:r>
          </w:p>
        </w:tc>
      </w:tr>
      <w:tr w:rsidR="00007477">
        <w:tc>
          <w:tcPr>
            <w:tcW w:w="5210" w:type="dxa"/>
            <w:vMerge/>
          </w:tcPr>
          <w:p w:rsidR="00007477" w:rsidRDefault="00007477">
            <w:pPr>
              <w:contextualSpacing/>
            </w:pPr>
          </w:p>
        </w:tc>
        <w:tc>
          <w:tcPr>
            <w:tcW w:w="5220" w:type="dxa"/>
          </w:tcPr>
          <w:p w:rsidR="00007477" w:rsidRDefault="006C1425">
            <w:pPr>
              <w:contextualSpacing/>
            </w:pPr>
            <w:proofErr w:type="spellStart"/>
            <w:r>
              <w:t>Qlikview</w:t>
            </w:r>
            <w:proofErr w:type="spellEnd"/>
            <w:r>
              <w:t xml:space="preserve">/ </w:t>
            </w:r>
            <w:proofErr w:type="spellStart"/>
            <w:r>
              <w:t>QlikSense</w:t>
            </w:r>
            <w:proofErr w:type="spellEnd"/>
            <w:r>
              <w:rPr>
                <w:lang w:val="en-SG"/>
              </w:rPr>
              <w:t>,</w:t>
            </w:r>
            <w:proofErr w:type="spellStart"/>
            <w:r>
              <w:t>Spotfire,PowerBI</w:t>
            </w:r>
            <w:proofErr w:type="spellEnd"/>
            <w:r>
              <w:t>, OBIEE RPD</w:t>
            </w:r>
          </w:p>
          <w:p w:rsidR="00DC3909" w:rsidRDefault="00DC3909">
            <w:pPr>
              <w:contextualSpacing/>
            </w:pPr>
            <w:r w:rsidRPr="00DC3909">
              <w:rPr>
                <w:lang w:val="en-SG"/>
              </w:rPr>
              <w:t>Microsoft Office skills (Word, Excel, PPT)</w:t>
            </w:r>
          </w:p>
        </w:tc>
      </w:tr>
      <w:tr w:rsidR="00007477">
        <w:tc>
          <w:tcPr>
            <w:tcW w:w="5210" w:type="dxa"/>
          </w:tcPr>
          <w:p w:rsidR="00007477" w:rsidRDefault="006C1425">
            <w:r>
              <w:t xml:space="preserve">CI/CD : </w:t>
            </w:r>
          </w:p>
        </w:tc>
        <w:tc>
          <w:tcPr>
            <w:tcW w:w="5220" w:type="dxa"/>
          </w:tcPr>
          <w:p w:rsidR="00007477" w:rsidRDefault="006C1425">
            <w:proofErr w:type="spellStart"/>
            <w:r>
              <w:t>Git</w:t>
            </w:r>
            <w:proofErr w:type="spellEnd"/>
            <w:r>
              <w:t xml:space="preserve">, </w:t>
            </w:r>
            <w:proofErr w:type="spellStart"/>
            <w:r>
              <w:t>Jenkin</w:t>
            </w:r>
            <w:proofErr w:type="spellEnd"/>
            <w:r>
              <w:t xml:space="preserve">, </w:t>
            </w:r>
            <w:r>
              <w:rPr>
                <w:lang w:val="en-SG"/>
              </w:rPr>
              <w:t>Nexus</w:t>
            </w:r>
          </w:p>
        </w:tc>
      </w:tr>
      <w:tr w:rsidR="00007477">
        <w:tc>
          <w:tcPr>
            <w:tcW w:w="5210" w:type="dxa"/>
          </w:tcPr>
          <w:p w:rsidR="00007477" w:rsidRDefault="006C1425">
            <w:r>
              <w:t>RDBMS/Programming</w:t>
            </w:r>
          </w:p>
        </w:tc>
        <w:tc>
          <w:tcPr>
            <w:tcW w:w="5220" w:type="dxa"/>
          </w:tcPr>
          <w:p w:rsidR="00007477" w:rsidRDefault="002D56EB">
            <w:proofErr w:type="gramStart"/>
            <w:r>
              <w:rPr>
                <w:lang w:val="en-SG"/>
              </w:rPr>
              <w:t>PRESTO</w:t>
            </w:r>
            <w:r w:rsidR="00B15FBE">
              <w:rPr>
                <w:lang w:val="en-SG"/>
              </w:rPr>
              <w:t>(</w:t>
            </w:r>
            <w:proofErr w:type="gramEnd"/>
            <w:r w:rsidR="00B15FBE">
              <w:rPr>
                <w:lang w:val="en-SG"/>
              </w:rPr>
              <w:t>TMWS/</w:t>
            </w:r>
            <w:r w:rsidR="00B15FBE" w:rsidRPr="002A034B">
              <w:rPr>
                <w:rFonts w:ascii="Times New Roman" w:eastAsia="Times New Roman" w:hAnsi="Times New Roman" w:cs="Times New Roman"/>
                <w:sz w:val="24"/>
                <w:szCs w:val="24"/>
                <w:lang w:val="en-SG"/>
              </w:rPr>
              <w:t xml:space="preserve"> ADA</w:t>
            </w:r>
            <w:r w:rsidR="00B15FBE">
              <w:rPr>
                <w:rFonts w:ascii="Times New Roman" w:eastAsia="Times New Roman" w:hAnsi="Times New Roman" w:cs="Times New Roman"/>
                <w:sz w:val="24"/>
                <w:szCs w:val="24"/>
                <w:lang w:val="en-SG"/>
              </w:rPr>
              <w:t>)</w:t>
            </w:r>
            <w:r>
              <w:rPr>
                <w:lang w:val="en-SG"/>
              </w:rPr>
              <w:t>,</w:t>
            </w:r>
            <w:proofErr w:type="spellStart"/>
            <w:r w:rsidR="006C1425">
              <w:rPr>
                <w:lang w:val="en-SG"/>
              </w:rPr>
              <w:t>MariaDB</w:t>
            </w:r>
            <w:proofErr w:type="spellEnd"/>
            <w:r w:rsidR="006C1425">
              <w:rPr>
                <w:lang w:val="en-SG"/>
              </w:rPr>
              <w:t>,</w:t>
            </w:r>
            <w:r w:rsidR="006C1425">
              <w:t xml:space="preserve">Oracle 10g/11g,Teradata. PL/SQL </w:t>
            </w:r>
            <w:r w:rsidR="006C1425">
              <w:rPr>
                <w:lang w:val="en-SG"/>
              </w:rPr>
              <w:t>,</w:t>
            </w:r>
            <w:proofErr w:type="spellStart"/>
            <w:r w:rsidR="006C1425">
              <w:t>Python</w:t>
            </w:r>
            <w:r w:rsidR="00B87981">
              <w:t>,Pycharm</w:t>
            </w:r>
            <w:proofErr w:type="spellEnd"/>
          </w:p>
        </w:tc>
      </w:tr>
      <w:tr w:rsidR="00007477">
        <w:tc>
          <w:tcPr>
            <w:tcW w:w="5210" w:type="dxa"/>
          </w:tcPr>
          <w:p w:rsidR="00007477" w:rsidRDefault="006C1425">
            <w:r>
              <w:t>Database ETL Tools</w:t>
            </w:r>
          </w:p>
        </w:tc>
        <w:tc>
          <w:tcPr>
            <w:tcW w:w="5220" w:type="dxa"/>
          </w:tcPr>
          <w:p w:rsidR="00007477" w:rsidRDefault="006C1425">
            <w:proofErr w:type="spellStart"/>
            <w:r>
              <w:t>Informatica</w:t>
            </w:r>
            <w:proofErr w:type="spellEnd"/>
            <w:r>
              <w:t xml:space="preserve">, SQL Developer      </w:t>
            </w:r>
          </w:p>
        </w:tc>
      </w:tr>
      <w:tr w:rsidR="00007477">
        <w:tc>
          <w:tcPr>
            <w:tcW w:w="5210" w:type="dxa"/>
          </w:tcPr>
          <w:p w:rsidR="00007477" w:rsidRDefault="006C1425">
            <w:r>
              <w:t>Change Management</w:t>
            </w:r>
          </w:p>
        </w:tc>
        <w:tc>
          <w:tcPr>
            <w:tcW w:w="5220" w:type="dxa"/>
          </w:tcPr>
          <w:p w:rsidR="00007477" w:rsidRDefault="006C1425">
            <w:proofErr w:type="spellStart"/>
            <w:r>
              <w:t>ServiceNow,JIRA,ServiceDesk,Sharepoint</w:t>
            </w:r>
            <w:proofErr w:type="spellEnd"/>
            <w:r w:rsidR="001F10CD">
              <w:t>,</w:t>
            </w:r>
            <w:proofErr w:type="spellStart"/>
            <w:r w:rsidR="001F10CD" w:rsidRPr="001F10CD">
              <w:rPr>
                <w:lang w:val="en-SG"/>
              </w:rPr>
              <w:t>Cyberark</w:t>
            </w:r>
            <w:r w:rsidR="00CB38DA">
              <w:rPr>
                <w:lang w:val="en-SG"/>
              </w:rPr>
              <w:t>,SCRUM</w:t>
            </w:r>
            <w:proofErr w:type="spellEnd"/>
          </w:p>
        </w:tc>
      </w:tr>
      <w:tr w:rsidR="00007477">
        <w:tc>
          <w:tcPr>
            <w:tcW w:w="5210" w:type="dxa"/>
          </w:tcPr>
          <w:p w:rsidR="00007477" w:rsidRDefault="006C1425">
            <w:r>
              <w:t>Operating System</w:t>
            </w:r>
          </w:p>
        </w:tc>
        <w:tc>
          <w:tcPr>
            <w:tcW w:w="5220" w:type="dxa"/>
          </w:tcPr>
          <w:p w:rsidR="00007477" w:rsidRDefault="006C1425">
            <w:r>
              <w:t>LINUX, Windows</w:t>
            </w:r>
          </w:p>
        </w:tc>
      </w:tr>
    </w:tbl>
    <w:p w:rsidR="00007477" w:rsidRDefault="006C1425">
      <w:pPr>
        <w:spacing w:after="0"/>
        <w:ind w:left="360"/>
        <w:rPr>
          <w:sz w:val="30"/>
          <w:szCs w:val="30"/>
        </w:rPr>
      </w:pPr>
      <w:r>
        <w:rPr>
          <w:sz w:val="30"/>
          <w:szCs w:val="30"/>
        </w:rPr>
        <w:t xml:space="preserve">RELEVENT PROFESSIONAL EXPERIENCE  </w:t>
      </w:r>
    </w:p>
    <w:tbl>
      <w:tblPr>
        <w:tblStyle w:val="TableGrid"/>
        <w:tblW w:w="0" w:type="auto"/>
        <w:tblInd w:w="360" w:type="dxa"/>
        <w:tblLook w:val="04A0"/>
      </w:tblPr>
      <w:tblGrid>
        <w:gridCol w:w="4405"/>
        <w:gridCol w:w="3330"/>
        <w:gridCol w:w="2695"/>
      </w:tblGrid>
      <w:tr w:rsidR="00007477">
        <w:tc>
          <w:tcPr>
            <w:tcW w:w="4405" w:type="dxa"/>
          </w:tcPr>
          <w:p w:rsidR="00007477" w:rsidRDefault="006C1425">
            <w:proofErr w:type="spellStart"/>
            <w:r>
              <w:t>Comtel</w:t>
            </w:r>
            <w:proofErr w:type="spellEnd"/>
            <w:r>
              <w:t xml:space="preserve"> (DBS Bank) </w:t>
            </w:r>
          </w:p>
        </w:tc>
        <w:tc>
          <w:tcPr>
            <w:tcW w:w="3330" w:type="dxa"/>
          </w:tcPr>
          <w:p w:rsidR="00007477" w:rsidRDefault="006C1425">
            <w:r>
              <w:t>Tableau Data Architect</w:t>
            </w:r>
          </w:p>
        </w:tc>
        <w:tc>
          <w:tcPr>
            <w:tcW w:w="2695" w:type="dxa"/>
          </w:tcPr>
          <w:p w:rsidR="00007477" w:rsidRDefault="006C1425">
            <w:r>
              <w:t>Feb’20 – Present</w:t>
            </w:r>
          </w:p>
        </w:tc>
      </w:tr>
      <w:tr w:rsidR="00007477">
        <w:tc>
          <w:tcPr>
            <w:tcW w:w="4405" w:type="dxa"/>
          </w:tcPr>
          <w:p w:rsidR="00007477" w:rsidRDefault="006C1425">
            <w:r>
              <w:t>Spencer Ogden (Crimson Logic Singapore)</w:t>
            </w:r>
          </w:p>
        </w:tc>
        <w:tc>
          <w:tcPr>
            <w:tcW w:w="3330" w:type="dxa"/>
          </w:tcPr>
          <w:p w:rsidR="00007477" w:rsidRDefault="006C1425">
            <w:proofErr w:type="spellStart"/>
            <w:r>
              <w:t>Sr.Application</w:t>
            </w:r>
            <w:proofErr w:type="spellEnd"/>
            <w:r>
              <w:t xml:space="preserve"> Developer</w:t>
            </w:r>
          </w:p>
        </w:tc>
        <w:tc>
          <w:tcPr>
            <w:tcW w:w="2695" w:type="dxa"/>
          </w:tcPr>
          <w:p w:rsidR="00007477" w:rsidRDefault="006C1425">
            <w:r>
              <w:t>Jun’17-Jan’20</w:t>
            </w:r>
          </w:p>
        </w:tc>
      </w:tr>
      <w:tr w:rsidR="00007477">
        <w:tc>
          <w:tcPr>
            <w:tcW w:w="4405" w:type="dxa"/>
          </w:tcPr>
          <w:p w:rsidR="00007477" w:rsidRDefault="006C1425">
            <w:r>
              <w:t>GMP Technologies (</w:t>
            </w:r>
            <w:proofErr w:type="spellStart"/>
            <w:r>
              <w:t>NetApp</w:t>
            </w:r>
            <w:proofErr w:type="spellEnd"/>
            <w:r>
              <w:t xml:space="preserve"> Singapore) </w:t>
            </w:r>
          </w:p>
        </w:tc>
        <w:tc>
          <w:tcPr>
            <w:tcW w:w="3330" w:type="dxa"/>
          </w:tcPr>
          <w:p w:rsidR="00007477" w:rsidRDefault="006C1425">
            <w:proofErr w:type="spellStart"/>
            <w:r>
              <w:t>Sr</w:t>
            </w:r>
            <w:proofErr w:type="spellEnd"/>
            <w:r>
              <w:t xml:space="preserve"> Application Consultant </w:t>
            </w:r>
          </w:p>
        </w:tc>
        <w:tc>
          <w:tcPr>
            <w:tcW w:w="2695" w:type="dxa"/>
          </w:tcPr>
          <w:p w:rsidR="00007477" w:rsidRDefault="006C1425">
            <w:r>
              <w:t>Feb’15- Jun’17</w:t>
            </w:r>
          </w:p>
        </w:tc>
      </w:tr>
      <w:tr w:rsidR="00007477">
        <w:trPr>
          <w:trHeight w:val="350"/>
        </w:trPr>
        <w:tc>
          <w:tcPr>
            <w:tcW w:w="4405" w:type="dxa"/>
          </w:tcPr>
          <w:p w:rsidR="00007477" w:rsidRDefault="006C1425">
            <w:proofErr w:type="spellStart"/>
            <w:r>
              <w:t>Comtel</w:t>
            </w:r>
            <w:proofErr w:type="spellEnd"/>
            <w:r>
              <w:t xml:space="preserve"> (Standard Chartered Bank Singapore) </w:t>
            </w:r>
          </w:p>
        </w:tc>
        <w:tc>
          <w:tcPr>
            <w:tcW w:w="3330" w:type="dxa"/>
          </w:tcPr>
          <w:p w:rsidR="00007477" w:rsidRDefault="006C1425">
            <w:r>
              <w:t xml:space="preserve">Senior Consultant              </w:t>
            </w:r>
          </w:p>
        </w:tc>
        <w:tc>
          <w:tcPr>
            <w:tcW w:w="2695" w:type="dxa"/>
          </w:tcPr>
          <w:p w:rsidR="00007477" w:rsidRDefault="006C1425">
            <w:r>
              <w:t>Jul’12 – Jan’15</w:t>
            </w:r>
          </w:p>
        </w:tc>
      </w:tr>
      <w:tr w:rsidR="00007477">
        <w:tc>
          <w:tcPr>
            <w:tcW w:w="4405" w:type="dxa"/>
          </w:tcPr>
          <w:p w:rsidR="00007477" w:rsidRDefault="006C1425">
            <w:proofErr w:type="spellStart"/>
            <w:r>
              <w:t>Acrotrend</w:t>
            </w:r>
            <w:proofErr w:type="spellEnd"/>
            <w:r>
              <w:t xml:space="preserve"> Solutions (CR UK)                           </w:t>
            </w:r>
          </w:p>
        </w:tc>
        <w:tc>
          <w:tcPr>
            <w:tcW w:w="3330" w:type="dxa"/>
          </w:tcPr>
          <w:p w:rsidR="00007477" w:rsidRDefault="006C1425">
            <w:r>
              <w:t xml:space="preserve">Senior Consultant              </w:t>
            </w:r>
          </w:p>
        </w:tc>
        <w:tc>
          <w:tcPr>
            <w:tcW w:w="2695" w:type="dxa"/>
          </w:tcPr>
          <w:p w:rsidR="00007477" w:rsidRDefault="006C1425">
            <w:r>
              <w:t>Oct’11 to Jun 12</w:t>
            </w:r>
          </w:p>
        </w:tc>
      </w:tr>
      <w:tr w:rsidR="00007477">
        <w:tc>
          <w:tcPr>
            <w:tcW w:w="4405" w:type="dxa"/>
          </w:tcPr>
          <w:p w:rsidR="00007477" w:rsidRDefault="006C1425">
            <w:proofErr w:type="spellStart"/>
            <w:r>
              <w:t>Mphasis</w:t>
            </w:r>
            <w:proofErr w:type="spellEnd"/>
            <w:r>
              <w:t xml:space="preserve">, an HP company (USA)                   </w:t>
            </w:r>
          </w:p>
        </w:tc>
        <w:tc>
          <w:tcPr>
            <w:tcW w:w="3330" w:type="dxa"/>
          </w:tcPr>
          <w:p w:rsidR="00007477" w:rsidRDefault="006C1425">
            <w:r>
              <w:t xml:space="preserve">Sr. Software Engineer       </w:t>
            </w:r>
          </w:p>
        </w:tc>
        <w:tc>
          <w:tcPr>
            <w:tcW w:w="2695" w:type="dxa"/>
          </w:tcPr>
          <w:p w:rsidR="00007477" w:rsidRDefault="006C1425">
            <w:r>
              <w:t>Sep’08 to Oct’11</w:t>
            </w:r>
          </w:p>
        </w:tc>
      </w:tr>
      <w:tr w:rsidR="00007477">
        <w:tc>
          <w:tcPr>
            <w:tcW w:w="4405" w:type="dxa"/>
          </w:tcPr>
          <w:p w:rsidR="00007477" w:rsidRDefault="006C1425">
            <w:proofErr w:type="spellStart"/>
            <w:r>
              <w:t>Hexaware</w:t>
            </w:r>
            <w:proofErr w:type="spellEnd"/>
            <w:r>
              <w:t xml:space="preserve"> Technologies Ltd       </w:t>
            </w:r>
          </w:p>
        </w:tc>
        <w:tc>
          <w:tcPr>
            <w:tcW w:w="3330" w:type="dxa"/>
          </w:tcPr>
          <w:p w:rsidR="00007477" w:rsidRDefault="006C1425">
            <w:r>
              <w:t>Software Engineer</w:t>
            </w:r>
          </w:p>
        </w:tc>
        <w:tc>
          <w:tcPr>
            <w:tcW w:w="2695" w:type="dxa"/>
          </w:tcPr>
          <w:p w:rsidR="00007477" w:rsidRDefault="006C1425">
            <w:r>
              <w:t>Jan’08-Sep’08</w:t>
            </w:r>
          </w:p>
        </w:tc>
      </w:tr>
      <w:tr w:rsidR="00007477">
        <w:tc>
          <w:tcPr>
            <w:tcW w:w="4405" w:type="dxa"/>
          </w:tcPr>
          <w:p w:rsidR="00007477" w:rsidRDefault="006C1425">
            <w:proofErr w:type="spellStart"/>
            <w:r>
              <w:lastRenderedPageBreak/>
              <w:t>Datamatics</w:t>
            </w:r>
            <w:proofErr w:type="spellEnd"/>
            <w:r>
              <w:t xml:space="preserve"> Ltd                                    </w:t>
            </w:r>
          </w:p>
        </w:tc>
        <w:tc>
          <w:tcPr>
            <w:tcW w:w="3330" w:type="dxa"/>
          </w:tcPr>
          <w:p w:rsidR="00007477" w:rsidRDefault="006C1425">
            <w:r>
              <w:t>Software Engineer</w:t>
            </w:r>
          </w:p>
        </w:tc>
        <w:tc>
          <w:tcPr>
            <w:tcW w:w="2695" w:type="dxa"/>
          </w:tcPr>
          <w:p w:rsidR="00007477" w:rsidRDefault="006C1425">
            <w:r>
              <w:t>Oct’06- Jan’08</w:t>
            </w:r>
          </w:p>
        </w:tc>
      </w:tr>
    </w:tbl>
    <w:p w:rsidR="00007477" w:rsidRDefault="00007477">
      <w:pPr>
        <w:spacing w:after="0"/>
        <w:ind w:left="360"/>
        <w:rPr>
          <w:sz w:val="30"/>
          <w:szCs w:val="30"/>
        </w:rPr>
      </w:pPr>
    </w:p>
    <w:p w:rsidR="00007477" w:rsidRDefault="006C1425">
      <w:pPr>
        <w:spacing w:after="0"/>
        <w:ind w:left="360"/>
        <w:rPr>
          <w:sz w:val="30"/>
          <w:szCs w:val="30"/>
        </w:rPr>
      </w:pPr>
      <w:r>
        <w:rPr>
          <w:sz w:val="30"/>
          <w:szCs w:val="30"/>
        </w:rPr>
        <w:t>EDUCATIONAL QUALIFICATIONS</w:t>
      </w:r>
    </w:p>
    <w:tbl>
      <w:tblPr>
        <w:tblStyle w:val="TableGrid"/>
        <w:tblW w:w="0" w:type="auto"/>
        <w:tblInd w:w="360" w:type="dxa"/>
        <w:tblLook w:val="04A0"/>
      </w:tblPr>
      <w:tblGrid>
        <w:gridCol w:w="3806"/>
        <w:gridCol w:w="3312"/>
        <w:gridCol w:w="3312"/>
      </w:tblGrid>
      <w:tr w:rsidR="00007477">
        <w:tc>
          <w:tcPr>
            <w:tcW w:w="3806" w:type="dxa"/>
          </w:tcPr>
          <w:p w:rsidR="00007477" w:rsidRDefault="006C1425">
            <w:pPr>
              <w:jc w:val="center"/>
              <w:rPr>
                <w:sz w:val="24"/>
                <w:szCs w:val="24"/>
              </w:rPr>
            </w:pPr>
            <w:r>
              <w:rPr>
                <w:sz w:val="24"/>
                <w:szCs w:val="24"/>
              </w:rPr>
              <w:t>University</w:t>
            </w:r>
          </w:p>
        </w:tc>
        <w:tc>
          <w:tcPr>
            <w:tcW w:w="3312" w:type="dxa"/>
          </w:tcPr>
          <w:p w:rsidR="00007477" w:rsidRDefault="006C1425">
            <w:pPr>
              <w:jc w:val="center"/>
              <w:rPr>
                <w:sz w:val="24"/>
                <w:szCs w:val="24"/>
              </w:rPr>
            </w:pPr>
            <w:r>
              <w:rPr>
                <w:sz w:val="24"/>
                <w:szCs w:val="24"/>
              </w:rPr>
              <w:t>Course</w:t>
            </w:r>
          </w:p>
        </w:tc>
        <w:tc>
          <w:tcPr>
            <w:tcW w:w="3312" w:type="dxa"/>
          </w:tcPr>
          <w:p w:rsidR="00007477" w:rsidRDefault="006C1425">
            <w:pPr>
              <w:jc w:val="center"/>
              <w:rPr>
                <w:sz w:val="24"/>
                <w:szCs w:val="24"/>
              </w:rPr>
            </w:pPr>
            <w:r>
              <w:rPr>
                <w:sz w:val="24"/>
                <w:szCs w:val="24"/>
              </w:rPr>
              <w:t>Year Of Completion</w:t>
            </w:r>
          </w:p>
        </w:tc>
      </w:tr>
      <w:tr w:rsidR="00007477">
        <w:tc>
          <w:tcPr>
            <w:tcW w:w="3806" w:type="dxa"/>
          </w:tcPr>
          <w:p w:rsidR="00007477" w:rsidRDefault="006C1425">
            <w:proofErr w:type="spellStart"/>
            <w:r>
              <w:t>Utkal</w:t>
            </w:r>
            <w:proofErr w:type="spellEnd"/>
          </w:p>
        </w:tc>
        <w:tc>
          <w:tcPr>
            <w:tcW w:w="3312" w:type="dxa"/>
          </w:tcPr>
          <w:p w:rsidR="00007477" w:rsidRDefault="006C1425">
            <w:r>
              <w:t>BE (IT)</w:t>
            </w:r>
          </w:p>
        </w:tc>
        <w:tc>
          <w:tcPr>
            <w:tcW w:w="3312" w:type="dxa"/>
          </w:tcPr>
          <w:p w:rsidR="00007477" w:rsidRDefault="006C1425">
            <w:r>
              <w:t>2003-04</w:t>
            </w:r>
          </w:p>
        </w:tc>
      </w:tr>
    </w:tbl>
    <w:p w:rsidR="00007477" w:rsidRDefault="00007477">
      <w:pPr>
        <w:spacing w:after="0"/>
        <w:ind w:firstLine="360"/>
        <w:rPr>
          <w:sz w:val="30"/>
          <w:szCs w:val="30"/>
        </w:rPr>
      </w:pPr>
    </w:p>
    <w:p w:rsidR="00007477" w:rsidRDefault="006C1425">
      <w:pPr>
        <w:spacing w:after="0"/>
        <w:ind w:firstLine="360"/>
        <w:rPr>
          <w:sz w:val="30"/>
          <w:szCs w:val="30"/>
        </w:rPr>
      </w:pPr>
      <w:r>
        <w:rPr>
          <w:sz w:val="30"/>
          <w:szCs w:val="30"/>
        </w:rPr>
        <w:t>Project Details</w:t>
      </w:r>
    </w:p>
    <w:p w:rsidR="00007477" w:rsidRDefault="006C1425">
      <w:pPr>
        <w:spacing w:after="0" w:line="240" w:lineRule="auto"/>
        <w:ind w:left="360"/>
        <w:rPr>
          <w:bCs/>
          <w:szCs w:val="24"/>
          <w:lang w:bidi="en-US"/>
        </w:rPr>
      </w:pPr>
      <w:r>
        <w:rPr>
          <w:b/>
          <w:bCs/>
          <w:szCs w:val="24"/>
          <w:lang w:bidi="en-US"/>
        </w:rPr>
        <w:t>Role</w:t>
      </w:r>
      <w:r>
        <w:rPr>
          <w:bCs/>
          <w:szCs w:val="24"/>
          <w:lang w:bidi="en-US"/>
        </w:rPr>
        <w:tab/>
      </w:r>
      <w:r>
        <w:rPr>
          <w:bCs/>
          <w:szCs w:val="24"/>
          <w:lang w:bidi="en-US"/>
        </w:rPr>
        <w:tab/>
        <w:t>: Tableau Data Architect</w:t>
      </w:r>
    </w:p>
    <w:p w:rsidR="00007477" w:rsidRDefault="006C1425">
      <w:pPr>
        <w:spacing w:after="0" w:line="240" w:lineRule="auto"/>
        <w:ind w:left="360"/>
        <w:rPr>
          <w:bCs/>
          <w:szCs w:val="24"/>
          <w:lang w:bidi="en-US"/>
        </w:rPr>
      </w:pPr>
      <w:r>
        <w:rPr>
          <w:b/>
          <w:bCs/>
          <w:szCs w:val="24"/>
          <w:lang w:bidi="en-US"/>
        </w:rPr>
        <w:t>Company Name</w:t>
      </w:r>
      <w:r>
        <w:rPr>
          <w:bCs/>
          <w:szCs w:val="24"/>
          <w:lang w:bidi="en-US"/>
        </w:rPr>
        <w:tab/>
        <w:t>: DBS Bank (</w:t>
      </w:r>
      <w:proofErr w:type="spellStart"/>
      <w:r>
        <w:rPr>
          <w:bCs/>
          <w:szCs w:val="24"/>
          <w:lang w:bidi="en-US"/>
        </w:rPr>
        <w:t>Comtel</w:t>
      </w:r>
      <w:proofErr w:type="spellEnd"/>
      <w:r>
        <w:rPr>
          <w:bCs/>
          <w:szCs w:val="24"/>
          <w:lang w:bidi="en-US"/>
        </w:rPr>
        <w:t>)</w:t>
      </w:r>
    </w:p>
    <w:p w:rsidR="00007477" w:rsidRDefault="006C1425">
      <w:pPr>
        <w:spacing w:after="0" w:line="240" w:lineRule="auto"/>
        <w:ind w:left="360"/>
        <w:rPr>
          <w:bCs/>
          <w:szCs w:val="24"/>
          <w:lang w:bidi="en-US"/>
        </w:rPr>
      </w:pPr>
      <w:r>
        <w:rPr>
          <w:b/>
          <w:bCs/>
          <w:szCs w:val="24"/>
          <w:lang w:bidi="en-US"/>
        </w:rPr>
        <w:t>Environment</w:t>
      </w:r>
      <w:r>
        <w:rPr>
          <w:bCs/>
          <w:szCs w:val="24"/>
          <w:lang w:bidi="en-US"/>
        </w:rPr>
        <w:tab/>
        <w:t xml:space="preserve">: Tableau, Oracle 12g, Presto, </w:t>
      </w:r>
      <w:proofErr w:type="spellStart"/>
      <w:r>
        <w:rPr>
          <w:bCs/>
          <w:szCs w:val="24"/>
          <w:lang w:bidi="en-US"/>
        </w:rPr>
        <w:t>MariaDB</w:t>
      </w:r>
      <w:proofErr w:type="spellEnd"/>
      <w:r>
        <w:rPr>
          <w:bCs/>
          <w:szCs w:val="24"/>
          <w:lang w:bidi="en-US"/>
        </w:rPr>
        <w:t xml:space="preserve">, </w:t>
      </w:r>
      <w:proofErr w:type="spellStart"/>
      <w:r>
        <w:rPr>
          <w:bCs/>
          <w:szCs w:val="24"/>
          <w:lang w:bidi="en-US"/>
        </w:rPr>
        <w:t>JIRA</w:t>
      </w:r>
      <w:proofErr w:type="gramStart"/>
      <w:r>
        <w:rPr>
          <w:bCs/>
          <w:szCs w:val="24"/>
          <w:lang w:bidi="en-US"/>
        </w:rPr>
        <w:t>,iCHAMP,Voult</w:t>
      </w:r>
      <w:proofErr w:type="spellEnd"/>
      <w:proofErr w:type="gramEnd"/>
      <w:r>
        <w:rPr>
          <w:bCs/>
          <w:szCs w:val="24"/>
          <w:lang w:bidi="en-US"/>
        </w:rPr>
        <w:t xml:space="preserve">, Linux </w:t>
      </w:r>
    </w:p>
    <w:p w:rsidR="00007477" w:rsidRDefault="006C1425">
      <w:pPr>
        <w:spacing w:after="0" w:line="240" w:lineRule="auto"/>
        <w:ind w:left="360"/>
        <w:rPr>
          <w:bCs/>
          <w:szCs w:val="24"/>
          <w:lang w:bidi="en-US"/>
        </w:rPr>
      </w:pPr>
      <w:r>
        <w:rPr>
          <w:b/>
          <w:bCs/>
          <w:szCs w:val="24"/>
          <w:lang w:bidi="en-US"/>
        </w:rPr>
        <w:t>Project</w:t>
      </w:r>
      <w:r>
        <w:rPr>
          <w:bCs/>
          <w:szCs w:val="24"/>
          <w:lang w:bidi="en-US"/>
        </w:rPr>
        <w:tab/>
      </w:r>
      <w:r>
        <w:rPr>
          <w:bCs/>
          <w:szCs w:val="24"/>
          <w:lang w:bidi="en-US"/>
        </w:rPr>
        <w:tab/>
        <w:t xml:space="preserve">: FIXP (HK) &amp; FX Sales INDO                        Feb 2020- Present  </w:t>
      </w:r>
    </w:p>
    <w:p w:rsidR="00007477" w:rsidRDefault="00007477">
      <w:pPr>
        <w:spacing w:after="0" w:line="240" w:lineRule="auto"/>
        <w:ind w:left="360"/>
        <w:rPr>
          <w:bCs/>
          <w:szCs w:val="24"/>
          <w:lang w:bidi="en-US"/>
        </w:rPr>
      </w:pPr>
    </w:p>
    <w:p w:rsidR="00007477" w:rsidRDefault="006C1425">
      <w:pPr>
        <w:spacing w:after="0" w:line="240" w:lineRule="auto"/>
        <w:ind w:left="360"/>
        <w:rPr>
          <w:bCs/>
          <w:szCs w:val="24"/>
          <w:lang w:bidi="en-US"/>
        </w:rPr>
      </w:pPr>
      <w:r>
        <w:rPr>
          <w:bCs/>
          <w:szCs w:val="24"/>
          <w:lang w:bidi="en-US"/>
        </w:rPr>
        <w:t xml:space="preserve">Fixed income securities are a type of debt instrument that provides returns in the form of regular, or fixed, interest payments and repayments of the principal when the security reaches maturity. The instruments are issued by governments, corporations, and other entities to finance their operations. FIXP IT Creates the Data Topics and implement row level security and promotes to PROD for advanced users to create </w:t>
      </w:r>
      <w:proofErr w:type="gramStart"/>
      <w:r>
        <w:rPr>
          <w:bCs/>
          <w:szCs w:val="24"/>
          <w:lang w:bidi="en-US"/>
        </w:rPr>
        <w:t>various self-serve visualization</w:t>
      </w:r>
      <w:proofErr w:type="gramEnd"/>
      <w:r>
        <w:rPr>
          <w:bCs/>
          <w:szCs w:val="24"/>
          <w:lang w:bidi="en-US"/>
        </w:rPr>
        <w:t>.</w:t>
      </w:r>
    </w:p>
    <w:p w:rsidR="00EE0763" w:rsidRDefault="00EE0763" w:rsidP="00EE0763">
      <w:pPr>
        <w:spacing w:after="0" w:line="240" w:lineRule="auto"/>
        <w:ind w:left="360"/>
        <w:rPr>
          <w:bCs/>
          <w:szCs w:val="24"/>
          <w:lang w:bidi="en-US"/>
        </w:rPr>
      </w:pPr>
      <w:r>
        <w:rPr>
          <w:b/>
          <w:bCs/>
          <w:szCs w:val="24"/>
          <w:lang w:bidi="en-US"/>
        </w:rPr>
        <w:t>Role</w:t>
      </w:r>
      <w:r>
        <w:rPr>
          <w:bCs/>
          <w:szCs w:val="24"/>
          <w:lang w:bidi="en-US"/>
        </w:rPr>
        <w:tab/>
      </w:r>
      <w:r>
        <w:rPr>
          <w:bCs/>
          <w:szCs w:val="24"/>
          <w:lang w:bidi="en-US"/>
        </w:rPr>
        <w:tab/>
        <w:t>: Tableau Data Architect</w:t>
      </w:r>
    </w:p>
    <w:p w:rsidR="00EE0763" w:rsidRDefault="00EE0763" w:rsidP="00EE0763">
      <w:pPr>
        <w:spacing w:after="0" w:line="240" w:lineRule="auto"/>
        <w:ind w:left="360"/>
        <w:rPr>
          <w:bCs/>
          <w:szCs w:val="24"/>
          <w:lang w:bidi="en-US"/>
        </w:rPr>
      </w:pPr>
      <w:r>
        <w:rPr>
          <w:b/>
          <w:bCs/>
          <w:szCs w:val="24"/>
          <w:lang w:bidi="en-US"/>
        </w:rPr>
        <w:t>Company Name</w:t>
      </w:r>
      <w:r>
        <w:rPr>
          <w:bCs/>
          <w:szCs w:val="24"/>
          <w:lang w:bidi="en-US"/>
        </w:rPr>
        <w:tab/>
        <w:t>: DBS Bank (</w:t>
      </w:r>
      <w:proofErr w:type="spellStart"/>
      <w:r>
        <w:rPr>
          <w:bCs/>
          <w:szCs w:val="24"/>
          <w:lang w:bidi="en-US"/>
        </w:rPr>
        <w:t>Comtel</w:t>
      </w:r>
      <w:proofErr w:type="spellEnd"/>
      <w:r>
        <w:rPr>
          <w:bCs/>
          <w:szCs w:val="24"/>
          <w:lang w:bidi="en-US"/>
        </w:rPr>
        <w:t>)</w:t>
      </w:r>
    </w:p>
    <w:p w:rsidR="00EE0763" w:rsidRDefault="00EE0763" w:rsidP="00EE0763">
      <w:pPr>
        <w:spacing w:after="0" w:line="240" w:lineRule="auto"/>
        <w:ind w:left="360"/>
        <w:rPr>
          <w:bCs/>
          <w:szCs w:val="24"/>
          <w:lang w:bidi="en-US"/>
        </w:rPr>
      </w:pPr>
      <w:r>
        <w:rPr>
          <w:b/>
          <w:bCs/>
          <w:szCs w:val="24"/>
          <w:lang w:bidi="en-US"/>
        </w:rPr>
        <w:t>Environment</w:t>
      </w:r>
      <w:r>
        <w:rPr>
          <w:bCs/>
          <w:szCs w:val="24"/>
          <w:lang w:bidi="en-US"/>
        </w:rPr>
        <w:tab/>
        <w:t xml:space="preserve">: Tableau, ADA/TMWS Presto, </w:t>
      </w:r>
      <w:proofErr w:type="spellStart"/>
      <w:r>
        <w:rPr>
          <w:bCs/>
          <w:szCs w:val="24"/>
          <w:lang w:bidi="en-US"/>
        </w:rPr>
        <w:t>MariaDB</w:t>
      </w:r>
      <w:proofErr w:type="spellEnd"/>
      <w:r>
        <w:rPr>
          <w:bCs/>
          <w:szCs w:val="24"/>
          <w:lang w:bidi="en-US"/>
        </w:rPr>
        <w:t xml:space="preserve">, </w:t>
      </w:r>
      <w:proofErr w:type="spellStart"/>
      <w:r>
        <w:rPr>
          <w:bCs/>
          <w:szCs w:val="24"/>
          <w:lang w:bidi="en-US"/>
        </w:rPr>
        <w:t>JIRA</w:t>
      </w:r>
      <w:proofErr w:type="gramStart"/>
      <w:r>
        <w:rPr>
          <w:bCs/>
          <w:szCs w:val="24"/>
          <w:lang w:bidi="en-US"/>
        </w:rPr>
        <w:t>,iCHAMP,Voult,Cyberark</w:t>
      </w:r>
      <w:proofErr w:type="spellEnd"/>
      <w:proofErr w:type="gramEnd"/>
      <w:r>
        <w:rPr>
          <w:bCs/>
          <w:szCs w:val="24"/>
          <w:lang w:bidi="en-US"/>
        </w:rPr>
        <w:t xml:space="preserve"> Linux </w:t>
      </w:r>
    </w:p>
    <w:p w:rsidR="00EE0763" w:rsidRDefault="00EE0763" w:rsidP="00EE0763">
      <w:pPr>
        <w:spacing w:after="0" w:line="240" w:lineRule="auto"/>
        <w:ind w:left="360"/>
        <w:rPr>
          <w:bCs/>
          <w:szCs w:val="24"/>
          <w:lang w:bidi="en-US"/>
        </w:rPr>
      </w:pPr>
      <w:r>
        <w:rPr>
          <w:b/>
          <w:bCs/>
          <w:szCs w:val="24"/>
          <w:lang w:bidi="en-US"/>
        </w:rPr>
        <w:t>Project</w:t>
      </w:r>
      <w:r>
        <w:rPr>
          <w:bCs/>
          <w:szCs w:val="24"/>
          <w:lang w:bidi="en-US"/>
        </w:rPr>
        <w:tab/>
      </w:r>
      <w:r>
        <w:rPr>
          <w:bCs/>
          <w:szCs w:val="24"/>
          <w:lang w:bidi="en-US"/>
        </w:rPr>
        <w:tab/>
        <w:t>: CN/TW-</w:t>
      </w:r>
      <w:proofErr w:type="spellStart"/>
      <w:r>
        <w:rPr>
          <w:bCs/>
          <w:szCs w:val="24"/>
          <w:lang w:bidi="en-US"/>
        </w:rPr>
        <w:t>MTJDec</w:t>
      </w:r>
      <w:proofErr w:type="spellEnd"/>
      <w:r>
        <w:rPr>
          <w:bCs/>
          <w:szCs w:val="24"/>
          <w:lang w:bidi="en-US"/>
        </w:rPr>
        <w:t xml:space="preserve"> 2021- Present  </w:t>
      </w:r>
    </w:p>
    <w:p w:rsidR="00EE0763" w:rsidRDefault="00EE0763">
      <w:pPr>
        <w:spacing w:after="0" w:line="240" w:lineRule="auto"/>
        <w:ind w:left="360"/>
        <w:rPr>
          <w:bCs/>
          <w:szCs w:val="24"/>
          <w:lang w:bidi="en-US"/>
        </w:rPr>
      </w:pPr>
    </w:p>
    <w:p w:rsidR="00EE0763" w:rsidRDefault="00EE0763">
      <w:pPr>
        <w:spacing w:after="0" w:line="240" w:lineRule="auto"/>
        <w:ind w:left="360"/>
        <w:rPr>
          <w:bCs/>
          <w:szCs w:val="24"/>
          <w:lang w:bidi="en-US"/>
        </w:rPr>
      </w:pPr>
      <w:r w:rsidRPr="00EE0763">
        <w:rPr>
          <w:bCs/>
          <w:szCs w:val="24"/>
          <w:lang w:bidi="en-US"/>
        </w:rPr>
        <w:t xml:space="preserve">The Control Tower Trade is based on the value map items to show the key driver and current business outlook of customer Trade journey and outcomes like(Improve Customer Experience,  Grow Trade Related FX Revenue, Grow Trade Hedge Ratio, Increase Digital Penetration) for CN/TW </w:t>
      </w:r>
      <w:proofErr w:type="spellStart"/>
      <w:r w:rsidRPr="00EE0763">
        <w:rPr>
          <w:bCs/>
          <w:szCs w:val="24"/>
          <w:lang w:bidi="en-US"/>
        </w:rPr>
        <w:t>Country.Scorecard</w:t>
      </w:r>
      <w:proofErr w:type="spellEnd"/>
      <w:r w:rsidRPr="00EE0763">
        <w:rPr>
          <w:bCs/>
          <w:szCs w:val="24"/>
          <w:lang w:bidi="en-US"/>
        </w:rPr>
        <w:t xml:space="preserve"> Metrics Shows whether Cash and Trade Metrics meets their Target score or not</w:t>
      </w:r>
      <w:r>
        <w:rPr>
          <w:bCs/>
          <w:szCs w:val="24"/>
          <w:lang w:bidi="en-US"/>
        </w:rPr>
        <w:t>.</w:t>
      </w:r>
    </w:p>
    <w:p w:rsidR="00EE0763" w:rsidRDefault="00EE0763">
      <w:pPr>
        <w:spacing w:after="0" w:line="240" w:lineRule="auto"/>
        <w:ind w:left="360"/>
        <w:rPr>
          <w:bCs/>
          <w:szCs w:val="24"/>
          <w:lang w:bidi="en-US"/>
        </w:rPr>
      </w:pPr>
    </w:p>
    <w:p w:rsidR="00007477" w:rsidRDefault="006C1425">
      <w:pPr>
        <w:spacing w:after="0"/>
        <w:ind w:firstLine="360"/>
        <w:rPr>
          <w:sz w:val="30"/>
          <w:szCs w:val="30"/>
          <w:u w:val="single"/>
        </w:rPr>
      </w:pPr>
      <w:r>
        <w:rPr>
          <w:sz w:val="30"/>
          <w:szCs w:val="30"/>
          <w:u w:val="single"/>
        </w:rPr>
        <w:t>Roles &amp; Responsibilities</w:t>
      </w:r>
      <w:r>
        <w:rPr>
          <w:sz w:val="30"/>
          <w:szCs w:val="30"/>
        </w:rPr>
        <w:t>: -</w:t>
      </w:r>
    </w:p>
    <w:p w:rsidR="00B469B2" w:rsidRDefault="00B469B2" w:rsidP="00B469B2">
      <w:pPr>
        <w:pStyle w:val="ListParagraph"/>
        <w:numPr>
          <w:ilvl w:val="0"/>
          <w:numId w:val="1"/>
        </w:numPr>
        <w:spacing w:after="100" w:afterAutospacing="1"/>
      </w:pPr>
      <w:r>
        <w:t>Lead the development and implementation of the project to ensure it is completed on time, within budget, and to the highest standards.</w:t>
      </w:r>
    </w:p>
    <w:p w:rsidR="00B469B2" w:rsidRDefault="00B469B2" w:rsidP="00B469B2">
      <w:pPr>
        <w:pStyle w:val="ListParagraph"/>
        <w:numPr>
          <w:ilvl w:val="0"/>
          <w:numId w:val="1"/>
        </w:numPr>
        <w:spacing w:after="100" w:afterAutospacing="1"/>
      </w:pPr>
      <w:r>
        <w:t>Manage a team of software developers to ensure that the project is executed smoothly.</w:t>
      </w:r>
    </w:p>
    <w:p w:rsidR="00B469B2" w:rsidRDefault="00B469B2" w:rsidP="00B469B2">
      <w:pPr>
        <w:pStyle w:val="ListParagraph"/>
        <w:numPr>
          <w:ilvl w:val="0"/>
          <w:numId w:val="1"/>
        </w:numPr>
        <w:spacing w:after="100" w:afterAutospacing="1"/>
      </w:pPr>
      <w:r>
        <w:t>Developed project plans, schedules, and budgets, and monitor progress against those plans.</w:t>
      </w:r>
    </w:p>
    <w:p w:rsidR="00B469B2" w:rsidRDefault="00B469B2" w:rsidP="00B469B2">
      <w:pPr>
        <w:pStyle w:val="ListParagraph"/>
        <w:numPr>
          <w:ilvl w:val="0"/>
          <w:numId w:val="1"/>
        </w:numPr>
        <w:spacing w:after="100" w:afterAutospacing="1"/>
      </w:pPr>
      <w:r>
        <w:t>Oversee the design and development of software applications, ensuring that they meet customer requirements and are delivered on time and to budget.</w:t>
      </w:r>
    </w:p>
    <w:p w:rsidR="00B469B2" w:rsidRDefault="00B469B2" w:rsidP="00B469B2">
      <w:pPr>
        <w:pStyle w:val="ListParagraph"/>
        <w:numPr>
          <w:ilvl w:val="0"/>
          <w:numId w:val="1"/>
        </w:numPr>
        <w:spacing w:after="100" w:afterAutospacing="1"/>
      </w:pPr>
      <w:r>
        <w:t>Identified and resolved technical issues, and provide technical support to the team as required.</w:t>
      </w:r>
    </w:p>
    <w:p w:rsidR="00B469B2" w:rsidRDefault="00B469B2" w:rsidP="00B469B2">
      <w:pPr>
        <w:pStyle w:val="ListParagraph"/>
        <w:numPr>
          <w:ilvl w:val="0"/>
          <w:numId w:val="1"/>
        </w:numPr>
        <w:spacing w:after="100" w:afterAutospacing="1"/>
      </w:pPr>
      <w:r>
        <w:t>Ensure that all documentation and training materials are produced and delivered on time and to a high standard.</w:t>
      </w:r>
    </w:p>
    <w:p w:rsidR="00007477" w:rsidRDefault="006C1425">
      <w:pPr>
        <w:pStyle w:val="ListParagraph"/>
        <w:numPr>
          <w:ilvl w:val="0"/>
          <w:numId w:val="1"/>
        </w:numPr>
        <w:spacing w:after="100" w:afterAutospacing="1"/>
      </w:pPr>
      <w:r>
        <w:t>Understanding the functional requirement from Business team and stake holders, translating to technical requirements.</w:t>
      </w:r>
    </w:p>
    <w:p w:rsidR="00007477" w:rsidRDefault="006C1425">
      <w:pPr>
        <w:pStyle w:val="ListParagraph"/>
        <w:numPr>
          <w:ilvl w:val="0"/>
          <w:numId w:val="1"/>
        </w:numPr>
        <w:spacing w:after="100" w:afterAutospacing="1"/>
      </w:pPr>
      <w:r>
        <w:t>Built Prototypes in Tableau for Business users as part of POC demonstration.</w:t>
      </w:r>
    </w:p>
    <w:p w:rsidR="00007477" w:rsidRDefault="006C1425">
      <w:pPr>
        <w:pStyle w:val="ListParagraph"/>
        <w:numPr>
          <w:ilvl w:val="0"/>
          <w:numId w:val="1"/>
        </w:numPr>
        <w:spacing w:after="100" w:afterAutospacing="1"/>
      </w:pPr>
      <w:r>
        <w:t xml:space="preserve">Designing and developing the reporting environment, data sources, </w:t>
      </w:r>
      <w:proofErr w:type="gramStart"/>
      <w:r>
        <w:t>reports</w:t>
      </w:r>
      <w:proofErr w:type="gramEnd"/>
      <w:r>
        <w:t xml:space="preserve"> including implementing security.</w:t>
      </w:r>
    </w:p>
    <w:p w:rsidR="00007477" w:rsidRDefault="006C1425">
      <w:pPr>
        <w:pStyle w:val="ListParagraph"/>
        <w:numPr>
          <w:ilvl w:val="0"/>
          <w:numId w:val="1"/>
        </w:numPr>
        <w:spacing w:after="100" w:afterAutospacing="1"/>
      </w:pPr>
      <w:r>
        <w:t>Developing dashboards for analysis using Tableau from multiple source systems.</w:t>
      </w:r>
    </w:p>
    <w:p w:rsidR="00007477" w:rsidRDefault="006C1425">
      <w:pPr>
        <w:pStyle w:val="ListParagraph"/>
        <w:numPr>
          <w:ilvl w:val="0"/>
          <w:numId w:val="1"/>
        </w:numPr>
        <w:spacing w:after="100" w:afterAutospacing="1"/>
      </w:pPr>
      <w:r>
        <w:t>Conduct &amp; Support Tableau UAT, Managing users’ requests and user roles.</w:t>
      </w:r>
    </w:p>
    <w:p w:rsidR="00007477" w:rsidRDefault="006C1425">
      <w:pPr>
        <w:pStyle w:val="ListParagraph"/>
        <w:numPr>
          <w:ilvl w:val="0"/>
          <w:numId w:val="1"/>
        </w:numPr>
        <w:spacing w:after="100" w:afterAutospacing="1"/>
      </w:pPr>
      <w:r>
        <w:t>Handling confidential data and information according to guidelines.</w:t>
      </w:r>
    </w:p>
    <w:p w:rsidR="00007477" w:rsidRDefault="006C1425">
      <w:pPr>
        <w:pStyle w:val="ListParagraph"/>
        <w:numPr>
          <w:ilvl w:val="0"/>
          <w:numId w:val="1"/>
        </w:numPr>
        <w:spacing w:after="100" w:afterAutospacing="1"/>
      </w:pPr>
      <w:r>
        <w:t>Install, configure, upgrade and migrate Tableau servers and desktop products.</w:t>
      </w:r>
    </w:p>
    <w:p w:rsidR="00007477" w:rsidRDefault="006C1425">
      <w:pPr>
        <w:pStyle w:val="ListParagraph"/>
        <w:numPr>
          <w:ilvl w:val="0"/>
          <w:numId w:val="1"/>
        </w:numPr>
        <w:spacing w:after="100" w:afterAutospacing="1"/>
      </w:pPr>
      <w:r>
        <w:t>Create/Manage Groups, Workbooks and Projects, Database Views, Data Sources, Data Connections and Create/Modify/Manage server task schedules.</w:t>
      </w:r>
    </w:p>
    <w:p w:rsidR="00007477" w:rsidRDefault="006C1425">
      <w:pPr>
        <w:pStyle w:val="ListParagraph"/>
        <w:numPr>
          <w:ilvl w:val="0"/>
          <w:numId w:val="1"/>
        </w:numPr>
        <w:spacing w:after="100" w:afterAutospacing="1"/>
      </w:pPr>
      <w:r>
        <w:t>Administered users and did troubleshoot Tableau server, Dashboards and access issues.</w:t>
      </w:r>
    </w:p>
    <w:p w:rsidR="00007477" w:rsidRDefault="006C1425">
      <w:pPr>
        <w:pStyle w:val="ListParagraph"/>
        <w:numPr>
          <w:ilvl w:val="0"/>
          <w:numId w:val="1"/>
        </w:numPr>
        <w:spacing w:after="100" w:afterAutospacing="1"/>
      </w:pPr>
      <w:r>
        <w:lastRenderedPageBreak/>
        <w:t>Implemented Tableau access, data security and server backup/recovery.</w:t>
      </w:r>
    </w:p>
    <w:p w:rsidR="00007477" w:rsidRDefault="006C1425">
      <w:pPr>
        <w:pStyle w:val="ListParagraph"/>
        <w:numPr>
          <w:ilvl w:val="0"/>
          <w:numId w:val="1"/>
        </w:numPr>
        <w:spacing w:after="100" w:afterAutospacing="1"/>
      </w:pPr>
      <w:r>
        <w:t>Liaise with development team and the PMO daily and keep track of multiple project release timelines.</w:t>
      </w:r>
    </w:p>
    <w:p w:rsidR="00007477" w:rsidRDefault="006C1425">
      <w:pPr>
        <w:pStyle w:val="ListParagraph"/>
        <w:numPr>
          <w:ilvl w:val="0"/>
          <w:numId w:val="1"/>
        </w:numPr>
        <w:spacing w:after="100" w:afterAutospacing="1"/>
      </w:pPr>
      <w:r>
        <w:t>Creating Release Plans providing timelines for release build and test, deployment, early life support, and closure.</w:t>
      </w:r>
    </w:p>
    <w:p w:rsidR="00007477" w:rsidRDefault="006C1425">
      <w:pPr>
        <w:pStyle w:val="ListParagraph"/>
        <w:numPr>
          <w:ilvl w:val="0"/>
          <w:numId w:val="1"/>
        </w:numPr>
        <w:spacing w:after="100" w:afterAutospacing="1"/>
      </w:pPr>
      <w:r>
        <w:t xml:space="preserve">Maintains the track of all releases that are to be implemented and that have been implemented. </w:t>
      </w:r>
    </w:p>
    <w:p w:rsidR="00007477" w:rsidRDefault="006C1425">
      <w:pPr>
        <w:pStyle w:val="ListParagraph"/>
        <w:numPr>
          <w:ilvl w:val="0"/>
          <w:numId w:val="1"/>
        </w:numPr>
        <w:spacing w:after="100" w:afterAutospacing="1"/>
      </w:pPr>
      <w:r>
        <w:t>Coordinating with Vendors for resolving Tableau Issues and implement new features or upgrades.</w:t>
      </w:r>
    </w:p>
    <w:p w:rsidR="00007477" w:rsidRDefault="006C1425">
      <w:pPr>
        <w:pStyle w:val="ListParagraph"/>
        <w:numPr>
          <w:ilvl w:val="0"/>
          <w:numId w:val="1"/>
        </w:numPr>
        <w:spacing w:after="100" w:afterAutospacing="1"/>
      </w:pPr>
      <w:r>
        <w:t>Evaluate options for improvements, through product/feature evaluations, testing or proof of concept projects.</w:t>
      </w:r>
    </w:p>
    <w:p w:rsidR="00007477" w:rsidRDefault="006C1425">
      <w:pPr>
        <w:pStyle w:val="ListParagraph"/>
        <w:numPr>
          <w:ilvl w:val="0"/>
          <w:numId w:val="1"/>
        </w:numPr>
        <w:spacing w:after="100" w:afterAutospacing="1"/>
      </w:pPr>
      <w:r>
        <w:t>Providing technical expertise on data storage structures, data mining, and data cleansing.</w:t>
      </w:r>
    </w:p>
    <w:p w:rsidR="00007477" w:rsidRDefault="006C1425">
      <w:pPr>
        <w:pStyle w:val="ListParagraph"/>
        <w:numPr>
          <w:ilvl w:val="0"/>
          <w:numId w:val="1"/>
        </w:numPr>
        <w:spacing w:after="100" w:afterAutospacing="1"/>
      </w:pPr>
      <w:r>
        <w:t>Training end users on new reports and dashboards to make them self-sufficient.</w:t>
      </w:r>
    </w:p>
    <w:p w:rsidR="00007477" w:rsidRDefault="006C1425">
      <w:pPr>
        <w:pStyle w:val="ListParagraph"/>
        <w:numPr>
          <w:ilvl w:val="0"/>
          <w:numId w:val="1"/>
        </w:numPr>
        <w:spacing w:after="100" w:afterAutospacing="1"/>
      </w:pPr>
      <w:r>
        <w:t>Documenting and communicating the results of efforts and tracking using JIRA</w:t>
      </w:r>
    </w:p>
    <w:p w:rsidR="00007477" w:rsidRDefault="006C1425">
      <w:pPr>
        <w:pStyle w:val="ListParagraph"/>
        <w:numPr>
          <w:ilvl w:val="0"/>
          <w:numId w:val="1"/>
        </w:numPr>
        <w:spacing w:after="100" w:afterAutospacing="1"/>
        <w:rPr>
          <w:lang w:val="en-SG"/>
        </w:rPr>
      </w:pPr>
      <w:r>
        <w:t>Tracking tasks in JIRA from Design to PROD deployment.</w:t>
      </w:r>
    </w:p>
    <w:p w:rsidR="00526AFB" w:rsidRDefault="006C1425" w:rsidP="00526AFB">
      <w:pPr>
        <w:pStyle w:val="ListParagraph"/>
        <w:numPr>
          <w:ilvl w:val="0"/>
          <w:numId w:val="1"/>
        </w:numPr>
        <w:spacing w:after="100" w:afterAutospacing="1"/>
      </w:pPr>
      <w:r>
        <w:rPr>
          <w:lang w:val="en-SG"/>
        </w:rPr>
        <w:t>W</w:t>
      </w:r>
      <w:proofErr w:type="spellStart"/>
      <w:r>
        <w:t>orked</w:t>
      </w:r>
      <w:proofErr w:type="spellEnd"/>
      <w:r>
        <w:t xml:space="preserve"> in API development and CI/CD pi</w:t>
      </w:r>
      <w:r w:rsidR="00D379D5">
        <w:t>p</w:t>
      </w:r>
      <w:r>
        <w:t>elines using Jenkins and GIT</w:t>
      </w:r>
    </w:p>
    <w:p w:rsidR="008B65C6" w:rsidRPr="00CB38DA" w:rsidRDefault="008B65C6" w:rsidP="00526AFB">
      <w:pPr>
        <w:pStyle w:val="ListParagraph"/>
        <w:numPr>
          <w:ilvl w:val="0"/>
          <w:numId w:val="1"/>
        </w:numPr>
        <w:spacing w:after="100" w:afterAutospacing="1"/>
      </w:pPr>
      <w:r w:rsidRPr="00BA1CD3">
        <w:t xml:space="preserve">Configuration, management and support of all </w:t>
      </w:r>
      <w:proofErr w:type="spellStart"/>
      <w:r w:rsidRPr="00BA1CD3">
        <w:t>Cyberark</w:t>
      </w:r>
      <w:proofErr w:type="spellEnd"/>
      <w:r w:rsidRPr="00BA1CD3">
        <w:t xml:space="preserve"> infrastructure components</w:t>
      </w:r>
    </w:p>
    <w:p w:rsidR="00CB38DA" w:rsidRDefault="00CB38DA" w:rsidP="00526AFB">
      <w:pPr>
        <w:pStyle w:val="ListParagraph"/>
        <w:numPr>
          <w:ilvl w:val="0"/>
          <w:numId w:val="1"/>
        </w:numPr>
        <w:spacing w:after="100" w:afterAutospacing="1"/>
      </w:pPr>
      <w:r>
        <w:t>Lead and</w:t>
      </w:r>
      <w:r w:rsidRPr="00CB38DA">
        <w:t xml:space="preserve"> facilitate</w:t>
      </w:r>
      <w:r>
        <w:t>d</w:t>
      </w:r>
      <w:r w:rsidRPr="00CB38DA">
        <w:t xml:space="preserve"> daily scrum standup meetings, sprint planning, sprint demo and retrospective meetings</w:t>
      </w:r>
    </w:p>
    <w:p w:rsidR="00DB46D2" w:rsidRDefault="00DB46D2" w:rsidP="00526AFB">
      <w:pPr>
        <w:pStyle w:val="ListParagraph"/>
        <w:numPr>
          <w:ilvl w:val="0"/>
          <w:numId w:val="1"/>
        </w:numPr>
        <w:spacing w:after="100" w:afterAutospacing="1"/>
      </w:pPr>
      <w:r w:rsidRPr="00DB46D2">
        <w:t>Lead to remove impediments for the Agile Squads in daily work</w:t>
      </w:r>
    </w:p>
    <w:p w:rsidR="00DB46D2" w:rsidRDefault="00DB46D2" w:rsidP="00526AFB">
      <w:pPr>
        <w:pStyle w:val="ListParagraph"/>
        <w:numPr>
          <w:ilvl w:val="0"/>
          <w:numId w:val="1"/>
        </w:numPr>
        <w:spacing w:after="100" w:afterAutospacing="1"/>
      </w:pPr>
      <w:r w:rsidRPr="00DB46D2">
        <w:t>Support</w:t>
      </w:r>
      <w:r>
        <w:t>ed</w:t>
      </w:r>
      <w:r w:rsidRPr="00DB46D2">
        <w:t xml:space="preserve"> Product Owner to curate product backlog so as to enable readiness for future sprints</w:t>
      </w:r>
    </w:p>
    <w:p w:rsidR="00007477" w:rsidRDefault="006C1425">
      <w:pPr>
        <w:spacing w:after="0" w:line="240" w:lineRule="auto"/>
        <w:ind w:left="360"/>
        <w:rPr>
          <w:bCs/>
          <w:szCs w:val="24"/>
          <w:lang w:bidi="en-US"/>
        </w:rPr>
      </w:pPr>
      <w:r>
        <w:rPr>
          <w:b/>
          <w:bCs/>
          <w:szCs w:val="24"/>
          <w:lang w:bidi="en-US"/>
        </w:rPr>
        <w:t>Role</w:t>
      </w:r>
      <w:r>
        <w:rPr>
          <w:bCs/>
          <w:szCs w:val="24"/>
          <w:lang w:bidi="en-US"/>
        </w:rPr>
        <w:tab/>
      </w:r>
      <w:r>
        <w:rPr>
          <w:bCs/>
          <w:szCs w:val="24"/>
          <w:lang w:bidi="en-US"/>
        </w:rPr>
        <w:tab/>
        <w:t>: Senior Application Developer</w:t>
      </w:r>
    </w:p>
    <w:p w:rsidR="00007477" w:rsidRDefault="006C1425">
      <w:pPr>
        <w:spacing w:after="0" w:line="240" w:lineRule="auto"/>
        <w:ind w:left="360"/>
        <w:rPr>
          <w:bCs/>
          <w:szCs w:val="24"/>
          <w:lang w:bidi="en-US"/>
        </w:rPr>
      </w:pPr>
      <w:r>
        <w:rPr>
          <w:b/>
          <w:bCs/>
          <w:szCs w:val="24"/>
          <w:lang w:bidi="en-US"/>
        </w:rPr>
        <w:t>Company Name</w:t>
      </w:r>
      <w:r>
        <w:rPr>
          <w:bCs/>
          <w:szCs w:val="24"/>
          <w:lang w:bidi="en-US"/>
        </w:rPr>
        <w:tab/>
        <w:t>: Crimson Logic (Spencer Ogden)</w:t>
      </w:r>
    </w:p>
    <w:p w:rsidR="00007477" w:rsidRDefault="006C1425">
      <w:pPr>
        <w:spacing w:after="0" w:line="240" w:lineRule="auto"/>
        <w:ind w:left="360"/>
        <w:rPr>
          <w:bCs/>
          <w:szCs w:val="24"/>
          <w:lang w:bidi="en-US"/>
        </w:rPr>
      </w:pPr>
      <w:r>
        <w:rPr>
          <w:b/>
          <w:bCs/>
          <w:szCs w:val="24"/>
          <w:lang w:bidi="en-US"/>
        </w:rPr>
        <w:t>Environment</w:t>
      </w:r>
      <w:r>
        <w:rPr>
          <w:bCs/>
          <w:szCs w:val="24"/>
          <w:lang w:bidi="en-US"/>
        </w:rPr>
        <w:tab/>
        <w:t>: Tableau, Oracle 12g</w:t>
      </w:r>
      <w:proofErr w:type="gramStart"/>
      <w:r>
        <w:rPr>
          <w:bCs/>
          <w:szCs w:val="24"/>
          <w:lang w:bidi="en-US"/>
        </w:rPr>
        <w:t>,OWB</w:t>
      </w:r>
      <w:proofErr w:type="gramEnd"/>
      <w:r>
        <w:rPr>
          <w:bCs/>
          <w:szCs w:val="24"/>
          <w:lang w:bidi="en-US"/>
        </w:rPr>
        <w:t xml:space="preserve"> , Windows </w:t>
      </w:r>
    </w:p>
    <w:p w:rsidR="00007477" w:rsidRDefault="006C1425">
      <w:pPr>
        <w:spacing w:after="0" w:line="240" w:lineRule="auto"/>
        <w:ind w:left="360"/>
        <w:rPr>
          <w:bCs/>
          <w:szCs w:val="24"/>
          <w:lang w:bidi="en-US"/>
        </w:rPr>
      </w:pPr>
      <w:r>
        <w:rPr>
          <w:b/>
          <w:bCs/>
          <w:szCs w:val="24"/>
          <w:lang w:bidi="en-US"/>
        </w:rPr>
        <w:t>Project</w:t>
      </w:r>
      <w:r>
        <w:rPr>
          <w:bCs/>
          <w:szCs w:val="24"/>
          <w:lang w:bidi="en-US"/>
        </w:rPr>
        <w:tab/>
      </w:r>
      <w:r>
        <w:rPr>
          <w:bCs/>
          <w:szCs w:val="24"/>
          <w:lang w:bidi="en-US"/>
        </w:rPr>
        <w:tab/>
        <w:t xml:space="preserve">: Royal Oman Police (ROP-BI)                        Jun 2017 – Present  </w:t>
      </w:r>
    </w:p>
    <w:p w:rsidR="00007477" w:rsidRDefault="006C1425">
      <w:pPr>
        <w:spacing w:after="0" w:line="240" w:lineRule="auto"/>
        <w:ind w:left="360"/>
        <w:rPr>
          <w:bCs/>
          <w:szCs w:val="24"/>
          <w:lang w:bidi="en-US"/>
        </w:rPr>
      </w:pPr>
      <w:r>
        <w:rPr>
          <w:bCs/>
          <w:szCs w:val="24"/>
          <w:lang w:bidi="en-US"/>
        </w:rPr>
        <w:t>Business intelligence is as a collection of approaches for gathering, storing, analyzing and presenting visualizations of the data that helps users to gain insights and make better fact-based business decisions.</w:t>
      </w:r>
    </w:p>
    <w:p w:rsidR="00007477" w:rsidRDefault="006C1425">
      <w:pPr>
        <w:spacing w:after="0" w:line="240" w:lineRule="auto"/>
        <w:ind w:left="360"/>
        <w:rPr>
          <w:bCs/>
          <w:szCs w:val="24"/>
          <w:lang w:bidi="en-US"/>
        </w:rPr>
      </w:pPr>
      <w:proofErr w:type="spellStart"/>
      <w:r>
        <w:rPr>
          <w:bCs/>
          <w:szCs w:val="24"/>
          <w:lang w:bidi="en-US"/>
        </w:rPr>
        <w:t>Bayan</w:t>
      </w:r>
      <w:proofErr w:type="spellEnd"/>
      <w:r>
        <w:rPr>
          <w:bCs/>
          <w:szCs w:val="24"/>
          <w:lang w:bidi="en-US"/>
        </w:rPr>
        <w:t xml:space="preserve">-BI will use the data gathered from the </w:t>
      </w:r>
      <w:proofErr w:type="spellStart"/>
      <w:r>
        <w:rPr>
          <w:bCs/>
          <w:szCs w:val="24"/>
          <w:lang w:bidi="en-US"/>
        </w:rPr>
        <w:t>Bayan</w:t>
      </w:r>
      <w:proofErr w:type="spellEnd"/>
      <w:r>
        <w:rPr>
          <w:bCs/>
          <w:szCs w:val="24"/>
          <w:lang w:bidi="en-US"/>
        </w:rPr>
        <w:t xml:space="preserve"> ESW/ICMS transactional data base and use (Extract Transform Load) ETL techniques to transfer data in </w:t>
      </w:r>
      <w:proofErr w:type="spellStart"/>
      <w:r>
        <w:rPr>
          <w:bCs/>
          <w:szCs w:val="24"/>
          <w:lang w:bidi="en-US"/>
        </w:rPr>
        <w:t>Bayan</w:t>
      </w:r>
      <w:proofErr w:type="spellEnd"/>
      <w:r>
        <w:rPr>
          <w:bCs/>
          <w:szCs w:val="24"/>
          <w:lang w:bidi="en-US"/>
        </w:rPr>
        <w:t xml:space="preserve"> analytical database (BI database). Tableau will be used as the tool/software to administer the visualizations (the dashboards &amp; reports), control the access to the logical constructs.</w:t>
      </w:r>
    </w:p>
    <w:p w:rsidR="00007477" w:rsidRDefault="006C1425">
      <w:pPr>
        <w:spacing w:after="0" w:line="240" w:lineRule="auto"/>
        <w:ind w:left="360"/>
        <w:rPr>
          <w:bCs/>
          <w:szCs w:val="24"/>
          <w:lang w:bidi="en-US"/>
        </w:rPr>
      </w:pPr>
      <w:r>
        <w:rPr>
          <w:b/>
          <w:bCs/>
          <w:szCs w:val="24"/>
          <w:lang w:bidi="en-US"/>
        </w:rPr>
        <w:t>Role</w:t>
      </w:r>
      <w:r>
        <w:rPr>
          <w:bCs/>
          <w:szCs w:val="24"/>
          <w:lang w:bidi="en-US"/>
        </w:rPr>
        <w:tab/>
      </w:r>
      <w:r>
        <w:rPr>
          <w:bCs/>
          <w:szCs w:val="24"/>
          <w:lang w:bidi="en-US"/>
        </w:rPr>
        <w:tab/>
        <w:t>: Senior Application Developer</w:t>
      </w:r>
    </w:p>
    <w:p w:rsidR="00007477" w:rsidRDefault="006C1425">
      <w:pPr>
        <w:spacing w:after="0" w:line="240" w:lineRule="auto"/>
        <w:ind w:left="360"/>
        <w:rPr>
          <w:bCs/>
          <w:szCs w:val="24"/>
          <w:lang w:bidi="en-US"/>
        </w:rPr>
      </w:pPr>
      <w:r>
        <w:rPr>
          <w:b/>
          <w:bCs/>
          <w:szCs w:val="24"/>
          <w:lang w:bidi="en-US"/>
        </w:rPr>
        <w:t>Company Name</w:t>
      </w:r>
      <w:r>
        <w:rPr>
          <w:bCs/>
          <w:szCs w:val="24"/>
          <w:lang w:bidi="en-US"/>
        </w:rPr>
        <w:tab/>
        <w:t>: Crimson Logic (Spencer Ogden)</w:t>
      </w:r>
    </w:p>
    <w:p w:rsidR="00007477" w:rsidRDefault="006C1425">
      <w:pPr>
        <w:spacing w:after="0" w:line="240" w:lineRule="auto"/>
        <w:ind w:left="360"/>
        <w:rPr>
          <w:bCs/>
          <w:szCs w:val="24"/>
          <w:lang w:bidi="en-US"/>
        </w:rPr>
      </w:pPr>
      <w:r>
        <w:rPr>
          <w:b/>
          <w:bCs/>
          <w:szCs w:val="24"/>
          <w:lang w:bidi="en-US"/>
        </w:rPr>
        <w:t>Environment</w:t>
      </w:r>
      <w:r>
        <w:rPr>
          <w:bCs/>
          <w:szCs w:val="24"/>
          <w:lang w:bidi="en-US"/>
        </w:rPr>
        <w:tab/>
        <w:t xml:space="preserve">: SAP BO </w:t>
      </w:r>
      <w:proofErr w:type="spellStart"/>
      <w:r>
        <w:rPr>
          <w:bCs/>
          <w:szCs w:val="24"/>
          <w:lang w:bidi="en-US"/>
        </w:rPr>
        <w:t>WebI</w:t>
      </w:r>
      <w:proofErr w:type="spellEnd"/>
      <w:r>
        <w:rPr>
          <w:bCs/>
          <w:szCs w:val="24"/>
          <w:lang w:bidi="en-US"/>
        </w:rPr>
        <w:t xml:space="preserve">, SQL Server 2016, Windows </w:t>
      </w:r>
    </w:p>
    <w:p w:rsidR="00007477" w:rsidRDefault="006C1425">
      <w:pPr>
        <w:spacing w:after="0" w:line="240" w:lineRule="auto"/>
        <w:ind w:left="360"/>
        <w:rPr>
          <w:bCs/>
          <w:szCs w:val="24"/>
          <w:lang w:bidi="en-US"/>
        </w:rPr>
      </w:pPr>
      <w:r>
        <w:rPr>
          <w:b/>
          <w:bCs/>
          <w:szCs w:val="24"/>
          <w:lang w:bidi="en-US"/>
        </w:rPr>
        <w:t>Project</w:t>
      </w:r>
      <w:r>
        <w:rPr>
          <w:bCs/>
          <w:szCs w:val="24"/>
          <w:lang w:bidi="en-US"/>
        </w:rPr>
        <w:tab/>
      </w:r>
      <w:r>
        <w:rPr>
          <w:bCs/>
          <w:szCs w:val="24"/>
          <w:lang w:bidi="en-US"/>
        </w:rPr>
        <w:tab/>
        <w:t xml:space="preserve">: MAS CoRe2                     Jul 2019 – Present  </w:t>
      </w:r>
    </w:p>
    <w:p w:rsidR="00007477" w:rsidRDefault="006C1425">
      <w:pPr>
        <w:spacing w:after="0" w:line="240" w:lineRule="auto"/>
        <w:ind w:left="360"/>
        <w:rPr>
          <w:bCs/>
          <w:szCs w:val="24"/>
          <w:lang w:bidi="en-US"/>
        </w:rPr>
      </w:pPr>
      <w:r>
        <w:rPr>
          <w:bCs/>
          <w:szCs w:val="24"/>
          <w:lang w:bidi="en-US"/>
        </w:rPr>
        <w:t xml:space="preserve">MASNET is the communication network set up to provide efficient and secured communication and data exchange services between MAS and the financial institutions in Singapore. Today, MASNET has close to 1000 participating </w:t>
      </w:r>
      <w:proofErr w:type="spellStart"/>
      <w:r>
        <w:rPr>
          <w:bCs/>
          <w:szCs w:val="24"/>
          <w:lang w:bidi="en-US"/>
        </w:rPr>
        <w:t>organisations</w:t>
      </w:r>
      <w:proofErr w:type="spellEnd"/>
      <w:r>
        <w:rPr>
          <w:bCs/>
          <w:szCs w:val="24"/>
          <w:lang w:bidi="en-US"/>
        </w:rPr>
        <w:t xml:space="preserve"> comprising financial institutions, the Singapore Exchange (SGX) and government agencies using its services. MASNET services include submission of electronic regulatory returns to MAS, exchange of electronic payment instruction, platform for data exchanges between participating </w:t>
      </w:r>
      <w:proofErr w:type="spellStart"/>
      <w:r>
        <w:rPr>
          <w:bCs/>
          <w:szCs w:val="24"/>
          <w:lang w:bidi="en-US"/>
        </w:rPr>
        <w:t>organisations</w:t>
      </w:r>
      <w:proofErr w:type="spellEnd"/>
      <w:r>
        <w:rPr>
          <w:bCs/>
          <w:szCs w:val="24"/>
          <w:lang w:bidi="en-US"/>
        </w:rPr>
        <w:t xml:space="preserve"> and requests from banks for deposit and withdrawal of notes and coins.</w:t>
      </w:r>
    </w:p>
    <w:p w:rsidR="00007477" w:rsidRDefault="00007477">
      <w:pPr>
        <w:spacing w:after="0" w:line="240" w:lineRule="auto"/>
        <w:ind w:left="360"/>
        <w:rPr>
          <w:bCs/>
          <w:szCs w:val="24"/>
          <w:lang w:bidi="en-US"/>
        </w:rPr>
      </w:pPr>
    </w:p>
    <w:p w:rsidR="00007477" w:rsidRDefault="006C1425">
      <w:pPr>
        <w:spacing w:after="0" w:line="240" w:lineRule="auto"/>
        <w:ind w:left="360"/>
        <w:rPr>
          <w:bCs/>
          <w:szCs w:val="24"/>
          <w:lang w:bidi="en-US"/>
        </w:rPr>
      </w:pPr>
      <w:r>
        <w:rPr>
          <w:b/>
          <w:bCs/>
          <w:szCs w:val="24"/>
          <w:lang w:bidi="en-US"/>
        </w:rPr>
        <w:t>Role</w:t>
      </w:r>
      <w:r>
        <w:rPr>
          <w:bCs/>
          <w:szCs w:val="24"/>
          <w:lang w:bidi="en-US"/>
        </w:rPr>
        <w:tab/>
      </w:r>
      <w:r>
        <w:rPr>
          <w:bCs/>
          <w:szCs w:val="24"/>
          <w:lang w:bidi="en-US"/>
        </w:rPr>
        <w:tab/>
        <w:t>: Senior Application Developer</w:t>
      </w:r>
    </w:p>
    <w:p w:rsidR="00007477" w:rsidRDefault="006C1425">
      <w:pPr>
        <w:spacing w:after="0" w:line="240" w:lineRule="auto"/>
        <w:ind w:left="360"/>
        <w:rPr>
          <w:bCs/>
          <w:szCs w:val="24"/>
          <w:lang w:bidi="en-US"/>
        </w:rPr>
      </w:pPr>
      <w:r>
        <w:rPr>
          <w:b/>
          <w:bCs/>
          <w:szCs w:val="24"/>
          <w:lang w:bidi="en-US"/>
        </w:rPr>
        <w:t>Company Name</w:t>
      </w:r>
      <w:r>
        <w:rPr>
          <w:bCs/>
          <w:szCs w:val="24"/>
          <w:lang w:bidi="en-US"/>
        </w:rPr>
        <w:tab/>
        <w:t>: Crimson Logic (Spencer Ogden)</w:t>
      </w:r>
    </w:p>
    <w:p w:rsidR="00007477" w:rsidRDefault="006C1425">
      <w:pPr>
        <w:spacing w:after="0" w:line="240" w:lineRule="auto"/>
        <w:ind w:left="360"/>
        <w:rPr>
          <w:bCs/>
          <w:szCs w:val="24"/>
          <w:lang w:bidi="en-US"/>
        </w:rPr>
      </w:pPr>
      <w:r>
        <w:rPr>
          <w:b/>
          <w:bCs/>
          <w:szCs w:val="24"/>
          <w:lang w:bidi="en-US"/>
        </w:rPr>
        <w:t>Environment</w:t>
      </w:r>
      <w:r>
        <w:rPr>
          <w:bCs/>
          <w:szCs w:val="24"/>
          <w:lang w:bidi="en-US"/>
        </w:rPr>
        <w:tab/>
        <w:t xml:space="preserve">: </w:t>
      </w:r>
      <w:proofErr w:type="spellStart"/>
      <w:r>
        <w:rPr>
          <w:bCs/>
          <w:szCs w:val="24"/>
          <w:lang w:bidi="en-US"/>
        </w:rPr>
        <w:t>QlikView</w:t>
      </w:r>
      <w:proofErr w:type="spellEnd"/>
      <w:r>
        <w:rPr>
          <w:bCs/>
          <w:szCs w:val="24"/>
          <w:lang w:bidi="en-US"/>
        </w:rPr>
        <w:t xml:space="preserve">, Oracle 12g, </w:t>
      </w:r>
      <w:proofErr w:type="spellStart"/>
      <w:r>
        <w:rPr>
          <w:bCs/>
          <w:szCs w:val="24"/>
          <w:lang w:bidi="en-US"/>
        </w:rPr>
        <w:t>Talend</w:t>
      </w:r>
      <w:proofErr w:type="spellEnd"/>
      <w:r>
        <w:rPr>
          <w:bCs/>
          <w:szCs w:val="24"/>
          <w:lang w:bidi="en-US"/>
        </w:rPr>
        <w:t xml:space="preserve"> </w:t>
      </w:r>
      <w:proofErr w:type="spellStart"/>
      <w:r>
        <w:rPr>
          <w:bCs/>
          <w:szCs w:val="24"/>
          <w:lang w:bidi="en-US"/>
        </w:rPr>
        <w:t>JaspersoftETL</w:t>
      </w:r>
      <w:proofErr w:type="spellEnd"/>
      <w:r>
        <w:rPr>
          <w:bCs/>
          <w:szCs w:val="24"/>
          <w:lang w:bidi="en-US"/>
        </w:rPr>
        <w:t xml:space="preserve">, Windows </w:t>
      </w:r>
    </w:p>
    <w:p w:rsidR="00007477" w:rsidRDefault="006C1425">
      <w:pPr>
        <w:spacing w:after="0" w:line="240" w:lineRule="auto"/>
        <w:ind w:left="360"/>
        <w:rPr>
          <w:bCs/>
          <w:szCs w:val="24"/>
          <w:lang w:bidi="en-US"/>
        </w:rPr>
      </w:pPr>
      <w:r>
        <w:rPr>
          <w:b/>
          <w:bCs/>
          <w:szCs w:val="24"/>
          <w:lang w:bidi="en-US"/>
        </w:rPr>
        <w:t>Project</w:t>
      </w:r>
      <w:r>
        <w:rPr>
          <w:bCs/>
          <w:szCs w:val="24"/>
          <w:lang w:bidi="en-US"/>
        </w:rPr>
        <w:tab/>
      </w:r>
      <w:r>
        <w:rPr>
          <w:bCs/>
          <w:szCs w:val="24"/>
          <w:lang w:bidi="en-US"/>
        </w:rPr>
        <w:tab/>
        <w:t xml:space="preserve">: TVS (Ghana-BI)                      Aug 2018 – Present  </w:t>
      </w:r>
    </w:p>
    <w:p w:rsidR="00007477" w:rsidRDefault="00007477">
      <w:pPr>
        <w:spacing w:after="0" w:line="240" w:lineRule="auto"/>
        <w:ind w:left="360"/>
        <w:rPr>
          <w:bCs/>
          <w:szCs w:val="24"/>
          <w:lang w:bidi="en-US"/>
        </w:rPr>
      </w:pPr>
    </w:p>
    <w:p w:rsidR="00007477" w:rsidRDefault="006C1425">
      <w:pPr>
        <w:spacing w:after="0" w:line="240" w:lineRule="auto"/>
        <w:ind w:left="360"/>
        <w:rPr>
          <w:bCs/>
          <w:szCs w:val="24"/>
          <w:lang w:bidi="en-US"/>
        </w:rPr>
      </w:pPr>
      <w:r>
        <w:rPr>
          <w:bCs/>
          <w:szCs w:val="24"/>
          <w:lang w:bidi="en-US"/>
        </w:rPr>
        <w:t xml:space="preserve">In order to develop &amp; view the TVS dashboards on historical data i.e. GICCS and MDA, at least 12 months transactional data need to be sourced from </w:t>
      </w:r>
      <w:proofErr w:type="spellStart"/>
      <w:r>
        <w:rPr>
          <w:bCs/>
          <w:szCs w:val="24"/>
          <w:lang w:bidi="en-US"/>
        </w:rPr>
        <w:t>GCNet</w:t>
      </w:r>
      <w:proofErr w:type="spellEnd"/>
      <w:r>
        <w:rPr>
          <w:bCs/>
          <w:szCs w:val="24"/>
          <w:lang w:bidi="en-US"/>
        </w:rPr>
        <w:t xml:space="preserve"> to Data warehousing schema for Analytical reporting.</w:t>
      </w:r>
    </w:p>
    <w:p w:rsidR="00007477" w:rsidRDefault="006C1425">
      <w:pPr>
        <w:spacing w:after="0" w:line="240" w:lineRule="auto"/>
        <w:ind w:left="360"/>
        <w:rPr>
          <w:bCs/>
          <w:szCs w:val="24"/>
          <w:lang w:bidi="en-US"/>
        </w:rPr>
      </w:pPr>
      <w:r>
        <w:rPr>
          <w:bCs/>
          <w:szCs w:val="24"/>
          <w:lang w:bidi="en-US"/>
        </w:rPr>
        <w:t xml:space="preserve">GCNET &amp; MDA used to gather data transactional data base and use (Extract Transform Load) ETL techniques to transfer data to analytical database (BI database). </w:t>
      </w:r>
      <w:proofErr w:type="spellStart"/>
      <w:r>
        <w:rPr>
          <w:bCs/>
          <w:szCs w:val="24"/>
          <w:lang w:bidi="en-US"/>
        </w:rPr>
        <w:t>Qlikview</w:t>
      </w:r>
      <w:proofErr w:type="spellEnd"/>
      <w:r>
        <w:rPr>
          <w:bCs/>
          <w:szCs w:val="24"/>
          <w:lang w:bidi="en-US"/>
        </w:rPr>
        <w:t xml:space="preserve"> will be used as the tool/software to administer the visualizations (the dashboards &amp; reports), control the access to the logical constructs</w:t>
      </w:r>
    </w:p>
    <w:p w:rsidR="00007477" w:rsidRDefault="00007477">
      <w:pPr>
        <w:spacing w:after="0"/>
        <w:ind w:firstLine="360"/>
        <w:rPr>
          <w:sz w:val="30"/>
          <w:szCs w:val="30"/>
        </w:rPr>
      </w:pPr>
    </w:p>
    <w:p w:rsidR="00007477" w:rsidRDefault="00007477" w:rsidP="009422EC">
      <w:pPr>
        <w:spacing w:after="100" w:afterAutospacing="1"/>
      </w:pPr>
    </w:p>
    <w:sectPr w:rsidR="00007477" w:rsidSect="0000747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560A8"/>
    <w:multiLevelType w:val="hybridMultilevel"/>
    <w:tmpl w:val="ADD207B2"/>
    <w:lvl w:ilvl="0" w:tplc="04090005">
      <w:start w:val="1"/>
      <w:numFmt w:val="bullet"/>
      <w:lvlText w:val=""/>
      <w:lvlJc w:val="left"/>
      <w:pPr>
        <w:ind w:left="720" w:hanging="360"/>
      </w:pPr>
      <w:rPr>
        <w:rFonts w:ascii="Wingdings" w:hAnsi="Wingdings" w:hint="default"/>
        <w:color w:val="00B0F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grammar="clean"/>
  <w:stylePaneFormatFilter w:val="4024"/>
  <w:defaultTabStop w:val="720"/>
  <w:drawingGridHorizontalSpacing w:val="187"/>
  <w:drawingGridVerticalSpacing w:val="187"/>
  <w:doNotUseMarginsForDrawingGridOrigin/>
  <w:drawingGridHorizontalOrigin w:val="720"/>
  <w:drawingGridVerticalOrigin w:val="720"/>
  <w:characterSpacingControl w:val="doNotCompress"/>
  <w:compat/>
  <w:rsids>
    <w:rsidRoot w:val="00007477"/>
    <w:rsid w:val="00007477"/>
    <w:rsid w:val="001E1FF1"/>
    <w:rsid w:val="001F10CD"/>
    <w:rsid w:val="00217D2C"/>
    <w:rsid w:val="002D56EB"/>
    <w:rsid w:val="00313BF9"/>
    <w:rsid w:val="003346F3"/>
    <w:rsid w:val="004712EC"/>
    <w:rsid w:val="004B7377"/>
    <w:rsid w:val="00526AFB"/>
    <w:rsid w:val="005E332E"/>
    <w:rsid w:val="00653789"/>
    <w:rsid w:val="006C1425"/>
    <w:rsid w:val="007D3B7F"/>
    <w:rsid w:val="008B65C6"/>
    <w:rsid w:val="009422EC"/>
    <w:rsid w:val="00B15FBE"/>
    <w:rsid w:val="00B469B2"/>
    <w:rsid w:val="00B87981"/>
    <w:rsid w:val="00B92289"/>
    <w:rsid w:val="00BA1CD3"/>
    <w:rsid w:val="00BA23E7"/>
    <w:rsid w:val="00C328B1"/>
    <w:rsid w:val="00C6079B"/>
    <w:rsid w:val="00CA7191"/>
    <w:rsid w:val="00CB38DA"/>
    <w:rsid w:val="00CB4776"/>
    <w:rsid w:val="00D379D5"/>
    <w:rsid w:val="00D51685"/>
    <w:rsid w:val="00D650A6"/>
    <w:rsid w:val="00DB46D2"/>
    <w:rsid w:val="00DC3909"/>
    <w:rsid w:val="00EE0763"/>
    <w:rsid w:val="00EF1B8D"/>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57"/>
    <w:lsdException w:name="toc 2" w:uiPriority="57"/>
    <w:lsdException w:name="toc 3" w:uiPriority="57"/>
    <w:lsdException w:name="toc 4" w:uiPriority="57"/>
    <w:lsdException w:name="toc 5" w:uiPriority="57"/>
    <w:lsdException w:name="toc 6" w:uiPriority="57"/>
    <w:lsdException w:name="toc 7" w:uiPriority="57"/>
    <w:lsdException w:name="toc 8" w:uiPriority="57"/>
    <w:lsdException w:name="toc 9" w:uiPriority="57"/>
    <w:lsdException w:name="header" w:uiPriority="0"/>
    <w:lsdException w:name="caption" w:uiPriority="53" w:qFormat="1"/>
    <w:lsdException w:name="Title" w:semiHidden="0" w:uiPriority="16" w:unhideWhenUsed="0" w:qFormat="1"/>
    <w:lsdException w:name="Default Paragraph Font" w:uiPriority="1"/>
    <w:lsdException w:name="Subtitle" w:semiHidden="0" w:uiPriority="17" w:unhideWhenUsed="0" w:qFormat="1"/>
    <w:lsdException w:name="Strong" w:semiHidden="0" w:uiPriority="34" w:unhideWhenUsed="0" w:qFormat="1"/>
    <w:lsdException w:name="Emphasis" w:semiHidden="0" w:uiPriority="32" w:unhideWhenUsed="0" w:qFormat="1"/>
    <w:lsdException w:name="Table Grid" w:uiPriority="89"/>
    <w:lsdException w:name="Placeholder Text" w:unhideWhenUsed="0"/>
    <w:lsdException w:name="No Spacing" w:semiHidden="0" w:uiPriority="1" w:unhideWhenUsed="0" w:qFormat="1"/>
    <w:lsdException w:name="Light Shading" w:semiHidden="0" w:uiPriority="96" w:unhideWhenUsed="0"/>
    <w:lsdException w:name="Light List" w:semiHidden="0" w:uiPriority="97" w:unhideWhenUsed="0"/>
    <w:lsdException w:name="Light Grid" w:semiHidden="0" w:uiPriority="98" w:unhideWhenUsed="0"/>
    <w:lsdException w:name="Medium Shading 1" w:semiHidden="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96" w:unhideWhenUsed="0"/>
    <w:lsdException w:name="Light List Accent 1" w:semiHidden="0" w:uiPriority="97" w:unhideWhenUsed="0"/>
    <w:lsdException w:name="Light Grid Accent 1" w:semiHidden="0" w:uiPriority="98" w:unhideWhenUsed="0"/>
    <w:lsdException w:name="Medium Shading 1 Accent 1" w:semiHidden="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34" w:unhideWhenUsed="0" w:qFormat="1"/>
    <w:lsdException w:name="Quote" w:semiHidden="0" w:uiPriority="41" w:unhideWhenUsed="0" w:qFormat="1"/>
    <w:lsdException w:name="Intense Quote" w:semiHidden="0" w:uiPriority="48"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96" w:unhideWhenUsed="0"/>
    <w:lsdException w:name="Light List Accent 2" w:semiHidden="0" w:uiPriority="97" w:unhideWhenUsed="0"/>
    <w:lsdException w:name="Light Grid Accent 2" w:semiHidden="0" w:uiPriority="98" w:unhideWhenUsed="0"/>
    <w:lsdException w:name="Medium Shading 1 Accent 2" w:semiHidden="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96" w:unhideWhenUsed="0"/>
    <w:lsdException w:name="Light List Accent 3" w:semiHidden="0" w:uiPriority="97" w:unhideWhenUsed="0"/>
    <w:lsdException w:name="Light Grid Accent 3" w:semiHidden="0" w:uiPriority="98" w:unhideWhenUsed="0"/>
    <w:lsdException w:name="Medium Shading 1 Accent 3" w:semiHidden="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96" w:unhideWhenUsed="0"/>
    <w:lsdException w:name="Light List Accent 4" w:semiHidden="0" w:uiPriority="97" w:unhideWhenUsed="0"/>
    <w:lsdException w:name="Light Grid Accent 4" w:semiHidden="0" w:uiPriority="98" w:unhideWhenUsed="0"/>
    <w:lsdException w:name="Medium Shading 1 Accent 4" w:semiHidden="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96" w:unhideWhenUsed="0"/>
    <w:lsdException w:name="Light List Accent 5" w:semiHidden="0" w:uiPriority="97" w:unhideWhenUsed="0"/>
    <w:lsdException w:name="Light Grid Accent 5" w:semiHidden="0" w:uiPriority="98" w:unhideWhenUsed="0"/>
    <w:lsdException w:name="Medium Shading 1 Accent 5" w:semiHidden="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96" w:unhideWhenUsed="0"/>
    <w:lsdException w:name="Light List Accent 6" w:semiHidden="0" w:uiPriority="97" w:unhideWhenUsed="0"/>
    <w:lsdException w:name="Light Grid Accent 6" w:semiHidden="0" w:uiPriority="98" w:unhideWhenUsed="0"/>
    <w:lsdException w:name="Medium Shading 1 Accent 6" w:semiHidden="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25" w:unhideWhenUsed="0" w:qFormat="1"/>
    <w:lsdException w:name="Intense Emphasis" w:semiHidden="0" w:uiPriority="33" w:unhideWhenUsed="0" w:qFormat="1"/>
    <w:lsdException w:name="Subtle Reference" w:semiHidden="0" w:uiPriority="49" w:unhideWhenUsed="0" w:qFormat="1"/>
    <w:lsdException w:name="Intense Reference" w:semiHidden="0" w:uiPriority="50" w:unhideWhenUsed="0" w:qFormat="1"/>
    <w:lsdException w:name="Book Title" w:semiHidden="0" w:uiPriority="51" w:unhideWhenUsed="0" w:qFormat="1"/>
    <w:lsdException w:name="Bibliography" w:uiPriority="55"/>
    <w:lsdException w:name="TOC Heading" w:uiPriority="57" w:qFormat="1"/>
  </w:latentStyles>
  <w:style w:type="paragraph" w:default="1" w:styleId="Normal">
    <w:name w:val="Normal"/>
    <w:qFormat/>
    <w:rsid w:val="000074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7477"/>
    <w:pPr>
      <w:tabs>
        <w:tab w:val="center" w:pos="4680"/>
        <w:tab w:val="right" w:pos="9360"/>
      </w:tabs>
      <w:spacing w:after="0" w:line="240" w:lineRule="auto"/>
    </w:pPr>
  </w:style>
  <w:style w:type="character" w:customStyle="1" w:styleId="HeaderChar">
    <w:name w:val="Header Char"/>
    <w:basedOn w:val="DefaultParagraphFont"/>
    <w:link w:val="Header"/>
    <w:rsid w:val="00007477"/>
  </w:style>
  <w:style w:type="paragraph" w:styleId="Footer">
    <w:name w:val="footer"/>
    <w:basedOn w:val="Normal"/>
    <w:link w:val="FooterChar"/>
    <w:uiPriority w:val="99"/>
    <w:unhideWhenUsed/>
    <w:rsid w:val="00007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477"/>
  </w:style>
  <w:style w:type="paragraph" w:styleId="ListParagraph">
    <w:name w:val="List Paragraph"/>
    <w:basedOn w:val="Normal"/>
    <w:uiPriority w:val="34"/>
    <w:qFormat/>
    <w:rsid w:val="00007477"/>
    <w:pPr>
      <w:ind w:left="720"/>
      <w:contextualSpacing/>
    </w:pPr>
  </w:style>
  <w:style w:type="paragraph" w:styleId="BodyText2">
    <w:name w:val="Body Text 2"/>
    <w:basedOn w:val="Normal"/>
    <w:link w:val="BodyText2Char"/>
    <w:uiPriority w:val="99"/>
    <w:semiHidden/>
    <w:unhideWhenUsed/>
    <w:rsid w:val="00007477"/>
    <w:pPr>
      <w:spacing w:after="120" w:line="480" w:lineRule="auto"/>
    </w:pPr>
  </w:style>
  <w:style w:type="character" w:customStyle="1" w:styleId="BodyText2Char">
    <w:name w:val="Body Text 2 Char"/>
    <w:basedOn w:val="DefaultParagraphFont"/>
    <w:link w:val="BodyText2"/>
    <w:uiPriority w:val="99"/>
    <w:semiHidden/>
    <w:rsid w:val="00007477"/>
  </w:style>
  <w:style w:type="paragraph" w:styleId="NormalWeb">
    <w:name w:val="Normal (Web)"/>
    <w:basedOn w:val="Normal"/>
    <w:uiPriority w:val="99"/>
    <w:unhideWhenUsed/>
    <w:rsid w:val="0000747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07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074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1451</Words>
  <Characters>8275</Characters>
  <Application>Microsoft Office Word</Application>
  <DocSecurity>0</DocSecurity>
  <Lines>68</Lines>
  <Paragraphs>19</Paragraphs>
  <ScaleCrop>false</ScaleCrop>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2025-01-22T14:16:00Z</dcterms:created>
  <dcterms:modified xsi:type="dcterms:W3CDTF">2025-01-22T15:01:00Z</dcterms:modified>
</cp:coreProperties>
</file>