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ind w:left="0" w:firstLine="0"/>
        <w:rPr>
          <w:rFonts w:ascii="Trebuchet MS" w:cs="Trebuchet MS" w:eastAsia="Trebuchet MS" w:hAnsi="Trebuchet MS"/>
          <w:b w:val="1"/>
          <w:i w:val="0"/>
          <w:sz w:val="24"/>
          <w:szCs w:val="24"/>
          <w:u w:val="none"/>
        </w:rPr>
      </w:pPr>
      <w:r w:rsidDel="00000000" w:rsidR="00000000" w:rsidRPr="00000000">
        <w:rPr>
          <w:rFonts w:ascii="Trebuchet MS" w:cs="Trebuchet MS" w:eastAsia="Trebuchet MS" w:hAnsi="Trebuchet MS"/>
          <w:b w:val="1"/>
          <w:i w:val="0"/>
          <w:sz w:val="24"/>
          <w:szCs w:val="24"/>
          <w:u w:val="none"/>
          <w:rtl w:val="0"/>
        </w:rPr>
        <w:t xml:space="preserve">Aditi Jay Malji                                                  </w:t>
      </w:r>
    </w:p>
    <w:p w:rsidR="00000000" w:rsidDel="00000000" w:rsidP="00000000" w:rsidRDefault="00000000" w:rsidRPr="00000000" w14:paraId="00000002">
      <w:pPr>
        <w:pStyle w:val="Title"/>
        <w:jc w:val="left"/>
        <w:rPr>
          <w:rFonts w:ascii="Trebuchet MS" w:cs="Trebuchet MS" w:eastAsia="Trebuchet MS" w:hAnsi="Trebuchet MS"/>
          <w:b w:val="0"/>
          <w:i w:val="0"/>
          <w:sz w:val="22"/>
          <w:szCs w:val="22"/>
        </w:rPr>
      </w:pPr>
      <w:r w:rsidDel="00000000" w:rsidR="00000000" w:rsidRPr="00000000">
        <w:rPr>
          <w:rFonts w:ascii="Trebuchet MS" w:cs="Trebuchet MS" w:eastAsia="Trebuchet MS" w:hAnsi="Trebuchet MS"/>
          <w:b w:val="0"/>
          <w:i w:val="0"/>
          <w:sz w:val="22"/>
          <w:szCs w:val="22"/>
          <w:rtl w:val="0"/>
        </w:rPr>
        <w:t xml:space="preserve">Flat No-502, Orchid Building, Royal Complex, Eksar road, next to daffodils 23 Restaurant Borivali – West</w:t>
      </w:r>
    </w:p>
    <w:p w:rsidR="00000000" w:rsidDel="00000000" w:rsidP="00000000" w:rsidRDefault="00000000" w:rsidRPr="00000000" w14:paraId="00000003">
      <w:pPr>
        <w:pStyle w:val="Title"/>
        <w:jc w:val="left"/>
        <w:rPr>
          <w:rFonts w:ascii="Trebuchet MS" w:cs="Trebuchet MS" w:eastAsia="Trebuchet MS" w:hAnsi="Trebuchet MS"/>
          <w:b w:val="0"/>
          <w:i w:val="0"/>
          <w:sz w:val="22"/>
          <w:szCs w:val="22"/>
        </w:rPr>
      </w:pPr>
      <w:r w:rsidDel="00000000" w:rsidR="00000000" w:rsidRPr="00000000">
        <w:rPr>
          <w:rFonts w:ascii="Trebuchet MS" w:cs="Trebuchet MS" w:eastAsia="Trebuchet MS" w:hAnsi="Trebuchet MS"/>
          <w:b w:val="0"/>
          <w:i w:val="0"/>
          <w:sz w:val="22"/>
          <w:szCs w:val="22"/>
          <w:rtl w:val="0"/>
        </w:rPr>
        <w:t xml:space="preserve">Mumbai-400092.</w:t>
      </w:r>
    </w:p>
    <w:p w:rsidR="00000000" w:rsidDel="00000000" w:rsidP="00000000" w:rsidRDefault="00000000" w:rsidRPr="00000000" w14:paraId="00000004">
      <w:pPr>
        <w:pStyle w:val="Title"/>
        <w:jc w:val="left"/>
        <w:rPr>
          <w:rFonts w:ascii="Trebuchet MS" w:cs="Trebuchet MS" w:eastAsia="Trebuchet MS" w:hAnsi="Trebuchet MS"/>
          <w:b w:val="0"/>
          <w:sz w:val="22"/>
          <w:szCs w:val="22"/>
        </w:rPr>
      </w:pPr>
      <w:r w:rsidDel="00000000" w:rsidR="00000000" w:rsidRPr="00000000">
        <w:rPr>
          <w:rFonts w:ascii="Trebuchet MS" w:cs="Trebuchet MS" w:eastAsia="Trebuchet MS" w:hAnsi="Trebuchet MS"/>
          <w:i w:val="0"/>
          <w:sz w:val="22"/>
          <w:szCs w:val="22"/>
          <w:rtl w:val="0"/>
        </w:rPr>
        <w:t xml:space="preserve">Contact</w:t>
      </w:r>
      <w:r w:rsidDel="00000000" w:rsidR="00000000" w:rsidRPr="00000000">
        <w:rPr>
          <w:rFonts w:ascii="Trebuchet MS" w:cs="Trebuchet MS" w:eastAsia="Trebuchet MS" w:hAnsi="Trebuchet MS"/>
          <w:b w:val="0"/>
          <w:i w:val="0"/>
          <w:sz w:val="22"/>
          <w:szCs w:val="22"/>
          <w:rtl w:val="0"/>
        </w:rPr>
        <w:t xml:space="preserve">: -9867016679 </w:t>
      </w:r>
      <w:r w:rsidDel="00000000" w:rsidR="00000000" w:rsidRPr="00000000">
        <w:rPr>
          <w:rFonts w:ascii="Webdings" w:cs="Webdings" w:eastAsia="Webdings" w:hAnsi="Webdings"/>
          <w:b w:val="0"/>
          <w:i w:val="0"/>
          <w:sz w:val="22"/>
          <w:szCs w:val="22"/>
          <w:rtl w:val="0"/>
        </w:rPr>
        <w:t xml:space="preserve"></w:t>
      </w:r>
      <w:r w:rsidDel="00000000" w:rsidR="00000000" w:rsidRPr="00000000">
        <w:rPr>
          <w:rFonts w:ascii="Trebuchet MS" w:cs="Trebuchet MS" w:eastAsia="Trebuchet MS" w:hAnsi="Trebuchet MS"/>
          <w:b w:val="0"/>
          <w:i w:val="0"/>
          <w:sz w:val="22"/>
          <w:szCs w:val="22"/>
          <w:rtl w:val="0"/>
        </w:rPr>
        <w:t xml:space="preserve"> </w:t>
      </w:r>
      <w:r w:rsidDel="00000000" w:rsidR="00000000" w:rsidRPr="00000000">
        <w:rPr>
          <w:rFonts w:ascii="Trebuchet MS" w:cs="Trebuchet MS" w:eastAsia="Trebuchet MS" w:hAnsi="Trebuchet MS"/>
          <w:i w:val="0"/>
          <w:sz w:val="22"/>
          <w:szCs w:val="22"/>
          <w:rtl w:val="0"/>
        </w:rPr>
        <w:t xml:space="preserve">E-mail</w:t>
      </w:r>
      <w:r w:rsidDel="00000000" w:rsidR="00000000" w:rsidRPr="00000000">
        <w:rPr>
          <w:rFonts w:ascii="Trebuchet MS" w:cs="Trebuchet MS" w:eastAsia="Trebuchet MS" w:hAnsi="Trebuchet MS"/>
          <w:b w:val="0"/>
          <w:i w:val="0"/>
          <w:sz w:val="22"/>
          <w:szCs w:val="22"/>
          <w:rtl w:val="0"/>
        </w:rPr>
        <w:t xml:space="preserve">: -     aditi</w:t>
      </w:r>
      <w:r w:rsidDel="00000000" w:rsidR="00000000" w:rsidRPr="00000000">
        <w:rPr>
          <w:rFonts w:ascii="Trebuchet MS" w:cs="Trebuchet MS" w:eastAsia="Trebuchet MS" w:hAnsi="Trebuchet MS"/>
          <w:b w:val="0"/>
          <w:sz w:val="22"/>
          <w:szCs w:val="22"/>
          <w:rtl w:val="0"/>
        </w:rPr>
        <w:t xml:space="preserve">.malji19</w:t>
      </w:r>
      <w:r w:rsidDel="00000000" w:rsidR="00000000" w:rsidRPr="00000000">
        <w:rPr>
          <w:rFonts w:ascii="Trebuchet MS" w:cs="Trebuchet MS" w:eastAsia="Trebuchet MS" w:hAnsi="Trebuchet MS"/>
          <w:b w:val="0"/>
          <w:i w:val="0"/>
          <w:sz w:val="22"/>
          <w:szCs w:val="22"/>
          <w:rtl w:val="0"/>
        </w:rPr>
        <w:t xml:space="preserve">@gmail.com                    </w:t>
      </w:r>
      <w:r w:rsidDel="00000000" w:rsidR="00000000" w:rsidRPr="00000000">
        <w:rPr>
          <w:rtl w:val="0"/>
        </w:rPr>
      </w:r>
    </w:p>
    <w:p w:rsidR="00000000" w:rsidDel="00000000" w:rsidP="00000000" w:rsidRDefault="00000000" w:rsidRPr="00000000" w14:paraId="00000005">
      <w:pPr>
        <w:tabs>
          <w:tab w:val="left" w:pos="2160"/>
        </w:tabs>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CAREER OBJECTIVE:-</w:t>
      </w:r>
    </w:p>
    <w:p w:rsidR="00000000" w:rsidDel="00000000" w:rsidP="00000000" w:rsidRDefault="00000000" w:rsidRPr="00000000" w14:paraId="00000007">
      <w:pPr>
        <w:pStyle w:val="Title"/>
        <w:ind w:left="5760" w:firstLine="0"/>
        <w:jc w:val="left"/>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To be a responsible person, to give my best effort at all times, to handle all the responsibilities and cope with any given situation to the best of my abilities so as to grow and expand my career in line with the organizational goals with confidence. </w:t>
      </w:r>
    </w:p>
    <w:p w:rsidR="00000000" w:rsidDel="00000000" w:rsidP="00000000" w:rsidRDefault="00000000" w:rsidRPr="00000000" w14:paraId="00000009">
      <w:pPr>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0A">
      <w:pPr>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0B">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PROFESSIONAL EXPERIENCE: -</w:t>
      </w:r>
    </w:p>
    <w:p w:rsidR="00000000" w:rsidDel="00000000" w:rsidP="00000000" w:rsidRDefault="00000000" w:rsidRPr="00000000" w14:paraId="0000000C">
      <w:pPr>
        <w:rPr>
          <w:rFonts w:ascii="Trebuchet MS" w:cs="Trebuchet MS" w:eastAsia="Trebuchet MS" w:hAnsi="Trebuchet MS"/>
          <w:b w:val="1"/>
          <w:i w:val="0"/>
          <w:sz w:val="22"/>
          <w:szCs w:val="22"/>
          <w:u w:val="single"/>
        </w:rPr>
      </w:pPr>
      <w:r w:rsidDel="00000000" w:rsidR="00000000" w:rsidRPr="00000000">
        <w:rPr>
          <w:rtl w:val="0"/>
        </w:rPr>
      </w:r>
    </w:p>
    <w:p w:rsidR="00000000" w:rsidDel="00000000" w:rsidP="00000000" w:rsidRDefault="00000000" w:rsidRPr="00000000" w14:paraId="0000000D">
      <w:pPr>
        <w:ind w:left="180" w:hanging="360"/>
        <w:rPr>
          <w:rFonts w:ascii="Trebuchet MS" w:cs="Trebuchet MS" w:eastAsia="Trebuchet MS" w:hAnsi="Trebuchet MS"/>
          <w:b w:val="1"/>
          <w:i w:val="0"/>
          <w:sz w:val="22"/>
          <w:szCs w:val="22"/>
        </w:rPr>
      </w:pPr>
      <w:r w:rsidDel="00000000" w:rsidR="00000000" w:rsidRPr="00000000">
        <w:rPr>
          <w:rFonts w:ascii="Symbol" w:cs="Symbol" w:eastAsia="Symbol" w:hAnsi="Symbol"/>
          <w:i w:val="0"/>
          <w:sz w:val="22"/>
          <w:szCs w:val="22"/>
          <w:rtl w:val="0"/>
        </w:rPr>
        <w:t xml:space="preserve">∙</w:t>
      </w:r>
      <w:r w:rsidDel="00000000" w:rsidR="00000000" w:rsidRPr="00000000">
        <w:rPr>
          <w:rFonts w:ascii="Trebuchet MS" w:cs="Trebuchet MS" w:eastAsia="Trebuchet MS" w:hAnsi="Trebuchet MS"/>
          <w:i w:val="0"/>
          <w:sz w:val="22"/>
          <w:szCs w:val="22"/>
          <w:rtl w:val="0"/>
        </w:rPr>
        <w:t xml:space="preserve">  Working as</w:t>
      </w:r>
      <w:r w:rsidDel="00000000" w:rsidR="00000000" w:rsidRPr="00000000">
        <w:rPr>
          <w:rFonts w:ascii="Trebuchet MS" w:cs="Trebuchet MS" w:eastAsia="Trebuchet MS" w:hAnsi="Trebuchet MS"/>
          <w:b w:val="1"/>
          <w:i w:val="0"/>
          <w:sz w:val="22"/>
          <w:szCs w:val="22"/>
          <w:rtl w:val="0"/>
        </w:rPr>
        <w:t xml:space="preserve"> ADMA Solution Ltd (ICICI Bank Limited-DSMG Collection Group) </w:t>
      </w:r>
    </w:p>
    <w:p w:rsidR="00000000" w:rsidDel="00000000" w:rsidP="00000000" w:rsidRDefault="00000000" w:rsidRPr="00000000" w14:paraId="0000000E">
      <w:pPr>
        <w:ind w:left="180" w:hanging="360"/>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b w:val="1"/>
          <w:i w:val="0"/>
          <w:sz w:val="22"/>
          <w:szCs w:val="22"/>
        </w:rPr>
      </w:pPr>
      <w:r w:rsidDel="00000000" w:rsidR="00000000" w:rsidRPr="00000000">
        <w:rPr>
          <w:rFonts w:ascii="Trebuchet MS" w:cs="Trebuchet MS" w:eastAsia="Trebuchet MS" w:hAnsi="Trebuchet MS"/>
          <w:b w:val="1"/>
          <w:i w:val="0"/>
          <w:sz w:val="22"/>
          <w:szCs w:val="22"/>
          <w:rtl w:val="0"/>
        </w:rPr>
        <w:t xml:space="preserve">     Designation          : Back end Executive</w:t>
      </w:r>
    </w:p>
    <w:p w:rsidR="00000000" w:rsidDel="00000000" w:rsidP="00000000" w:rsidRDefault="00000000" w:rsidRPr="00000000" w14:paraId="00000010">
      <w:pPr>
        <w:pStyle w:val="Heading5"/>
        <w:tabs>
          <w:tab w:val="left" w:pos="0"/>
        </w:tabs>
        <w:ind w:left="0" w:firstLine="0"/>
        <w:rPr>
          <w:rFonts w:ascii="Trebuchet MS" w:cs="Trebuchet MS" w:eastAsia="Trebuchet MS" w:hAnsi="Trebuchet MS"/>
          <w:i w:val="0"/>
          <w:sz w:val="22"/>
          <w:szCs w:val="22"/>
        </w:rPr>
      </w:pPr>
      <w:r w:rsidDel="00000000" w:rsidR="00000000" w:rsidRPr="00000000">
        <w:rPr>
          <w:rFonts w:ascii="Trebuchet MS" w:cs="Trebuchet MS" w:eastAsia="Trebuchet MS" w:hAnsi="Trebuchet MS"/>
          <w:i w:val="0"/>
          <w:sz w:val="22"/>
          <w:szCs w:val="22"/>
          <w:rtl w:val="0"/>
        </w:rPr>
        <w:t xml:space="preserve">     Duration      </w:t>
        <w:tab/>
        <w:t xml:space="preserve">: From 19</w:t>
      </w:r>
      <w:r w:rsidDel="00000000" w:rsidR="00000000" w:rsidRPr="00000000">
        <w:rPr>
          <w:rFonts w:ascii="Trebuchet MS" w:cs="Trebuchet MS" w:eastAsia="Trebuchet MS" w:hAnsi="Trebuchet MS"/>
          <w:i w:val="0"/>
          <w:sz w:val="22"/>
          <w:szCs w:val="22"/>
          <w:vertAlign w:val="superscript"/>
          <w:rtl w:val="0"/>
        </w:rPr>
        <w:t xml:space="preserve">th</w:t>
      </w:r>
      <w:r w:rsidDel="00000000" w:rsidR="00000000" w:rsidRPr="00000000">
        <w:rPr>
          <w:rFonts w:ascii="Trebuchet MS" w:cs="Trebuchet MS" w:eastAsia="Trebuchet MS" w:hAnsi="Trebuchet MS"/>
          <w:i w:val="0"/>
          <w:sz w:val="22"/>
          <w:szCs w:val="22"/>
          <w:rtl w:val="0"/>
        </w:rPr>
        <w:t xml:space="preserve"> January-2019 to till date.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i w:val="0"/>
          <w:sz w:val="20"/>
          <w:szCs w:val="20"/>
        </w:rPr>
      </w:pPr>
      <w:r w:rsidDel="00000000" w:rsidR="00000000" w:rsidRPr="00000000">
        <w:rPr>
          <w:rtl w:val="0"/>
        </w:rPr>
      </w:r>
    </w:p>
    <w:p w:rsidR="00000000" w:rsidDel="00000000" w:rsidP="00000000" w:rsidRDefault="00000000" w:rsidRPr="00000000" w14:paraId="00000013">
      <w:pPr>
        <w:shd w:fill="c0c0c0" w:val="clear"/>
        <w:spacing w:after="120" w:line="360" w:lineRule="auto"/>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SKILLS SUMMARY: </w:t>
      </w:r>
    </w:p>
    <w:p w:rsidR="00000000" w:rsidDel="00000000" w:rsidP="00000000" w:rsidRDefault="00000000" w:rsidRPr="00000000" w14:paraId="00000014">
      <w:pPr>
        <w:numPr>
          <w:ilvl w:val="0"/>
          <w:numId w:val="6"/>
        </w:numPr>
        <w:tabs>
          <w:tab w:val="left" w:pos="90"/>
        </w:tabs>
        <w:ind w:left="720" w:right="-1800" w:hanging="36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Possess 2+ Years of experience in Banking Domain its regarding Delinquency MIS Of Retail Card Product </w:t>
      </w:r>
    </w:p>
    <w:p w:rsidR="00000000" w:rsidDel="00000000" w:rsidP="00000000" w:rsidRDefault="00000000" w:rsidRPr="00000000" w14:paraId="00000015">
      <w:pPr>
        <w:numPr>
          <w:ilvl w:val="0"/>
          <w:numId w:val="4"/>
        </w:numPr>
        <w:ind w:left="720" w:right="-1800" w:hanging="36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Functional knowledge of SAS Enterprise Guide 4.3 (Statistical Analysis System) to run various project</w:t>
      </w:r>
    </w:p>
    <w:p w:rsidR="00000000" w:rsidDel="00000000" w:rsidP="00000000" w:rsidRDefault="00000000" w:rsidRPr="00000000" w14:paraId="00000016">
      <w:pPr>
        <w:ind w:left="720" w:right="-1800" w:firstLine="0"/>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17">
      <w:pPr>
        <w:pStyle w:val="Heading1"/>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18">
      <w:pPr>
        <w:pStyle w:val="Heading1"/>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Roles and RESPONSIBILITIES:  DSMG – Lien and ad TEAM: -</w:t>
      </w:r>
    </w:p>
    <w:p w:rsidR="00000000" w:rsidDel="00000000" w:rsidP="00000000" w:rsidRDefault="00000000" w:rsidRPr="00000000" w14:paraId="00000019">
      <w:pPr>
        <w:rPr>
          <w:rFonts w:ascii="Trebuchet MS" w:cs="Trebuchet MS" w:eastAsia="Trebuchet MS" w:hAnsi="Trebuchet MS"/>
          <w:sz w:val="22"/>
          <w:szCs w:val="22"/>
        </w:rPr>
      </w:pPr>
      <w:r w:rsidDel="00000000" w:rsidR="00000000" w:rsidRPr="00000000">
        <w:rPr>
          <w:rFonts w:ascii="Trebuchet MS" w:cs="Trebuchet MS" w:eastAsia="Trebuchet MS" w:hAnsi="Trebuchet MS"/>
          <w:color w:val="000000"/>
          <w:sz w:val="22"/>
          <w:szCs w:val="22"/>
          <w:rtl w:val="0"/>
        </w:rPr>
        <w:t xml:space="preserve">        </w:t>
      </w:r>
      <w:r w:rsidDel="00000000" w:rsidR="00000000" w:rsidRPr="00000000">
        <w:rPr>
          <w:rtl w:val="0"/>
        </w:rPr>
      </w:r>
    </w:p>
    <w:p w:rsidR="00000000" w:rsidDel="00000000" w:rsidP="00000000" w:rsidRDefault="00000000" w:rsidRPr="00000000" w14:paraId="0000001A">
      <w:pPr>
        <w:numPr>
          <w:ilvl w:val="0"/>
          <w:numId w:val="5"/>
        </w:numPr>
        <w:ind w:left="45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Maintaining Collection Database for CARDS (Pan India) and MIS reporting viz. Monthly Delinquency Reports, Process Report and Lien &amp; Debit Report.</w:t>
      </w:r>
    </w:p>
    <w:p w:rsidR="00000000" w:rsidDel="00000000" w:rsidP="00000000" w:rsidRDefault="00000000" w:rsidRPr="00000000" w14:paraId="0000001B">
      <w:pPr>
        <w:numPr>
          <w:ilvl w:val="0"/>
          <w:numId w:val="5"/>
        </w:numPr>
        <w:ind w:left="450" w:hanging="36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Manual checking of cards and loans parameters.</w:t>
      </w:r>
    </w:p>
    <w:p w:rsidR="00000000" w:rsidDel="00000000" w:rsidP="00000000" w:rsidRDefault="00000000" w:rsidRPr="00000000" w14:paraId="0000001C">
      <w:pPr>
        <w:numPr>
          <w:ilvl w:val="0"/>
          <w:numId w:val="5"/>
        </w:numPr>
        <w:ind w:left="45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Running multiple projects of Card products to identify delinquent customer and data processing for collection activity.</w:t>
      </w:r>
    </w:p>
    <w:p w:rsidR="00000000" w:rsidDel="00000000" w:rsidP="00000000" w:rsidRDefault="00000000" w:rsidRPr="00000000" w14:paraId="0000001D">
      <w:pPr>
        <w:numPr>
          <w:ilvl w:val="0"/>
          <w:numId w:val="5"/>
        </w:numPr>
        <w:ind w:left="45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Raising Lien and Debit SR for Card products basis delinquency report.</w:t>
      </w:r>
    </w:p>
    <w:p w:rsidR="00000000" w:rsidDel="00000000" w:rsidP="00000000" w:rsidRDefault="00000000" w:rsidRPr="00000000" w14:paraId="0000001E">
      <w:pPr>
        <w:numPr>
          <w:ilvl w:val="0"/>
          <w:numId w:val="5"/>
        </w:numPr>
        <w:ind w:left="45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Updating of lien and debit status of loans in CAPS on daily</w:t>
      </w:r>
    </w:p>
    <w:p w:rsidR="00000000" w:rsidDel="00000000" w:rsidP="00000000" w:rsidRDefault="00000000" w:rsidRPr="00000000" w14:paraId="0000001F">
      <w:pPr>
        <w:numPr>
          <w:ilvl w:val="0"/>
          <w:numId w:val="5"/>
        </w:numPr>
        <w:ind w:left="45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Coordinating with collection manager to resolve customer query regarding Lien and Debit.</w:t>
      </w:r>
    </w:p>
    <w:p w:rsidR="00000000" w:rsidDel="00000000" w:rsidP="00000000" w:rsidRDefault="00000000" w:rsidRPr="00000000" w14:paraId="00000020">
      <w:pPr>
        <w:numPr>
          <w:ilvl w:val="0"/>
          <w:numId w:val="5"/>
        </w:numPr>
        <w:ind w:left="45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Preparing recon to reconcile daily Lien and debit status of Cards product.</w:t>
      </w:r>
    </w:p>
    <w:p w:rsidR="00000000" w:rsidDel="00000000" w:rsidP="00000000" w:rsidRDefault="00000000" w:rsidRPr="00000000" w14:paraId="00000021">
      <w:pPr>
        <w:numPr>
          <w:ilvl w:val="0"/>
          <w:numId w:val="5"/>
        </w:numPr>
        <w:ind w:left="45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Preparing exclusion tracker to avoid any customer escalation regarding Lien and debit.</w:t>
      </w:r>
    </w:p>
    <w:p w:rsidR="00000000" w:rsidDel="00000000" w:rsidP="00000000" w:rsidRDefault="00000000" w:rsidRPr="00000000" w14:paraId="00000022">
      <w:pPr>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23">
      <w:pPr>
        <w:ind w:left="180" w:hanging="360"/>
        <w:rPr>
          <w:rFonts w:ascii="Trebuchet MS" w:cs="Trebuchet MS" w:eastAsia="Trebuchet MS" w:hAnsi="Trebuchet MS"/>
          <w:i w:val="0"/>
        </w:rPr>
      </w:pPr>
      <w:r w:rsidDel="00000000" w:rsidR="00000000" w:rsidRPr="00000000">
        <w:rPr>
          <w:rFonts w:ascii="Symbol" w:cs="Symbol" w:eastAsia="Symbol" w:hAnsi="Symbol"/>
          <w:i w:val="0"/>
          <w:rtl w:val="0"/>
        </w:rPr>
        <w:t xml:space="preserve">∙</w:t>
      </w:r>
      <w:r w:rsidDel="00000000" w:rsidR="00000000" w:rsidRPr="00000000">
        <w:rPr>
          <w:rFonts w:ascii="Trebuchet MS" w:cs="Trebuchet MS" w:eastAsia="Trebuchet MS" w:hAnsi="Trebuchet MS"/>
          <w:i w:val="0"/>
          <w:rtl w:val="0"/>
        </w:rPr>
        <w:t xml:space="preserve">  </w:t>
      </w:r>
      <w:r w:rsidDel="00000000" w:rsidR="00000000" w:rsidRPr="00000000">
        <w:rPr>
          <w:rFonts w:ascii="Trebuchet MS" w:cs="Trebuchet MS" w:eastAsia="Trebuchet MS" w:hAnsi="Trebuchet MS"/>
          <w:b w:val="1"/>
          <w:i w:val="0"/>
          <w:rtl w:val="0"/>
        </w:rPr>
        <w:t xml:space="preserve">Working as Equal Enterprises (Financial Solutions)</w:t>
      </w:r>
      <w:r w:rsidDel="00000000" w:rsidR="00000000" w:rsidRPr="00000000">
        <w:rPr>
          <w:rFonts w:ascii="Trebuchet MS" w:cs="Trebuchet MS" w:eastAsia="Trebuchet MS" w:hAnsi="Trebuchet MS"/>
          <w:i w:val="0"/>
          <w:rtl w:val="0"/>
        </w:rPr>
        <w:t xml:space="preserve"> </w:t>
      </w:r>
    </w:p>
    <w:p w:rsidR="00000000" w:rsidDel="00000000" w:rsidP="00000000" w:rsidRDefault="00000000" w:rsidRPr="00000000" w14:paraId="00000024">
      <w:pPr>
        <w:ind w:left="45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5">
      <w:pPr>
        <w:rPr>
          <w:rFonts w:ascii="Trebuchet MS" w:cs="Trebuchet MS" w:eastAsia="Trebuchet MS" w:hAnsi="Trebuchet MS"/>
          <w:b w:val="1"/>
          <w:i w:val="0"/>
          <w:sz w:val="22"/>
          <w:szCs w:val="22"/>
        </w:rPr>
      </w:pPr>
      <w:r w:rsidDel="00000000" w:rsidR="00000000" w:rsidRPr="00000000">
        <w:rPr>
          <w:rFonts w:ascii="Trebuchet MS" w:cs="Trebuchet MS" w:eastAsia="Trebuchet MS" w:hAnsi="Trebuchet MS"/>
          <w:b w:val="1"/>
          <w:i w:val="0"/>
          <w:sz w:val="22"/>
          <w:szCs w:val="22"/>
          <w:rtl w:val="0"/>
        </w:rPr>
        <w:t xml:space="preserve">        Designation       : Associate</w:t>
      </w:r>
    </w:p>
    <w:p w:rsidR="00000000" w:rsidDel="00000000" w:rsidP="00000000" w:rsidRDefault="00000000" w:rsidRPr="00000000" w14:paraId="00000026">
      <w:pPr>
        <w:tabs>
          <w:tab w:val="left" w:pos="540"/>
        </w:tabs>
        <w:ind w:left="360" w:firstLine="90"/>
        <w:rPr>
          <w:rFonts w:ascii="Trebuchet MS" w:cs="Trebuchet MS" w:eastAsia="Trebuchet MS" w:hAnsi="Trebuchet MS"/>
          <w:sz w:val="22"/>
          <w:szCs w:val="22"/>
        </w:rPr>
      </w:pPr>
      <w:r w:rsidDel="00000000" w:rsidR="00000000" w:rsidRPr="00000000">
        <w:rPr>
          <w:rFonts w:ascii="Trebuchet MS" w:cs="Trebuchet MS" w:eastAsia="Trebuchet MS" w:hAnsi="Trebuchet MS"/>
          <w:b w:val="1"/>
          <w:rtl w:val="0"/>
        </w:rPr>
        <w:t xml:space="preserve"> Duration</w:t>
      </w:r>
      <w:r w:rsidDel="00000000" w:rsidR="00000000" w:rsidRPr="00000000">
        <w:rPr>
          <w:rFonts w:ascii="Trebuchet MS" w:cs="Trebuchet MS" w:eastAsia="Trebuchet MS" w:hAnsi="Trebuchet MS"/>
          <w:i w:val="0"/>
          <w:sz w:val="22"/>
          <w:szCs w:val="22"/>
          <w:rtl w:val="0"/>
        </w:rPr>
        <w:t xml:space="preserve">      </w:t>
        <w:tab/>
      </w:r>
      <w:r w:rsidDel="00000000" w:rsidR="00000000" w:rsidRPr="00000000">
        <w:rPr>
          <w:rFonts w:ascii="Trebuchet MS" w:cs="Trebuchet MS" w:eastAsia="Trebuchet MS" w:hAnsi="Trebuchet MS"/>
          <w:b w:val="1"/>
          <w:i w:val="0"/>
          <w:sz w:val="22"/>
          <w:szCs w:val="22"/>
          <w:rtl w:val="0"/>
        </w:rPr>
        <w:t xml:space="preserve">: From January-2018 to December-2018</w:t>
      </w:r>
      <w:r w:rsidDel="00000000" w:rsidR="00000000" w:rsidRPr="00000000">
        <w:rPr>
          <w:rtl w:val="0"/>
        </w:rPr>
      </w:r>
    </w:p>
    <w:p w:rsidR="00000000" w:rsidDel="00000000" w:rsidP="00000000" w:rsidRDefault="00000000" w:rsidRPr="00000000" w14:paraId="00000027">
      <w:pPr>
        <w:tabs>
          <w:tab w:val="left" w:pos="5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8">
      <w:pPr>
        <w:ind w:left="180" w:hanging="36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ROLES AND RESPONSIBILITIES: Equal Enterprises. (</w:t>
      </w:r>
      <w:r w:rsidDel="00000000" w:rsidR="00000000" w:rsidRPr="00000000">
        <w:rPr>
          <w:rFonts w:ascii="Trebuchet MS" w:cs="Trebuchet MS" w:eastAsia="Trebuchet MS" w:hAnsi="Trebuchet MS"/>
          <w:b w:val="1"/>
          <w:i w:val="0"/>
          <w:rtl w:val="0"/>
        </w:rPr>
        <w:t xml:space="preserve">Financial Solutions)</w:t>
      </w:r>
      <w:r w:rsidDel="00000000" w:rsidR="00000000" w:rsidRPr="00000000">
        <w:rPr>
          <w:rFonts w:ascii="Trebuchet MS" w:cs="Trebuchet MS" w:eastAsia="Trebuchet MS" w:hAnsi="Trebuchet MS"/>
          <w:i w:val="0"/>
          <w:rtl w:val="0"/>
        </w:rPr>
        <w:t xml:space="preserve"> </w:t>
      </w:r>
      <w:r w:rsidDel="00000000" w:rsidR="00000000" w:rsidRPr="00000000">
        <w:rPr>
          <w:rtl w:val="0"/>
        </w:rPr>
      </w:r>
    </w:p>
    <w:p w:rsidR="00000000" w:rsidDel="00000000" w:rsidP="00000000" w:rsidRDefault="00000000" w:rsidRPr="00000000" w14:paraId="00000029">
      <w:pPr>
        <w:tabs>
          <w:tab w:val="left" w:pos="540"/>
        </w:tabs>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2A">
      <w:pPr>
        <w:numPr>
          <w:ilvl w:val="0"/>
          <w:numId w:val="1"/>
        </w:numPr>
        <w:tabs>
          <w:tab w:val="left" w:pos="540"/>
        </w:tabs>
        <w:ind w:left="540" w:hanging="54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Analyzing data based on information available of customers and quick decision need to be made as per trade center</w:t>
      </w:r>
    </w:p>
    <w:p w:rsidR="00000000" w:rsidDel="00000000" w:rsidP="00000000" w:rsidRDefault="00000000" w:rsidRPr="00000000" w14:paraId="0000002B">
      <w:pPr>
        <w:numPr>
          <w:ilvl w:val="0"/>
          <w:numId w:val="1"/>
        </w:numPr>
        <w:tabs>
          <w:tab w:val="left" w:pos="540"/>
        </w:tabs>
        <w:ind w:left="540" w:hanging="54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Calling customer and verifying details as per given data for each channel.</w:t>
      </w:r>
    </w:p>
    <w:p w:rsidR="00000000" w:rsidDel="00000000" w:rsidP="00000000" w:rsidRDefault="00000000" w:rsidRPr="00000000" w14:paraId="0000002C">
      <w:pPr>
        <w:numPr>
          <w:ilvl w:val="0"/>
          <w:numId w:val="1"/>
        </w:numPr>
        <w:tabs>
          <w:tab w:val="left" w:pos="540"/>
        </w:tabs>
        <w:ind w:left="540" w:hanging="54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Verifying different business process outlined for sales and service to the customer.</w:t>
      </w:r>
    </w:p>
    <w:p w:rsidR="00000000" w:rsidDel="00000000" w:rsidP="00000000" w:rsidRDefault="00000000" w:rsidRPr="00000000" w14:paraId="0000002D">
      <w:pPr>
        <w:numPr>
          <w:ilvl w:val="0"/>
          <w:numId w:val="1"/>
        </w:numPr>
        <w:tabs>
          <w:tab w:val="left" w:pos="540"/>
        </w:tabs>
        <w:ind w:left="540" w:hanging="54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Any changes found while verifying with customers the data needs to be recorded.</w:t>
      </w:r>
    </w:p>
    <w:p w:rsidR="00000000" w:rsidDel="00000000" w:rsidP="00000000" w:rsidRDefault="00000000" w:rsidRPr="00000000" w14:paraId="0000002E">
      <w:pPr>
        <w:numPr>
          <w:ilvl w:val="0"/>
          <w:numId w:val="1"/>
        </w:numPr>
        <w:tabs>
          <w:tab w:val="left" w:pos="540"/>
        </w:tabs>
        <w:ind w:left="540" w:hanging="54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Detail analysis of various reports for the customer as per fraud indications</w:t>
      </w:r>
    </w:p>
    <w:p w:rsidR="00000000" w:rsidDel="00000000" w:rsidP="00000000" w:rsidRDefault="00000000" w:rsidRPr="00000000" w14:paraId="0000002F">
      <w:pPr>
        <w:ind w:left="360" w:firstLine="0"/>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30">
      <w:pPr>
        <w:numPr>
          <w:ilvl w:val="0"/>
          <w:numId w:val="1"/>
        </w:numPr>
        <w:ind w:left="360" w:hanging="360"/>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EDUCATION QUALIFICATION: -</w:t>
      </w:r>
    </w:p>
    <w:p w:rsidR="00000000" w:rsidDel="00000000" w:rsidP="00000000" w:rsidRDefault="00000000" w:rsidRPr="00000000" w14:paraId="00000031">
      <w:pPr>
        <w:rPr>
          <w:rFonts w:ascii="Trebuchet MS" w:cs="Trebuchet MS" w:eastAsia="Trebuchet MS" w:hAnsi="Trebuchet MS"/>
          <w:b w:val="1"/>
          <w:sz w:val="22"/>
          <w:szCs w:val="22"/>
          <w:u w:val="single"/>
        </w:rPr>
      </w:pPr>
      <w:r w:rsidDel="00000000" w:rsidR="00000000" w:rsidRPr="00000000">
        <w:rPr>
          <w:rtl w:val="0"/>
        </w:rPr>
      </w:r>
    </w:p>
    <w:tbl>
      <w:tblPr>
        <w:tblStyle w:val="Table1"/>
        <w:tblW w:w="104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6"/>
        <w:gridCol w:w="2494"/>
        <w:gridCol w:w="6543"/>
        <w:tblGridChange w:id="0">
          <w:tblGrid>
            <w:gridCol w:w="1366"/>
            <w:gridCol w:w="2494"/>
            <w:gridCol w:w="6543"/>
          </w:tblGrid>
        </w:tblGridChange>
      </w:tblGrid>
      <w:tr>
        <w:trPr>
          <w:trHeight w:val="94" w:hRule="atLeast"/>
        </w:trPr>
        <w:tc>
          <w:tcPr>
            <w:shd w:fill="c0c0c0" w:val="clear"/>
            <w:vAlign w:val="center"/>
          </w:tcPr>
          <w:p w:rsidR="00000000" w:rsidDel="00000000" w:rsidP="00000000" w:rsidRDefault="00000000" w:rsidRPr="00000000" w14:paraId="00000032">
            <w:pPr>
              <w:tabs>
                <w:tab w:val="left" w:pos="3600"/>
              </w:tabs>
              <w:jc w:val="center"/>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&amp;</w:t>
            </w:r>
          </w:p>
        </w:tc>
        <w:tc>
          <w:tcPr>
            <w:shd w:fill="c0c0c0" w:val="clear"/>
            <w:vAlign w:val="center"/>
          </w:tcPr>
          <w:p w:rsidR="00000000" w:rsidDel="00000000" w:rsidP="00000000" w:rsidRDefault="00000000" w:rsidRPr="00000000" w14:paraId="00000033">
            <w:pPr>
              <w:tabs>
                <w:tab w:val="left" w:pos="3600"/>
              </w:tabs>
              <w:jc w:val="center"/>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Examination</w:t>
            </w:r>
          </w:p>
        </w:tc>
        <w:tc>
          <w:tcPr>
            <w:shd w:fill="c0c0c0" w:val="clear"/>
            <w:vAlign w:val="center"/>
          </w:tcPr>
          <w:p w:rsidR="00000000" w:rsidDel="00000000" w:rsidP="00000000" w:rsidRDefault="00000000" w:rsidRPr="00000000" w14:paraId="00000034">
            <w:pPr>
              <w:tabs>
                <w:tab w:val="left" w:pos="3600"/>
              </w:tabs>
              <w:jc w:val="center"/>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Institution</w:t>
            </w:r>
          </w:p>
        </w:tc>
      </w:tr>
      <w:tr>
        <w:trPr>
          <w:trHeight w:val="268" w:hRule="atLeast"/>
        </w:trPr>
        <w:tc>
          <w:tcPr>
            <w:shd w:fill="d9d9d9" w:val="clear"/>
            <w:vAlign w:val="center"/>
          </w:tcPr>
          <w:p w:rsidR="00000000" w:rsidDel="00000000" w:rsidP="00000000" w:rsidRDefault="00000000" w:rsidRPr="00000000" w14:paraId="00000035">
            <w:pPr>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2017</w:t>
            </w:r>
          </w:p>
        </w:tc>
        <w:tc>
          <w:tcPr>
            <w:shd w:fill="d9d9d9" w:val="clear"/>
            <w:vAlign w:val="center"/>
          </w:tcPr>
          <w:p w:rsidR="00000000" w:rsidDel="00000000" w:rsidP="00000000" w:rsidRDefault="00000000" w:rsidRPr="00000000" w14:paraId="00000036">
            <w:pPr>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TY.BFM</w:t>
            </w:r>
          </w:p>
        </w:tc>
        <w:tc>
          <w:tcPr>
            <w:shd w:fill="d9d9d9" w:val="clear"/>
            <w:vAlign w:val="center"/>
          </w:tcPr>
          <w:p w:rsidR="00000000" w:rsidDel="00000000" w:rsidP="00000000" w:rsidRDefault="00000000" w:rsidRPr="00000000" w14:paraId="00000037">
            <w:pPr>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KPB Hinduja College, Mumbai University</w:t>
            </w:r>
          </w:p>
        </w:tc>
      </w:tr>
      <w:tr>
        <w:trPr>
          <w:trHeight w:val="268" w:hRule="atLeast"/>
        </w:trPr>
        <w:tc>
          <w:tcPr>
            <w:shd w:fill="d9d9d9" w:val="clear"/>
            <w:vAlign w:val="center"/>
          </w:tcPr>
          <w:p w:rsidR="00000000" w:rsidDel="00000000" w:rsidP="00000000" w:rsidRDefault="00000000" w:rsidRPr="00000000" w14:paraId="00000038">
            <w:pPr>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2014</w:t>
            </w:r>
          </w:p>
        </w:tc>
        <w:tc>
          <w:tcPr>
            <w:shd w:fill="d9d9d9" w:val="clear"/>
            <w:vAlign w:val="center"/>
          </w:tcPr>
          <w:p w:rsidR="00000000" w:rsidDel="00000000" w:rsidP="00000000" w:rsidRDefault="00000000" w:rsidRPr="00000000" w14:paraId="00000039">
            <w:pPr>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HSC</w:t>
            </w:r>
          </w:p>
        </w:tc>
        <w:tc>
          <w:tcPr>
            <w:shd w:fill="d9d9d9" w:val="clear"/>
            <w:vAlign w:val="center"/>
          </w:tcPr>
          <w:p w:rsidR="00000000" w:rsidDel="00000000" w:rsidP="00000000" w:rsidRDefault="00000000" w:rsidRPr="00000000" w14:paraId="0000003A">
            <w:pPr>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KPB Hinduja College, Mumbai University</w:t>
            </w:r>
          </w:p>
        </w:tc>
      </w:tr>
      <w:tr>
        <w:trPr>
          <w:trHeight w:val="268" w:hRule="atLeast"/>
        </w:trPr>
        <w:tc>
          <w:tcPr>
            <w:shd w:fill="d9d9d9" w:val="clear"/>
            <w:vAlign w:val="center"/>
          </w:tcPr>
          <w:p w:rsidR="00000000" w:rsidDel="00000000" w:rsidP="00000000" w:rsidRDefault="00000000" w:rsidRPr="00000000" w14:paraId="0000003B">
            <w:pPr>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2012</w:t>
            </w:r>
          </w:p>
        </w:tc>
        <w:tc>
          <w:tcPr>
            <w:shd w:fill="d9d9d9" w:val="clear"/>
            <w:vAlign w:val="center"/>
          </w:tcPr>
          <w:p w:rsidR="00000000" w:rsidDel="00000000" w:rsidP="00000000" w:rsidRDefault="00000000" w:rsidRPr="00000000" w14:paraId="0000003C">
            <w:pPr>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SSC</w:t>
            </w:r>
          </w:p>
        </w:tc>
        <w:tc>
          <w:tcPr>
            <w:shd w:fill="d9d9d9" w:val="clear"/>
            <w:vAlign w:val="center"/>
          </w:tcPr>
          <w:p w:rsidR="00000000" w:rsidDel="00000000" w:rsidP="00000000" w:rsidRDefault="00000000" w:rsidRPr="00000000" w14:paraId="0000003D">
            <w:pPr>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sz w:val="22"/>
                <w:szCs w:val="22"/>
                <w:rtl w:val="0"/>
              </w:rPr>
              <w:t xml:space="preserve">Ben Gallee Girls High School</w:t>
            </w:r>
            <w:r w:rsidDel="00000000" w:rsidR="00000000" w:rsidRPr="00000000">
              <w:rPr>
                <w:rFonts w:ascii="Trebuchet MS" w:cs="Trebuchet MS" w:eastAsia="Trebuchet MS" w:hAnsi="Trebuchet MS"/>
                <w:color w:val="000000"/>
                <w:sz w:val="22"/>
                <w:szCs w:val="22"/>
                <w:rtl w:val="0"/>
              </w:rPr>
              <w:t xml:space="preserve">, Maharashtra Board</w:t>
            </w:r>
          </w:p>
        </w:tc>
      </w:tr>
    </w:tbl>
    <w:p w:rsidR="00000000" w:rsidDel="00000000" w:rsidP="00000000" w:rsidRDefault="00000000" w:rsidRPr="00000000" w14:paraId="0000003E">
      <w:pP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3F">
      <w:pP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40">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SKILLS AND INTEREST</w:t>
      </w:r>
    </w:p>
    <w:p w:rsidR="00000000" w:rsidDel="00000000" w:rsidP="00000000" w:rsidRDefault="00000000" w:rsidRPr="00000000" w14:paraId="00000041">
      <w:pP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42">
      <w:pPr>
        <w:numPr>
          <w:ilvl w:val="0"/>
          <w:numId w:val="2"/>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Advanced excel</w:t>
      </w:r>
      <w:r w:rsidDel="00000000" w:rsidR="00000000" w:rsidRPr="00000000">
        <w:rPr>
          <w:rtl w:val="0"/>
        </w:rPr>
      </w:r>
    </w:p>
    <w:p w:rsidR="00000000" w:rsidDel="00000000" w:rsidP="00000000" w:rsidRDefault="00000000" w:rsidRPr="00000000" w14:paraId="00000043">
      <w:pPr>
        <w:numPr>
          <w:ilvl w:val="0"/>
          <w:numId w:val="2"/>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MS-PowerPoint, good knowledge of SAS EG.</w:t>
      </w:r>
      <w:r w:rsidDel="00000000" w:rsidR="00000000" w:rsidRPr="00000000">
        <w:rPr>
          <w:rtl w:val="0"/>
        </w:rPr>
      </w:r>
    </w:p>
    <w:p w:rsidR="00000000" w:rsidDel="00000000" w:rsidP="00000000" w:rsidRDefault="00000000" w:rsidRPr="00000000" w14:paraId="00000044">
      <w:pPr>
        <w:numPr>
          <w:ilvl w:val="0"/>
          <w:numId w:val="2"/>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Data Analysis, Communication, Team management. </w:t>
      </w:r>
      <w:r w:rsidDel="00000000" w:rsidR="00000000" w:rsidRPr="00000000">
        <w:rPr>
          <w:rtl w:val="0"/>
        </w:rPr>
      </w:r>
    </w:p>
    <w:p w:rsidR="00000000" w:rsidDel="00000000" w:rsidP="00000000" w:rsidRDefault="00000000" w:rsidRPr="00000000" w14:paraId="00000045">
      <w:pPr>
        <w:numPr>
          <w:ilvl w:val="0"/>
          <w:numId w:val="2"/>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Innovative, Quick learner, Adoptive to any role.</w:t>
      </w:r>
      <w:r w:rsidDel="00000000" w:rsidR="00000000" w:rsidRPr="00000000">
        <w:rPr>
          <w:rtl w:val="0"/>
        </w:rPr>
      </w:r>
    </w:p>
    <w:p w:rsidR="00000000" w:rsidDel="00000000" w:rsidP="00000000" w:rsidRDefault="00000000" w:rsidRPr="00000000" w14:paraId="00000046">
      <w:pPr>
        <w:numPr>
          <w:ilvl w:val="0"/>
          <w:numId w:val="2"/>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Interested in new profiles, risk analysis, Automation.</w:t>
      </w:r>
      <w:r w:rsidDel="00000000" w:rsidR="00000000" w:rsidRPr="00000000">
        <w:rPr>
          <w:rtl w:val="0"/>
        </w:rPr>
      </w:r>
    </w:p>
    <w:p w:rsidR="00000000" w:rsidDel="00000000" w:rsidP="00000000" w:rsidRDefault="00000000" w:rsidRPr="00000000" w14:paraId="00000047">
      <w:pP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48">
      <w:pPr>
        <w:rPr>
          <w:rFonts w:ascii="Trebuchet MS" w:cs="Trebuchet MS" w:eastAsia="Trebuchet MS" w:hAnsi="Trebuchet MS"/>
          <w:b w:val="1"/>
          <w:u w:val="single"/>
        </w:rPr>
      </w:pPr>
      <w:r w:rsidDel="00000000" w:rsidR="00000000" w:rsidRPr="00000000">
        <w:rPr>
          <w:rtl w:val="0"/>
        </w:rPr>
      </w:r>
    </w:p>
    <w:p w:rsidR="00000000" w:rsidDel="00000000" w:rsidP="00000000" w:rsidRDefault="00000000" w:rsidRPr="00000000" w14:paraId="00000049">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PERSONAL DETAILS:-</w:t>
      </w:r>
    </w:p>
    <w:p w:rsidR="00000000" w:rsidDel="00000000" w:rsidP="00000000" w:rsidRDefault="00000000" w:rsidRPr="00000000" w14:paraId="0000004A">
      <w:pP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4B">
      <w:pPr>
        <w:numPr>
          <w:ilvl w:val="0"/>
          <w:numId w:val="3"/>
        </w:numPr>
        <w:ind w:left="720" w:hanging="360"/>
        <w:rPr>
          <w:rFonts w:ascii="Trebuchet MS" w:cs="Trebuchet MS" w:eastAsia="Trebuchet MS" w:hAnsi="Trebuchet MS"/>
          <w:i w:val="0"/>
          <w:sz w:val="22"/>
          <w:szCs w:val="22"/>
        </w:rPr>
      </w:pPr>
      <w:bookmarkStart w:colFirst="0" w:colLast="0" w:name="_heading=h.gjdgxs" w:id="0"/>
      <w:bookmarkEnd w:id="0"/>
      <w:r w:rsidDel="00000000" w:rsidR="00000000" w:rsidRPr="00000000">
        <w:rPr>
          <w:rFonts w:ascii="Trebuchet MS" w:cs="Trebuchet MS" w:eastAsia="Trebuchet MS" w:hAnsi="Trebuchet MS"/>
          <w:i w:val="0"/>
          <w:sz w:val="22"/>
          <w:szCs w:val="22"/>
          <w:rtl w:val="0"/>
        </w:rPr>
        <w:t xml:space="preserve">Date of Birth          : 29th April1995</w:t>
      </w:r>
    </w:p>
    <w:p w:rsidR="00000000" w:rsidDel="00000000" w:rsidP="00000000" w:rsidRDefault="00000000" w:rsidRPr="00000000" w14:paraId="0000004C">
      <w:pPr>
        <w:numPr>
          <w:ilvl w:val="0"/>
          <w:numId w:val="3"/>
        </w:numPr>
        <w:ind w:left="720" w:hanging="360"/>
        <w:rPr>
          <w:rFonts w:ascii="Trebuchet MS" w:cs="Trebuchet MS" w:eastAsia="Trebuchet MS" w:hAnsi="Trebuchet MS"/>
          <w:i w:val="0"/>
          <w:sz w:val="22"/>
          <w:szCs w:val="22"/>
        </w:rPr>
      </w:pPr>
      <w:r w:rsidDel="00000000" w:rsidR="00000000" w:rsidRPr="00000000">
        <w:rPr>
          <w:rFonts w:ascii="Trebuchet MS" w:cs="Trebuchet MS" w:eastAsia="Trebuchet MS" w:hAnsi="Trebuchet MS"/>
          <w:i w:val="0"/>
          <w:sz w:val="22"/>
          <w:szCs w:val="22"/>
          <w:rtl w:val="0"/>
        </w:rPr>
        <w:t xml:space="preserve">Marital Status         : Single </w:t>
      </w:r>
    </w:p>
    <w:p w:rsidR="00000000" w:rsidDel="00000000" w:rsidP="00000000" w:rsidRDefault="00000000" w:rsidRPr="00000000" w14:paraId="0000004D">
      <w:pPr>
        <w:numPr>
          <w:ilvl w:val="0"/>
          <w:numId w:val="3"/>
        </w:numPr>
        <w:ind w:left="720" w:hanging="360"/>
        <w:rPr>
          <w:rFonts w:ascii="Trebuchet MS" w:cs="Trebuchet MS" w:eastAsia="Trebuchet MS" w:hAnsi="Trebuchet MS"/>
          <w:i w:val="0"/>
          <w:sz w:val="22"/>
          <w:szCs w:val="22"/>
        </w:rPr>
      </w:pPr>
      <w:r w:rsidDel="00000000" w:rsidR="00000000" w:rsidRPr="00000000">
        <w:rPr>
          <w:rFonts w:ascii="Trebuchet MS" w:cs="Trebuchet MS" w:eastAsia="Trebuchet MS" w:hAnsi="Trebuchet MS"/>
          <w:i w:val="0"/>
          <w:sz w:val="22"/>
          <w:szCs w:val="22"/>
          <w:rtl w:val="0"/>
        </w:rPr>
        <w:t xml:space="preserve">Languages Known   : English, Gujarati, Marathi &amp; Hindi</w:t>
      </w:r>
    </w:p>
    <w:p w:rsidR="00000000" w:rsidDel="00000000" w:rsidP="00000000" w:rsidRDefault="00000000" w:rsidRPr="00000000" w14:paraId="0000004E">
      <w:pPr>
        <w:numPr>
          <w:ilvl w:val="0"/>
          <w:numId w:val="3"/>
        </w:numPr>
        <w:ind w:left="720" w:hanging="360"/>
        <w:rPr>
          <w:rFonts w:ascii="Trebuchet MS" w:cs="Trebuchet MS" w:eastAsia="Trebuchet MS" w:hAnsi="Trebuchet MS"/>
          <w:i w:val="0"/>
          <w:sz w:val="22"/>
          <w:szCs w:val="22"/>
        </w:rPr>
      </w:pPr>
      <w:r w:rsidDel="00000000" w:rsidR="00000000" w:rsidRPr="00000000">
        <w:rPr>
          <w:rFonts w:ascii="Trebuchet MS" w:cs="Trebuchet MS" w:eastAsia="Trebuchet MS" w:hAnsi="Trebuchet MS"/>
          <w:i w:val="0"/>
          <w:sz w:val="22"/>
          <w:szCs w:val="22"/>
          <w:rtl w:val="0"/>
        </w:rPr>
        <w:t xml:space="preserve">Sex                        : Female3</w:t>
      </w:r>
    </w:p>
    <w:p w:rsidR="00000000" w:rsidDel="00000000" w:rsidP="00000000" w:rsidRDefault="00000000" w:rsidRPr="00000000" w14:paraId="0000004F">
      <w:pPr>
        <w:numPr>
          <w:ilvl w:val="0"/>
          <w:numId w:val="3"/>
        </w:numPr>
        <w:ind w:left="720" w:hanging="360"/>
        <w:rPr>
          <w:rFonts w:ascii="Trebuchet MS" w:cs="Trebuchet MS" w:eastAsia="Trebuchet MS" w:hAnsi="Trebuchet MS"/>
          <w:i w:val="0"/>
          <w:sz w:val="22"/>
          <w:szCs w:val="22"/>
        </w:rPr>
      </w:pPr>
      <w:r w:rsidDel="00000000" w:rsidR="00000000" w:rsidRPr="00000000">
        <w:rPr>
          <w:rFonts w:ascii="Trebuchet MS" w:cs="Trebuchet MS" w:eastAsia="Trebuchet MS" w:hAnsi="Trebuchet MS"/>
          <w:i w:val="0"/>
          <w:sz w:val="22"/>
          <w:szCs w:val="22"/>
          <w:rtl w:val="0"/>
        </w:rPr>
        <w:t xml:space="preserve">Nationality             : Indian</w:t>
      </w:r>
    </w:p>
    <w:p w:rsidR="00000000" w:rsidDel="00000000" w:rsidP="00000000" w:rsidRDefault="00000000" w:rsidRPr="00000000" w14:paraId="00000050">
      <w:pPr>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51">
      <w:pPr>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52">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HOBBIES &amp; INTERESTS: -</w:t>
      </w:r>
    </w:p>
    <w:p w:rsidR="00000000" w:rsidDel="00000000" w:rsidP="00000000" w:rsidRDefault="00000000" w:rsidRPr="00000000" w14:paraId="00000053">
      <w:pPr>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54">
      <w:pPr>
        <w:rPr>
          <w:rFonts w:ascii="Trebuchet MS" w:cs="Trebuchet MS" w:eastAsia="Trebuchet MS" w:hAnsi="Trebuchet MS"/>
          <w:i w:val="0"/>
          <w:sz w:val="22"/>
          <w:szCs w:val="22"/>
        </w:rPr>
      </w:pPr>
      <w:r w:rsidDel="00000000" w:rsidR="00000000" w:rsidRPr="00000000">
        <w:rPr>
          <w:rFonts w:ascii="Trebuchet MS" w:cs="Trebuchet MS" w:eastAsia="Trebuchet MS" w:hAnsi="Trebuchet MS"/>
          <w:i w:val="0"/>
          <w:sz w:val="22"/>
          <w:szCs w:val="22"/>
          <w:rtl w:val="0"/>
        </w:rPr>
        <w:t xml:space="preserve">Listening Music &amp; </w:t>
      </w:r>
      <w:r w:rsidDel="00000000" w:rsidR="00000000" w:rsidRPr="00000000">
        <w:rPr>
          <w:rFonts w:ascii="Trebuchet MS" w:cs="Trebuchet MS" w:eastAsia="Trebuchet MS" w:hAnsi="Trebuchet MS"/>
          <w:sz w:val="22"/>
          <w:szCs w:val="22"/>
          <w:rtl w:val="0"/>
        </w:rPr>
        <w:t xml:space="preserve">Dancing </w:t>
      </w:r>
      <w:r w:rsidDel="00000000" w:rsidR="00000000" w:rsidRPr="00000000">
        <w:rPr>
          <w:rtl w:val="0"/>
        </w:rPr>
      </w:r>
    </w:p>
    <w:p w:rsidR="00000000" w:rsidDel="00000000" w:rsidP="00000000" w:rsidRDefault="00000000" w:rsidRPr="00000000" w14:paraId="00000055">
      <w:pPr>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56">
      <w:pPr>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57">
      <w:pPr>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tabs>
          <w:tab w:val="left" w:pos="5935"/>
        </w:tabs>
        <w:rPr>
          <w:rFonts w:ascii="Trebuchet MS" w:cs="Trebuchet MS" w:eastAsia="Trebuchet MS" w:hAnsi="Trebuchet MS"/>
          <w:i w:val="0"/>
          <w:sz w:val="22"/>
          <w:szCs w:val="22"/>
        </w:rPr>
      </w:pPr>
      <w:r w:rsidDel="00000000" w:rsidR="00000000" w:rsidRPr="00000000">
        <w:rPr>
          <w:rFonts w:ascii="Trebuchet MS" w:cs="Trebuchet MS" w:eastAsia="Trebuchet MS" w:hAnsi="Trebuchet MS"/>
          <w:i w:val="0"/>
          <w:sz w:val="22"/>
          <w:szCs w:val="22"/>
          <w:rtl w:val="0"/>
        </w:rPr>
        <w:t xml:space="preserve">PLACE: MUMBAI</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rot="10800000">
                          <a:off x="4088700" y="3899379"/>
                          <a:ext cx="11430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
                <a:graphic>
                  <a:graphicData uri="http://schemas.microsoft.com/office/word/2010/wordprocessingShape">
                    <wps:wsp>
                      <wps:cNvSpPr/>
                      <wps:cNvPr id="5" name="Shape 5"/>
                      <wps:spPr>
                        <a:xfrm rot="10800000">
                          <a:off x="4088700" y="3899379"/>
                          <a:ext cx="11430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
                <a:graphic>
                  <a:graphicData uri="http://schemas.microsoft.com/office/word/2010/wordprocessingShape">
                    <wps:wsp>
                      <wps:cNvSpPr/>
                      <wps:cNvPr id="4" name="Shape 4"/>
                      <wps:spPr>
                        <a:xfrm>
                          <a:off x="4203000" y="3899379"/>
                          <a:ext cx="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4203000" y="3899379"/>
                          <a:ext cx="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B">
      <w:pPr>
        <w:tabs>
          <w:tab w:val="left" w:pos="5935"/>
        </w:tabs>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5C">
      <w:pPr>
        <w:tabs>
          <w:tab w:val="left" w:pos="5935"/>
        </w:tabs>
        <w:rPr>
          <w:rFonts w:ascii="Trebuchet MS" w:cs="Trebuchet MS" w:eastAsia="Trebuchet MS" w:hAnsi="Trebuchet MS"/>
          <w:i w:val="0"/>
          <w:sz w:val="22"/>
          <w:szCs w:val="22"/>
        </w:rPr>
      </w:pPr>
      <w:r w:rsidDel="00000000" w:rsidR="00000000" w:rsidRPr="00000000">
        <w:rPr>
          <w:rFonts w:ascii="Trebuchet MS" w:cs="Trebuchet MS" w:eastAsia="Trebuchet MS" w:hAnsi="Trebuchet MS"/>
          <w:i w:val="0"/>
          <w:sz w:val="22"/>
          <w:szCs w:val="22"/>
          <w:rtl w:val="0"/>
        </w:rPr>
        <w:t xml:space="preserve">DATE:                                                                                                                          </w:t>
      </w:r>
    </w:p>
    <w:p w:rsidR="00000000" w:rsidDel="00000000" w:rsidP="00000000" w:rsidRDefault="00000000" w:rsidRPr="00000000" w14:paraId="0000005D">
      <w:pPr>
        <w:tabs>
          <w:tab w:val="left" w:pos="5935"/>
        </w:tabs>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5E">
      <w:pPr>
        <w:tabs>
          <w:tab w:val="left" w:pos="5935"/>
        </w:tabs>
        <w:rPr>
          <w:rFonts w:ascii="Trebuchet MS" w:cs="Trebuchet MS" w:eastAsia="Trebuchet MS" w:hAnsi="Trebuchet MS"/>
          <w:i w:val="0"/>
          <w:sz w:val="22"/>
          <w:szCs w:val="22"/>
        </w:rPr>
      </w:pPr>
      <w:r w:rsidDel="00000000" w:rsidR="00000000" w:rsidRPr="00000000">
        <w:rPr>
          <w:rtl w:val="0"/>
        </w:rPr>
      </w:r>
    </w:p>
    <w:p w:rsidR="00000000" w:rsidDel="00000000" w:rsidP="00000000" w:rsidRDefault="00000000" w:rsidRPr="00000000" w14:paraId="0000005F">
      <w:pPr>
        <w:tabs>
          <w:tab w:val="left" w:pos="5935"/>
        </w:tabs>
        <w:rPr>
          <w:rFonts w:ascii="Trebuchet MS" w:cs="Trebuchet MS" w:eastAsia="Trebuchet MS" w:hAnsi="Trebuchet MS"/>
          <w:i w:val="0"/>
          <w:sz w:val="22"/>
          <w:szCs w:val="22"/>
        </w:rPr>
      </w:pPr>
      <w:r w:rsidDel="00000000" w:rsidR="00000000" w:rsidRPr="00000000">
        <w:rPr>
          <w:rFonts w:ascii="Trebuchet MS" w:cs="Trebuchet MS" w:eastAsia="Trebuchet MS" w:hAnsi="Trebuchet MS"/>
          <w:i w:val="0"/>
          <w:sz w:val="22"/>
          <w:szCs w:val="22"/>
          <w:rtl w:val="0"/>
        </w:rPr>
        <w:t xml:space="preserve">                                                                                                                                        </w:t>
      </w:r>
    </w:p>
    <w:p w:rsidR="00000000" w:rsidDel="00000000" w:rsidP="00000000" w:rsidRDefault="00000000" w:rsidRPr="00000000" w14:paraId="00000060">
      <w:pPr>
        <w:tabs>
          <w:tab w:val="left" w:pos="5935"/>
        </w:tabs>
        <w:rPr>
          <w:rFonts w:ascii="Trebuchet MS" w:cs="Trebuchet MS" w:eastAsia="Trebuchet MS" w:hAnsi="Trebuchet MS"/>
          <w:i w:val="0"/>
          <w:sz w:val="22"/>
          <w:szCs w:val="22"/>
        </w:rPr>
      </w:pPr>
      <w:r w:rsidDel="00000000" w:rsidR="00000000" w:rsidRPr="00000000">
        <w:rPr>
          <w:rFonts w:ascii="Trebuchet MS" w:cs="Trebuchet MS" w:eastAsia="Trebuchet MS" w:hAnsi="Trebuchet MS"/>
          <w:i w:val="0"/>
          <w:sz w:val="22"/>
          <w:szCs w:val="22"/>
          <w:rtl w:val="0"/>
        </w:rPr>
        <w:t xml:space="preserve">                                                                                                                                      </w:t>
      </w:r>
      <w:r w:rsidDel="00000000" w:rsidR="00000000" w:rsidRPr="00000000">
        <w:rPr>
          <w:rFonts w:ascii="Trebuchet MS" w:cs="Trebuchet MS" w:eastAsia="Trebuchet MS" w:hAnsi="Trebuchet MS"/>
          <w:b w:val="1"/>
          <w:i w:val="0"/>
          <w:sz w:val="22"/>
          <w:szCs w:val="22"/>
          <w:rtl w:val="0"/>
        </w:rPr>
        <w:t xml:space="preserve">(Aditi Jay Malji)</w:t>
      </w:r>
      <w:r w:rsidDel="00000000" w:rsidR="00000000" w:rsidRPr="00000000">
        <w:rPr>
          <w:rFonts w:ascii="Trebuchet MS" w:cs="Trebuchet MS" w:eastAsia="Trebuchet MS" w:hAnsi="Trebuchet MS"/>
          <w:i w:val="0"/>
          <w:sz w:val="22"/>
          <w:szCs w:val="22"/>
          <w:rtl w:val="0"/>
        </w:rPr>
        <w:tab/>
      </w:r>
    </w:p>
    <w:sectPr>
      <w:headerReference r:id="rId11" w:type="default"/>
      <w:footerReference r:id="rId12" w:type="default"/>
      <w:pgSz w:h="16839" w:w="11907" w:orient="portrait"/>
      <w:pgMar w:bottom="720" w:top="720" w:left="540" w:right="2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mbr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Web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color="622423" w:space="1" w:sz="2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color="622423" w:space="1" w:sz="24" w:val="single"/>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RESUME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17"/>
        <w:szCs w:val="17"/>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17"/>
        <w:szCs w:val="17"/>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mallCaps w:val="1"/>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pPr>
    <w:rPr>
      <w:b w:val="1"/>
      <w:sz w:val="32"/>
      <w:szCs w:val="32"/>
      <w:u w:val="single"/>
    </w:rPr>
  </w:style>
  <w:style w:type="paragraph" w:styleId="Heading4">
    <w:name w:val="heading 4"/>
    <w:basedOn w:val="Normal"/>
    <w:next w:val="Normal"/>
    <w:pPr>
      <w:keepNext w:val="1"/>
      <w:ind w:left="3120"/>
      <w:jc w:val="both"/>
    </w:pPr>
    <w:rPr>
      <w:rFonts w:ascii="Garamond" w:cs="Garamond" w:eastAsia="Garamond" w:hAnsi="Garamond"/>
      <w:b w:val="1"/>
      <w:sz w:val="28"/>
      <w:szCs w:val="28"/>
      <w:u w:val="single"/>
    </w:rPr>
  </w:style>
  <w:style w:type="paragraph" w:styleId="Heading5">
    <w:name w:val="heading 5"/>
    <w:basedOn w:val="Normal"/>
    <w:next w:val="Normal"/>
    <w:pPr>
      <w:keepNext w:val="1"/>
      <w:ind w:left="5400" w:hanging="360"/>
    </w:pPr>
    <w:rPr>
      <w:b w:val="1"/>
      <w:sz w:val="28"/>
      <w:szCs w:val="28"/>
    </w:rPr>
  </w:style>
  <w:style w:type="paragraph" w:styleId="Heading6">
    <w:name w:val="heading 6"/>
    <w:basedOn w:val="Normal"/>
    <w:next w:val="Normal"/>
    <w:pPr>
      <w:keepNext w:val="1"/>
    </w:pPr>
    <w:rPr>
      <w:sz w:val="28"/>
      <w:szCs w:val="28"/>
    </w:rPr>
  </w:style>
  <w:style w:type="paragraph" w:styleId="Title">
    <w:name w:val="Title"/>
    <w:basedOn w:val="Normal"/>
    <w:next w:val="Normal"/>
    <w:pPr>
      <w:jc w:val="center"/>
    </w:pPr>
    <w:rPr>
      <w:b w:val="1"/>
      <w:sz w:val="28"/>
      <w:szCs w:val="28"/>
    </w:rPr>
  </w:style>
  <w:style w:type="paragraph" w:styleId="Normal" w:default="1">
    <w:name w:val="Normal"/>
    <w:qFormat w:val="1"/>
    <w:rsid w:val="00C61089"/>
    <w:rPr>
      <w:sz w:val="24"/>
      <w:szCs w:val="24"/>
    </w:rPr>
  </w:style>
  <w:style w:type="paragraph" w:styleId="Heading1">
    <w:name w:val="heading 1"/>
    <w:basedOn w:val="Normal"/>
    <w:next w:val="Normal"/>
    <w:qFormat w:val="1"/>
    <w:rsid w:val="00C61089"/>
    <w:pPr>
      <w:keepNext w:val="1"/>
      <w:outlineLvl w:val="0"/>
    </w:pPr>
    <w:rPr>
      <w:b w:val="1"/>
      <w:bCs w:val="1"/>
      <w:caps w:val="1"/>
    </w:rPr>
  </w:style>
  <w:style w:type="paragraph" w:styleId="Heading2">
    <w:name w:val="heading 2"/>
    <w:basedOn w:val="Normal"/>
    <w:next w:val="Normal"/>
    <w:qFormat w:val="1"/>
    <w:rsid w:val="00C61089"/>
    <w:pPr>
      <w:keepNext w:val="1"/>
      <w:outlineLvl w:val="1"/>
    </w:pPr>
    <w:rPr>
      <w:b w:val="1"/>
      <w:bCs w:val="1"/>
      <w:sz w:val="28"/>
    </w:rPr>
  </w:style>
  <w:style w:type="paragraph" w:styleId="Heading3">
    <w:name w:val="heading 3"/>
    <w:basedOn w:val="Normal"/>
    <w:next w:val="Normal"/>
    <w:qFormat w:val="1"/>
    <w:rsid w:val="00C61089"/>
    <w:pPr>
      <w:keepNext w:val="1"/>
      <w:outlineLvl w:val="2"/>
    </w:pPr>
    <w:rPr>
      <w:b w:val="1"/>
      <w:bCs w:val="1"/>
      <w:sz w:val="32"/>
      <w:u w:val="single"/>
    </w:rPr>
  </w:style>
  <w:style w:type="paragraph" w:styleId="Heading4">
    <w:name w:val="heading 4"/>
    <w:basedOn w:val="Normal"/>
    <w:next w:val="Normal"/>
    <w:qFormat w:val="1"/>
    <w:rsid w:val="00C61089"/>
    <w:pPr>
      <w:keepNext w:val="1"/>
      <w:autoSpaceDE w:val="0"/>
      <w:autoSpaceDN w:val="0"/>
      <w:adjustRightInd w:val="0"/>
      <w:ind w:left="3120"/>
      <w:jc w:val="both"/>
      <w:outlineLvl w:val="3"/>
    </w:pPr>
    <w:rPr>
      <w:rFonts w:ascii="Garamond" w:hAnsi="Garamond"/>
      <w:b w:val="1"/>
      <w:bCs w:val="1"/>
      <w:sz w:val="28"/>
      <w:u w:val="single"/>
    </w:rPr>
  </w:style>
  <w:style w:type="paragraph" w:styleId="Heading5">
    <w:name w:val="heading 5"/>
    <w:basedOn w:val="Normal"/>
    <w:next w:val="Normal"/>
    <w:qFormat w:val="1"/>
    <w:rsid w:val="00C61089"/>
    <w:pPr>
      <w:keepNext w:val="1"/>
      <w:tabs>
        <w:tab w:val="num" w:pos="5400"/>
      </w:tabs>
      <w:suppressAutoHyphens w:val="1"/>
      <w:ind w:left="5400" w:hanging="360"/>
      <w:outlineLvl w:val="4"/>
    </w:pPr>
    <w:rPr>
      <w:b w:val="1"/>
      <w:bCs w:val="1"/>
      <w:sz w:val="28"/>
      <w:lang w:eastAsia="ar-SA" w:val="en-AU"/>
    </w:rPr>
  </w:style>
  <w:style w:type="paragraph" w:styleId="Heading6">
    <w:name w:val="heading 6"/>
    <w:basedOn w:val="Normal"/>
    <w:next w:val="Normal"/>
    <w:qFormat w:val="1"/>
    <w:rsid w:val="00C61089"/>
    <w:pPr>
      <w:keepNext w:val="1"/>
      <w:outlineLvl w:val="5"/>
    </w:pPr>
    <w:rPr>
      <w:sz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chievement" w:customStyle="1">
    <w:name w:val="Achievement"/>
    <w:basedOn w:val="BodyText"/>
    <w:rsid w:val="00C61089"/>
    <w:pPr>
      <w:spacing w:after="60" w:line="240" w:lineRule="atLeast"/>
      <w:ind w:left="240" w:hanging="240"/>
      <w:jc w:val="both"/>
    </w:pPr>
    <w:rPr>
      <w:rFonts w:ascii="Garamond" w:hAnsi="Garamond"/>
      <w:sz w:val="22"/>
      <w:szCs w:val="20"/>
    </w:rPr>
  </w:style>
  <w:style w:type="paragraph" w:styleId="BodyText">
    <w:name w:val="Body Text"/>
    <w:basedOn w:val="Normal"/>
    <w:semiHidden w:val="1"/>
    <w:rsid w:val="00C61089"/>
    <w:pPr>
      <w:spacing w:after="120"/>
    </w:pPr>
    <w:rPr>
      <w:lang w:val="en-AU"/>
    </w:rPr>
  </w:style>
  <w:style w:type="paragraph" w:styleId="Address2" w:customStyle="1">
    <w:name w:val="Address 2"/>
    <w:basedOn w:val="Normal"/>
    <w:rsid w:val="00C61089"/>
    <w:pPr>
      <w:spacing w:line="160" w:lineRule="atLeast"/>
      <w:jc w:val="center"/>
    </w:pPr>
    <w:rPr>
      <w:rFonts w:ascii="Garamond" w:hAnsi="Garamond"/>
      <w:caps w:val="1"/>
      <w:spacing w:val="30"/>
      <w:sz w:val="15"/>
      <w:szCs w:val="20"/>
      <w:lang w:val="en-AU"/>
    </w:rPr>
  </w:style>
  <w:style w:type="paragraph" w:styleId="Title">
    <w:name w:val="Title"/>
    <w:basedOn w:val="Normal"/>
    <w:qFormat w:val="1"/>
    <w:rsid w:val="00C61089"/>
    <w:pPr>
      <w:jc w:val="center"/>
    </w:pPr>
    <w:rPr>
      <w:b w:val="1"/>
      <w:bCs w:val="1"/>
      <w:sz w:val="28"/>
    </w:rPr>
  </w:style>
  <w:style w:type="paragraph" w:styleId="Header">
    <w:name w:val="header"/>
    <w:basedOn w:val="Normal"/>
    <w:link w:val="HeaderChar"/>
    <w:uiPriority w:val="99"/>
    <w:rsid w:val="00C61089"/>
    <w:pPr>
      <w:tabs>
        <w:tab w:val="center" w:pos="4320"/>
        <w:tab w:val="right" w:pos="8640"/>
      </w:tabs>
      <w:suppressAutoHyphens w:val="1"/>
    </w:pPr>
    <w:rPr>
      <w:lang w:eastAsia="ar-SA"/>
    </w:rPr>
  </w:style>
  <w:style w:type="paragraph" w:styleId="BodyTextIndent2">
    <w:name w:val="Body Text Indent 2"/>
    <w:basedOn w:val="Normal"/>
    <w:semiHidden w:val="1"/>
    <w:rsid w:val="00C61089"/>
    <w:pPr>
      <w:suppressAutoHyphens w:val="1"/>
      <w:ind w:left="6120"/>
    </w:pPr>
    <w:rPr>
      <w:sz w:val="28"/>
      <w:lang w:eastAsia="ar-SA" w:val="en-AU"/>
    </w:rPr>
  </w:style>
  <w:style w:type="character" w:styleId="Hyperlink">
    <w:name w:val="Hyperlink"/>
    <w:semiHidden w:val="1"/>
    <w:rsid w:val="00C61089"/>
    <w:rPr>
      <w:color w:val="0000ff"/>
      <w:u w:val="single"/>
    </w:rPr>
  </w:style>
  <w:style w:type="character" w:styleId="FollowedHyperlink">
    <w:name w:val="FollowedHyperlink"/>
    <w:semiHidden w:val="1"/>
    <w:rsid w:val="00C61089"/>
    <w:rPr>
      <w:color w:val="800080"/>
      <w:u w:val="single"/>
    </w:rPr>
  </w:style>
  <w:style w:type="paragraph" w:styleId="Subtitle">
    <w:name w:val="Subtitle"/>
    <w:basedOn w:val="Normal"/>
    <w:link w:val="SubtitleChar"/>
    <w:uiPriority w:val="11"/>
    <w:qFormat w:val="1"/>
    <w:rsid w:val="00C61089"/>
    <w:pPr>
      <w:ind w:left="4320" w:firstLine="720"/>
    </w:pPr>
    <w:rPr>
      <w:sz w:val="28"/>
      <w:u w:val="single"/>
    </w:rPr>
  </w:style>
  <w:style w:type="paragraph" w:styleId="BodyTextIndent">
    <w:name w:val="Body Text Indent"/>
    <w:basedOn w:val="Normal"/>
    <w:semiHidden w:val="1"/>
    <w:rsid w:val="00C61089"/>
    <w:pPr>
      <w:ind w:left="3600" w:hanging="720"/>
    </w:pPr>
    <w:rPr>
      <w:rFonts w:ascii="Garamond" w:hAnsi="Garamond"/>
      <w:bCs w:val="1"/>
      <w:sz w:val="22"/>
      <w:szCs w:val="20"/>
    </w:rPr>
  </w:style>
  <w:style w:type="paragraph" w:styleId="BodyTextIndent3">
    <w:name w:val="Body Text Indent 3"/>
    <w:basedOn w:val="Normal"/>
    <w:semiHidden w:val="1"/>
    <w:rsid w:val="00C61089"/>
    <w:pPr>
      <w:ind w:left="3960"/>
    </w:pPr>
  </w:style>
  <w:style w:type="paragraph" w:styleId="HTMLPreformatted">
    <w:name w:val="HTML Preformatted"/>
    <w:basedOn w:val="Normal"/>
    <w:link w:val="HTMLPreformattedChar"/>
    <w:uiPriority w:val="99"/>
    <w:semiHidden w:val="1"/>
    <w:unhideWhenUsed w:val="1"/>
    <w:rsid w:val="00AC2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HTMLPreformattedChar" w:customStyle="1">
    <w:name w:val="HTML Preformatted Char"/>
    <w:link w:val="HTMLPreformatted"/>
    <w:uiPriority w:val="99"/>
    <w:semiHidden w:val="1"/>
    <w:rsid w:val="00AC2CD3"/>
    <w:rPr>
      <w:rFonts w:ascii="Courier New" w:cs="Courier New" w:hAnsi="Courier New"/>
    </w:rPr>
  </w:style>
  <w:style w:type="paragraph" w:styleId="Quote">
    <w:name w:val="Quote"/>
    <w:basedOn w:val="Normal"/>
    <w:next w:val="Normal"/>
    <w:link w:val="QuoteChar"/>
    <w:uiPriority w:val="29"/>
    <w:qFormat w:val="1"/>
    <w:rsid w:val="00EC4432"/>
    <w:rPr>
      <w:i w:val="1"/>
      <w:iCs w:val="1"/>
      <w:color w:val="000000"/>
    </w:rPr>
  </w:style>
  <w:style w:type="character" w:styleId="QuoteChar" w:customStyle="1">
    <w:name w:val="Quote Char"/>
    <w:link w:val="Quote"/>
    <w:uiPriority w:val="29"/>
    <w:rsid w:val="00EC4432"/>
    <w:rPr>
      <w:i w:val="1"/>
      <w:iCs w:val="1"/>
      <w:color w:val="000000"/>
      <w:sz w:val="24"/>
      <w:szCs w:val="24"/>
    </w:rPr>
  </w:style>
  <w:style w:type="character" w:styleId="Emphasis">
    <w:name w:val="Emphasis"/>
    <w:uiPriority w:val="20"/>
    <w:qFormat w:val="1"/>
    <w:rsid w:val="00EC4432"/>
    <w:rPr>
      <w:i w:val="1"/>
      <w:iCs w:val="1"/>
    </w:rPr>
  </w:style>
  <w:style w:type="character" w:styleId="SubtleEmphasis">
    <w:name w:val="Subtle Emphasis"/>
    <w:uiPriority w:val="19"/>
    <w:qFormat w:val="1"/>
    <w:rsid w:val="00EC4432"/>
    <w:rPr>
      <w:i w:val="1"/>
      <w:iCs w:val="1"/>
      <w:color w:val="808080"/>
    </w:rPr>
  </w:style>
  <w:style w:type="character" w:styleId="IntenseEmphasis">
    <w:name w:val="Intense Emphasis"/>
    <w:uiPriority w:val="21"/>
    <w:qFormat w:val="1"/>
    <w:rsid w:val="00EC4432"/>
    <w:rPr>
      <w:b w:val="1"/>
      <w:bCs w:val="1"/>
      <w:i w:val="1"/>
      <w:iCs w:val="1"/>
      <w:color w:val="4f81bd"/>
    </w:rPr>
  </w:style>
  <w:style w:type="character" w:styleId="Strong">
    <w:name w:val="Strong"/>
    <w:uiPriority w:val="22"/>
    <w:qFormat w:val="1"/>
    <w:rsid w:val="00A67FF0"/>
    <w:rPr>
      <w:b w:val="1"/>
      <w:bCs w:val="1"/>
    </w:rPr>
  </w:style>
  <w:style w:type="paragraph" w:styleId="ListParagraph">
    <w:name w:val="List Paragraph"/>
    <w:basedOn w:val="Normal"/>
    <w:uiPriority w:val="34"/>
    <w:qFormat w:val="1"/>
    <w:rsid w:val="00C839E5"/>
    <w:pPr>
      <w:ind w:left="720"/>
      <w:contextualSpacing w:val="1"/>
    </w:pPr>
  </w:style>
  <w:style w:type="character" w:styleId="SubtitleChar" w:customStyle="1">
    <w:name w:val="Subtitle Char"/>
    <w:link w:val="Subtitle"/>
    <w:uiPriority w:val="11"/>
    <w:rsid w:val="00B57ACF"/>
    <w:rPr>
      <w:sz w:val="28"/>
      <w:szCs w:val="24"/>
      <w:u w:val="single"/>
    </w:rPr>
  </w:style>
  <w:style w:type="character" w:styleId="LineNumber">
    <w:name w:val="line number"/>
    <w:basedOn w:val="DefaultParagraphFont"/>
    <w:uiPriority w:val="99"/>
    <w:semiHidden w:val="1"/>
    <w:unhideWhenUsed w:val="1"/>
    <w:rsid w:val="00363EA5"/>
  </w:style>
  <w:style w:type="paragraph" w:styleId="Footer">
    <w:name w:val="footer"/>
    <w:basedOn w:val="Normal"/>
    <w:link w:val="FooterChar"/>
    <w:uiPriority w:val="99"/>
    <w:unhideWhenUsed w:val="1"/>
    <w:rsid w:val="00C824DB"/>
    <w:pPr>
      <w:tabs>
        <w:tab w:val="center" w:pos="4680"/>
        <w:tab w:val="right" w:pos="9360"/>
      </w:tabs>
    </w:pPr>
  </w:style>
  <w:style w:type="character" w:styleId="FooterChar" w:customStyle="1">
    <w:name w:val="Footer Char"/>
    <w:basedOn w:val="DefaultParagraphFont"/>
    <w:link w:val="Footer"/>
    <w:uiPriority w:val="99"/>
    <w:rsid w:val="00C824DB"/>
    <w:rPr>
      <w:sz w:val="24"/>
      <w:szCs w:val="24"/>
    </w:rPr>
  </w:style>
  <w:style w:type="character" w:styleId="HeaderChar" w:customStyle="1">
    <w:name w:val="Header Char"/>
    <w:basedOn w:val="DefaultParagraphFont"/>
    <w:link w:val="Header"/>
    <w:uiPriority w:val="99"/>
    <w:rsid w:val="00C824DB"/>
    <w:rPr>
      <w:sz w:val="24"/>
      <w:szCs w:val="24"/>
      <w:lang w:eastAsia="ar-SA"/>
    </w:rPr>
  </w:style>
  <w:style w:type="paragraph" w:styleId="BalloonText">
    <w:name w:val="Balloon Text"/>
    <w:basedOn w:val="Normal"/>
    <w:link w:val="BalloonTextChar"/>
    <w:uiPriority w:val="99"/>
    <w:semiHidden w:val="1"/>
    <w:unhideWhenUsed w:val="1"/>
    <w:rsid w:val="00C824D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824DB"/>
    <w:rPr>
      <w:rFonts w:ascii="Tahoma" w:cs="Tahoma" w:hAnsi="Tahoma"/>
      <w:sz w:val="16"/>
      <w:szCs w:val="16"/>
    </w:rPr>
  </w:style>
  <w:style w:type="paragraph" w:styleId="NoSpacing">
    <w:name w:val="No Spacing"/>
    <w:uiPriority w:val="1"/>
    <w:qFormat w:val="1"/>
    <w:rsid w:val="004906F3"/>
    <w:rPr>
      <w:rFonts w:ascii="Calibri" w:eastAsia="Calibri" w:hAnsi="Calibri"/>
      <w:sz w:val="22"/>
      <w:szCs w:val="22"/>
    </w:rPr>
  </w:style>
  <w:style w:type="paragraph" w:styleId="Subtitle">
    <w:name w:val="Subtitle"/>
    <w:basedOn w:val="Normal"/>
    <w:next w:val="Normal"/>
    <w:pPr>
      <w:ind w:left="4320" w:firstLine="720"/>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hYZesSiJlxWhY5oeVzPWpA24gw==">AMUW2mVWmC3AB8iRE2sUjHgzMzR6MU/0OTQRsXJotPiOu3mxC+egUnanFI5YF15vuSEcZxJW1pB92fobrbnOO6Y5B+Sm8za9LENz80HoPJNBHfO0ArkWYdOjtskgLQ2R0cDPC+yS6pN9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2021-05-06T15:47:00Z</dcterms:created>
  <dc:creator>pc12</dc:creator>
</cp:coreProperties>
</file>