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10FE" w:rsidRPr="000B133B" w:rsidRDefault="000B133B" w:rsidP="0082264C">
      <w:pPr>
        <w:pStyle w:val="Subtitle"/>
        <w:rPr>
          <w:rFonts w:ascii="Calibri" w:hAnsi="Calibri" w:cs="Tahoma"/>
          <w:bCs w:val="0"/>
          <w:caps/>
          <w:noProof/>
          <w:sz w:val="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1092200</wp:posOffset>
                </wp:positionV>
                <wp:extent cx="5082540" cy="749300"/>
                <wp:effectExtent l="0" t="0" r="0" b="0"/>
                <wp:wrapNone/>
                <wp:docPr id="1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2540" cy="749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30E" w:rsidRPr="000B133B" w:rsidRDefault="001C6214" w:rsidP="00E566EA">
                            <w:pPr>
                              <w:pStyle w:val="Subtitle"/>
                              <w:jc w:val="center"/>
                              <w:rPr>
                                <w:rFonts w:ascii="Calibri" w:hAnsi="Calibri" w:cs="Tahoma"/>
                                <w:bCs w:val="0"/>
                                <w:caps/>
                                <w:sz w:val="32"/>
                                <w:szCs w:val="28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B133B">
                              <w:rPr>
                                <w:rFonts w:ascii="Calibri" w:hAnsi="Calibri" w:cs="Tahoma"/>
                                <w:bCs w:val="0"/>
                                <w:caps/>
                                <w:sz w:val="32"/>
                                <w:szCs w:val="28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VARUNAN P</w:t>
                            </w:r>
                          </w:p>
                          <w:p w:rsidR="0021630E" w:rsidRPr="000B133B" w:rsidRDefault="0021630E" w:rsidP="00E566EA">
                            <w:pPr>
                              <w:pStyle w:val="Subtitle"/>
                              <w:jc w:val="center"/>
                              <w:rPr>
                                <w:rFonts w:ascii="Calibri" w:hAnsi="Calibri"/>
                                <w:caps/>
                                <w:sz w:val="6"/>
                                <w:szCs w:val="28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1630E" w:rsidRDefault="0021630E" w:rsidP="00E566EA">
                            <w:pPr>
                              <w:jc w:val="center"/>
                              <w:rPr>
                                <w:rFonts w:ascii="Calibri" w:hAnsi="Calibri" w:cs="Tahoma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655B1"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Pr="00E655B1"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r w:rsidR="00792031" w:rsidRPr="00792031">
                              <w:rPr>
                                <w:rFonts w:ascii="Calibri" w:hAnsi="Calibri" w:cs="Tahoma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No 44, </w:t>
                            </w:r>
                            <w:proofErr w:type="spellStart"/>
                            <w:r w:rsidR="00792031" w:rsidRPr="00792031">
                              <w:rPr>
                                <w:rFonts w:ascii="Calibri" w:hAnsi="Calibri" w:cs="Tahoma"/>
                                <w:bCs/>
                                <w:sz w:val="20"/>
                                <w:szCs w:val="20"/>
                                <w:lang w:val="en-GB"/>
                              </w:rPr>
                              <w:t>Ratha</w:t>
                            </w:r>
                            <w:proofErr w:type="spellEnd"/>
                            <w:r w:rsidR="00792031" w:rsidRPr="00792031">
                              <w:rPr>
                                <w:rFonts w:ascii="Calibri" w:hAnsi="Calibri" w:cs="Tahoma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Nagar Main Road, </w:t>
                            </w:r>
                            <w:proofErr w:type="spellStart"/>
                            <w:r w:rsidR="00792031" w:rsidRPr="00792031">
                              <w:rPr>
                                <w:rFonts w:ascii="Calibri" w:hAnsi="Calibri" w:cs="Tahoma"/>
                                <w:bCs/>
                                <w:sz w:val="20"/>
                                <w:szCs w:val="20"/>
                                <w:lang w:val="en-GB"/>
                              </w:rPr>
                              <w:t>Virugumbakkam</w:t>
                            </w:r>
                            <w:proofErr w:type="spellEnd"/>
                            <w:r w:rsidR="00792031" w:rsidRPr="00792031">
                              <w:rPr>
                                <w:rFonts w:ascii="Calibri" w:hAnsi="Calibri" w:cs="Tahoma"/>
                                <w:bCs/>
                                <w:sz w:val="20"/>
                                <w:szCs w:val="20"/>
                                <w:lang w:val="en-GB"/>
                              </w:rPr>
                              <w:t>, Chennai 92</w:t>
                            </w:r>
                          </w:p>
                          <w:p w:rsidR="0021630E" w:rsidRPr="00E566EA" w:rsidRDefault="0021630E" w:rsidP="00E566EA">
                            <w:pPr>
                              <w:jc w:val="center"/>
                              <w:rPr>
                                <w:rFonts w:ascii="Calibri" w:hAnsi="Calibri" w:cs="Tahoma"/>
                                <w:bCs/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  <w:p w:rsidR="0021630E" w:rsidRPr="0021630E" w:rsidRDefault="0021630E" w:rsidP="00E566EA">
                            <w:pPr>
                              <w:jc w:val="center"/>
                              <w:rPr>
                                <w:rFonts w:ascii="Calibri" w:hAnsi="Calibri" w:cs="Tahoma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655B1"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E655B1"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B51DC1">
                              <w:rPr>
                                <w:rFonts w:ascii="Calibri" w:hAnsi="Calibri" w:cs="Tahoma"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+</w:t>
                            </w:r>
                            <w:r>
                              <w:rPr>
                                <w:rFonts w:ascii="Calibri" w:hAnsi="Calibri" w:cs="Tahoma"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91- </w:t>
                            </w:r>
                            <w:r w:rsidR="00792031">
                              <w:rPr>
                                <w:rFonts w:ascii="Calibri" w:hAnsi="Calibri" w:cs="Tahoma"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98415 40534</w:t>
                            </w:r>
                            <w:r w:rsidRPr="00E655B1"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sym w:font="Wingdings" w:char="F03A"/>
                            </w:r>
                            <w:r w:rsidRPr="00E655B1"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92031" w:rsidRPr="0079203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varunan.p@gmail.com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9" o:spid="_x0000_s1026" type="#_x0000_t202" style="position:absolute;margin-left:67pt;margin-top:86pt;width:400.2pt;height:5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" stroked="f">
                <v:fill opacity="40606f"/>
                <v:path arrowok="t"/>
                <v:textbox>
                  <w:txbxContent>
                    <w:p w:rsidR="0021630E" w:rsidRPr="000B133B" w:rsidRDefault="001C6214" w:rsidP="00E566EA">
                      <w:pPr>
                        <w:pStyle w:val="Subtitle"/>
                        <w:jc w:val="center"/>
                        <w:rPr>
                          <w:rFonts w:ascii="Calibri" w:hAnsi="Calibri" w:cs="Tahoma"/>
                          <w:bCs w:val="0"/>
                          <w:caps/>
                          <w:sz w:val="32"/>
                          <w:szCs w:val="28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B133B">
                        <w:rPr>
                          <w:rFonts w:ascii="Calibri" w:hAnsi="Calibri" w:cs="Tahoma"/>
                          <w:bCs w:val="0"/>
                          <w:caps/>
                          <w:sz w:val="32"/>
                          <w:szCs w:val="28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VARUNAN P</w:t>
                      </w:r>
                    </w:p>
                    <w:p w:rsidR="0021630E" w:rsidRPr="000B133B" w:rsidRDefault="0021630E" w:rsidP="00E566EA">
                      <w:pPr>
                        <w:pStyle w:val="Subtitle"/>
                        <w:jc w:val="center"/>
                        <w:rPr>
                          <w:rFonts w:ascii="Calibri" w:hAnsi="Calibri"/>
                          <w:caps/>
                          <w:sz w:val="6"/>
                          <w:szCs w:val="28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1630E" w:rsidRDefault="0021630E" w:rsidP="00E566EA">
                      <w:pPr>
                        <w:jc w:val="center"/>
                        <w:rPr>
                          <w:rFonts w:ascii="Calibri" w:hAnsi="Calibri" w:cs="Tahoma"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E655B1"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sym w:font="Wingdings" w:char="F02A"/>
                      </w:r>
                      <w:r w:rsidRPr="00E655B1">
                        <w:rPr>
                          <w:rFonts w:ascii="Calibri" w:hAnsi="Calibr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r w:rsidR="00792031" w:rsidRPr="00792031">
                        <w:rPr>
                          <w:rFonts w:ascii="Calibri" w:hAnsi="Calibri" w:cs="Tahoma"/>
                          <w:bCs/>
                          <w:sz w:val="20"/>
                          <w:szCs w:val="20"/>
                          <w:lang w:val="en-GB"/>
                        </w:rPr>
                        <w:t xml:space="preserve">No 44, </w:t>
                      </w:r>
                      <w:proofErr w:type="spellStart"/>
                      <w:r w:rsidR="00792031" w:rsidRPr="00792031">
                        <w:rPr>
                          <w:rFonts w:ascii="Calibri" w:hAnsi="Calibri" w:cs="Tahoma"/>
                          <w:bCs/>
                          <w:sz w:val="20"/>
                          <w:szCs w:val="20"/>
                          <w:lang w:val="en-GB"/>
                        </w:rPr>
                        <w:t>Ratha</w:t>
                      </w:r>
                      <w:proofErr w:type="spellEnd"/>
                      <w:r w:rsidR="00792031" w:rsidRPr="00792031">
                        <w:rPr>
                          <w:rFonts w:ascii="Calibri" w:hAnsi="Calibri" w:cs="Tahoma"/>
                          <w:bCs/>
                          <w:sz w:val="20"/>
                          <w:szCs w:val="20"/>
                          <w:lang w:val="en-GB"/>
                        </w:rPr>
                        <w:t xml:space="preserve"> Nagar Main Road, </w:t>
                      </w:r>
                      <w:proofErr w:type="spellStart"/>
                      <w:r w:rsidR="00792031" w:rsidRPr="00792031">
                        <w:rPr>
                          <w:rFonts w:ascii="Calibri" w:hAnsi="Calibri" w:cs="Tahoma"/>
                          <w:bCs/>
                          <w:sz w:val="20"/>
                          <w:szCs w:val="20"/>
                          <w:lang w:val="en-GB"/>
                        </w:rPr>
                        <w:t>Virugumbakkam</w:t>
                      </w:r>
                      <w:proofErr w:type="spellEnd"/>
                      <w:r w:rsidR="00792031" w:rsidRPr="00792031">
                        <w:rPr>
                          <w:rFonts w:ascii="Calibri" w:hAnsi="Calibri" w:cs="Tahoma"/>
                          <w:bCs/>
                          <w:sz w:val="20"/>
                          <w:szCs w:val="20"/>
                          <w:lang w:val="en-GB"/>
                        </w:rPr>
                        <w:t>, Chennai 92</w:t>
                      </w:r>
                    </w:p>
                    <w:p w:rsidR="0021630E" w:rsidRPr="00E566EA" w:rsidRDefault="0021630E" w:rsidP="00E566EA">
                      <w:pPr>
                        <w:jc w:val="center"/>
                        <w:rPr>
                          <w:rFonts w:ascii="Calibri" w:hAnsi="Calibri" w:cs="Tahoma"/>
                          <w:bCs/>
                          <w:sz w:val="6"/>
                          <w:szCs w:val="20"/>
                          <w:lang w:val="en-GB"/>
                        </w:rPr>
                      </w:pPr>
                    </w:p>
                    <w:p w:rsidR="0021630E" w:rsidRPr="0021630E" w:rsidRDefault="0021630E" w:rsidP="00E566EA">
                      <w:pPr>
                        <w:jc w:val="center"/>
                        <w:rPr>
                          <w:rFonts w:ascii="Calibri" w:hAnsi="Calibri" w:cs="Tahoma"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E655B1"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sym w:font="Wingdings" w:char="F028"/>
                      </w:r>
                      <w:r w:rsidRPr="00E655B1"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 xml:space="preserve"> : </w:t>
                      </w:r>
                      <w:r w:rsidRPr="00B51DC1">
                        <w:rPr>
                          <w:rFonts w:ascii="Calibri" w:hAnsi="Calibri" w:cs="Tahoma"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+</w:t>
                      </w:r>
                      <w:r>
                        <w:rPr>
                          <w:rFonts w:ascii="Calibri" w:hAnsi="Calibri" w:cs="Tahoma"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91- </w:t>
                      </w:r>
                      <w:r w:rsidR="00792031">
                        <w:rPr>
                          <w:rFonts w:ascii="Calibri" w:hAnsi="Calibri" w:cs="Tahoma"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98415 40534</w:t>
                      </w:r>
                      <w:r w:rsidRPr="00E655B1"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sym w:font="Wingdings" w:char="F03A"/>
                      </w:r>
                      <w:r w:rsidRPr="00E655B1"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="00792031" w:rsidRPr="00792031">
                        <w:rPr>
                          <w:rFonts w:ascii="Calibri" w:hAnsi="Calibri" w:cs="Calibri"/>
                          <w:sz w:val="20"/>
                          <w:szCs w:val="20"/>
                        </w:rPr>
                        <w:t>varunan.p@gmail.com</w:t>
                      </w:r>
                    </w:p>
                  </w:txbxContent>
                </v:textbox>
              </v:shape>
            </w:pict>
          </mc:Fallback>
        </mc:AlternateContent>
      </w:r>
      <w:r w:rsidR="003510FE" w:rsidRPr="000B133B">
        <w:rPr>
          <w:rFonts w:ascii="Calibri" w:hAnsi="Calibri" w:cs="Tahoma"/>
          <w:bCs w:val="0"/>
          <w:cap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-448310</wp:posOffset>
            </wp:positionV>
            <wp:extent cx="7604125" cy="2267585"/>
            <wp:effectExtent l="19050" t="0" r="0" b="0"/>
            <wp:wrapThrough wrapText="bothSides">
              <wp:wrapPolygon edited="0">
                <wp:start x="-54" y="0"/>
                <wp:lineTo x="-54" y="21412"/>
                <wp:lineTo x="21591" y="21412"/>
                <wp:lineTo x="21591" y="0"/>
                <wp:lineTo x="-54" y="0"/>
              </wp:wrapPolygon>
            </wp:wrapThrough>
            <wp:docPr id="15" name="Picture 14" descr="Business Development Bann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Development Banner1.jpg"/>
                    <pic:cNvPicPr/>
                  </pic:nvPicPr>
                  <pic:blipFill>
                    <a:blip r:embed="rId7" cstate="print"/>
                    <a:srcRect t="20747"/>
                    <a:stretch>
                      <a:fillRect/>
                    </a:stretch>
                  </pic:blipFill>
                  <pic:spPr>
                    <a:xfrm>
                      <a:off x="0" y="0"/>
                      <a:ext cx="760412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0FE" w:rsidRPr="000B133B" w:rsidRDefault="003510FE" w:rsidP="0082264C">
      <w:pPr>
        <w:pStyle w:val="Subtitle"/>
        <w:rPr>
          <w:rFonts w:ascii="Calibri" w:hAnsi="Calibri" w:cs="Tahoma"/>
          <w:bCs w:val="0"/>
          <w:caps/>
          <w:noProof/>
          <w:sz w:val="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10FE" w:rsidRPr="000B133B" w:rsidRDefault="003510FE" w:rsidP="0082264C">
      <w:pPr>
        <w:pStyle w:val="Subtitle"/>
        <w:rPr>
          <w:rFonts w:ascii="Calibri" w:hAnsi="Calibri" w:cs="Tahoma"/>
          <w:bCs w:val="0"/>
          <w:caps/>
          <w:noProof/>
          <w:sz w:val="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0298" w:rsidRPr="00E655B1" w:rsidRDefault="009F6BBB" w:rsidP="0082264C">
      <w:pPr>
        <w:ind w:right="60"/>
        <w:rPr>
          <w:rFonts w:ascii="Calibri" w:hAnsi="Calibri"/>
          <w:sz w:val="20"/>
          <w:szCs w:val="20"/>
          <w:highlight w:val="yellow"/>
        </w:rPr>
      </w:pPr>
      <w:r>
        <w:rPr>
          <w:rFonts w:ascii="Calibri" w:hAnsi="Calibri"/>
          <w:noProof/>
          <w:color w:val="0000FF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in;height:8pt" o:hrpct="0" o:hralign="center" o:hr="t">
            <v:imagedata r:id="rId8" o:title="BD10289_"/>
          </v:shape>
        </w:pict>
      </w:r>
    </w:p>
    <w:p w:rsidR="00F21555" w:rsidRPr="00E655B1" w:rsidRDefault="0009221C" w:rsidP="0082264C">
      <w:pPr>
        <w:jc w:val="center"/>
        <w:rPr>
          <w:rFonts w:ascii="Calibri" w:hAnsi="Calibri"/>
          <w:b/>
          <w:bCs/>
          <w:i/>
          <w:sz w:val="20"/>
          <w:szCs w:val="20"/>
        </w:rPr>
      </w:pPr>
      <w:r w:rsidRPr="00392B40">
        <w:rPr>
          <w:rFonts w:asciiTheme="minorHAnsi" w:hAnsiTheme="minorHAnsi" w:cstheme="minorHAnsi"/>
          <w:b/>
        </w:rPr>
        <w:t xml:space="preserve">Results-driven </w:t>
      </w:r>
      <w:r w:rsidR="00070475">
        <w:rPr>
          <w:rFonts w:asciiTheme="minorHAnsi" w:hAnsiTheme="minorHAnsi" w:cstheme="minorHAnsi"/>
          <w:b/>
        </w:rPr>
        <w:t>Advertising Sales</w:t>
      </w:r>
      <w:r w:rsidRPr="00392B40">
        <w:rPr>
          <w:rFonts w:asciiTheme="minorHAnsi" w:hAnsiTheme="minorHAnsi" w:cstheme="minorHAnsi"/>
          <w:b/>
        </w:rPr>
        <w:t xml:space="preserve"> professional seeking assignments to enhance my managerial capabilities, simultaneously climbing up the hierarchy in the organization</w:t>
      </w:r>
      <w:r w:rsidR="009F6BBB">
        <w:rPr>
          <w:rFonts w:ascii="Calibri" w:hAnsi="Calibri"/>
          <w:i/>
          <w:noProof/>
          <w:sz w:val="20"/>
          <w:szCs w:val="20"/>
        </w:rPr>
        <w:pict>
          <v:shape id="_x0000_i1026" type="#_x0000_t75" style="width:22in;height:8pt" o:hrpct="0" o:hralign="center" o:hr="t">
            <v:imagedata r:id="rId8" o:title="BD10289_"/>
          </v:shape>
        </w:pict>
      </w:r>
    </w:p>
    <w:p w:rsidR="00672E11" w:rsidRPr="000B133B" w:rsidRDefault="00F21555" w:rsidP="0082264C">
      <w:pPr>
        <w:pStyle w:val="BodyText"/>
        <w:rPr>
          <w:rFonts w:ascii="Calibri" w:hAnsi="Calibri"/>
          <w:b/>
          <w:b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33B">
        <w:rPr>
          <w:rFonts w:ascii="Calibri" w:hAnsi="Calibri"/>
          <w:b/>
          <w:b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PROFILE </w:t>
      </w:r>
      <w:r w:rsidR="001D2782" w:rsidRPr="000B133B">
        <w:rPr>
          <w:rFonts w:ascii="Calibri" w:hAnsi="Calibri"/>
          <w:b/>
          <w:b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SNAPSHOT</w:t>
      </w:r>
    </w:p>
    <w:p w:rsidR="0082264C" w:rsidRDefault="0082264C" w:rsidP="0082264C">
      <w:pPr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7A606E" w:rsidRPr="007C566B" w:rsidRDefault="007A606E" w:rsidP="0082264C">
      <w:pPr>
        <w:jc w:val="both"/>
        <w:rPr>
          <w:rFonts w:ascii="Calibri" w:eastAsia="Calibri" w:hAnsi="Calibri" w:cs="Calibri"/>
          <w:sz w:val="18"/>
          <w:szCs w:val="18"/>
        </w:rPr>
      </w:pPr>
      <w:r w:rsidRPr="00203421">
        <w:rPr>
          <w:rFonts w:ascii="Calibri" w:eastAsia="Calibri" w:hAnsi="Calibri" w:cs="Calibri"/>
          <w:b/>
          <w:noProof/>
          <w:sz w:val="18"/>
          <w:szCs w:val="1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5914390</wp:posOffset>
            </wp:positionH>
            <wp:positionV relativeFrom="paragraph">
              <wp:posOffset>369570</wp:posOffset>
            </wp:positionV>
            <wp:extent cx="767715" cy="530225"/>
            <wp:effectExtent l="133350" t="95250" r="318135" b="288925"/>
            <wp:wrapThrough wrapText="bothSides">
              <wp:wrapPolygon edited="0">
                <wp:start x="4824" y="-3880"/>
                <wp:lineTo x="1608" y="-1552"/>
                <wp:lineTo x="-3752" y="6208"/>
                <wp:lineTo x="-3752" y="24057"/>
                <wp:lineTo x="3752" y="33370"/>
                <wp:lineTo x="5896" y="33370"/>
                <wp:lineTo x="20367" y="33370"/>
                <wp:lineTo x="23047" y="33370"/>
                <wp:lineTo x="30015" y="24057"/>
                <wp:lineTo x="30015" y="8537"/>
                <wp:lineTo x="30551" y="6984"/>
                <wp:lineTo x="24655" y="-1552"/>
                <wp:lineTo x="21975" y="-3880"/>
                <wp:lineTo x="4824" y="-3880"/>
              </wp:wrapPolygon>
            </wp:wrapThrough>
            <wp:docPr id="16" name="Picture 3" descr="4a_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_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53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03421">
        <w:rPr>
          <w:rFonts w:ascii="Calibri" w:eastAsia="Calibri" w:hAnsi="Calibri" w:cs="Calibri"/>
          <w:b/>
          <w:sz w:val="18"/>
          <w:szCs w:val="18"/>
        </w:rPr>
        <w:t>Target Oriented Sales Specialist</w:t>
      </w:r>
      <w:r>
        <w:rPr>
          <w:rFonts w:ascii="Calibri" w:eastAsia="Calibri" w:hAnsi="Calibri" w:cs="Calibri"/>
          <w:sz w:val="18"/>
          <w:szCs w:val="18"/>
        </w:rPr>
        <w:t xml:space="preserve"> w</w:t>
      </w:r>
      <w:r w:rsidRPr="007C566B">
        <w:rPr>
          <w:rFonts w:ascii="Calibri" w:eastAsia="Calibri" w:hAnsi="Calibri" w:cs="Calibri"/>
          <w:sz w:val="18"/>
          <w:szCs w:val="18"/>
        </w:rPr>
        <w:t xml:space="preserve">ith </w:t>
      </w:r>
      <w:r>
        <w:rPr>
          <w:rFonts w:ascii="Calibri" w:eastAsia="Calibri" w:hAnsi="Calibri" w:cs="Calibri"/>
          <w:sz w:val="18"/>
          <w:szCs w:val="18"/>
        </w:rPr>
        <w:t>13+</w:t>
      </w:r>
      <w:r w:rsidRPr="007C566B">
        <w:rPr>
          <w:rFonts w:ascii="Calibri" w:eastAsia="Calibri" w:hAnsi="Calibri" w:cs="Calibri"/>
          <w:sz w:val="18"/>
          <w:szCs w:val="18"/>
        </w:rPr>
        <w:t xml:space="preserve"> years of success in achieving business growth objectives within turnaround and rapid changing environment</w:t>
      </w:r>
      <w:r>
        <w:rPr>
          <w:rFonts w:ascii="Calibri" w:eastAsia="Calibri" w:hAnsi="Calibri" w:cs="Calibri"/>
          <w:sz w:val="18"/>
          <w:szCs w:val="18"/>
        </w:rPr>
        <w:t>. An e</w:t>
      </w:r>
      <w:r w:rsidRPr="007C566B">
        <w:rPr>
          <w:rFonts w:ascii="Calibri" w:eastAsia="Calibri" w:hAnsi="Calibri" w:cs="Calibri"/>
          <w:sz w:val="18"/>
          <w:szCs w:val="18"/>
        </w:rPr>
        <w:t xml:space="preserve">nterprising leader with a commitment to excellence and value creation; proven with a rich track record of success in making an indelible difference to business </w:t>
      </w:r>
      <w:r>
        <w:rPr>
          <w:rFonts w:ascii="Calibri" w:eastAsia="Calibri" w:hAnsi="Calibri" w:cs="Calibri"/>
          <w:sz w:val="18"/>
          <w:szCs w:val="18"/>
        </w:rPr>
        <w:t>enhancement</w:t>
      </w:r>
      <w:r w:rsidRPr="007C566B">
        <w:rPr>
          <w:rFonts w:ascii="Calibri" w:eastAsia="Calibri" w:hAnsi="Calibri" w:cs="Calibri"/>
          <w:sz w:val="18"/>
          <w:szCs w:val="18"/>
        </w:rPr>
        <w:t xml:space="preserve"> a</w:t>
      </w:r>
      <w:r>
        <w:rPr>
          <w:rFonts w:ascii="Calibri" w:eastAsia="Calibri" w:hAnsi="Calibri" w:cs="Calibri"/>
          <w:sz w:val="18"/>
          <w:szCs w:val="18"/>
        </w:rPr>
        <w:t>nd enhanced customer experience</w:t>
      </w:r>
      <w:r w:rsidRPr="007C566B">
        <w:rPr>
          <w:rFonts w:ascii="Calibri" w:eastAsia="Calibri" w:hAnsi="Calibri" w:cs="Calibri"/>
          <w:sz w:val="18"/>
          <w:szCs w:val="18"/>
        </w:rPr>
        <w:t>. Demonstrated an excellence in formulating and implementing tactical initiatives to achieve strategic goals and proven expertise in p</w:t>
      </w:r>
      <w:r>
        <w:rPr>
          <w:rFonts w:ascii="Calibri" w:eastAsia="Calibri" w:hAnsi="Calibri" w:cs="Calibri"/>
          <w:sz w:val="18"/>
          <w:szCs w:val="18"/>
        </w:rPr>
        <w:t>ropelling bottom lines using</w:t>
      </w:r>
      <w:r w:rsidRPr="007C566B">
        <w:rPr>
          <w:rFonts w:ascii="Calibri" w:eastAsia="Calibri" w:hAnsi="Calibri" w:cs="Calibri"/>
          <w:sz w:val="18"/>
          <w:szCs w:val="18"/>
        </w:rPr>
        <w:t xml:space="preserve"> inherent financial prudence and operational excellence. </w:t>
      </w:r>
    </w:p>
    <w:p w:rsidR="007A606E" w:rsidRPr="007C566B" w:rsidRDefault="007A606E" w:rsidP="0082264C">
      <w:pPr>
        <w:jc w:val="both"/>
        <w:rPr>
          <w:rFonts w:ascii="Calibri" w:eastAsia="Calibri" w:hAnsi="Calibri" w:cs="Calibri"/>
          <w:sz w:val="18"/>
          <w:szCs w:val="18"/>
        </w:rPr>
      </w:pPr>
    </w:p>
    <w:p w:rsidR="007A606E" w:rsidRPr="007C566B" w:rsidRDefault="007A606E" w:rsidP="0082264C">
      <w:pPr>
        <w:jc w:val="both"/>
        <w:rPr>
          <w:rFonts w:ascii="Calibri" w:eastAsia="Calibri" w:hAnsi="Calibri" w:cs="Calibri"/>
          <w:sz w:val="18"/>
          <w:szCs w:val="18"/>
        </w:rPr>
      </w:pPr>
      <w:r w:rsidRPr="007C566B">
        <w:rPr>
          <w:rFonts w:ascii="Calibri" w:eastAsia="Calibri" w:hAnsi="Calibri" w:cs="Calibri"/>
          <w:sz w:val="18"/>
          <w:szCs w:val="18"/>
        </w:rPr>
        <w:t xml:space="preserve">Recognized for </w:t>
      </w:r>
      <w:r>
        <w:rPr>
          <w:rFonts w:ascii="Calibri" w:eastAsia="Calibri" w:hAnsi="Calibri" w:cs="Calibri"/>
          <w:sz w:val="18"/>
          <w:szCs w:val="18"/>
        </w:rPr>
        <w:t xml:space="preserve">driving </w:t>
      </w:r>
      <w:r w:rsidRPr="00203421">
        <w:rPr>
          <w:rFonts w:ascii="Calibri" w:eastAsia="Calibri" w:hAnsi="Calibri" w:cs="Calibri"/>
          <w:b/>
          <w:sz w:val="18"/>
          <w:szCs w:val="18"/>
        </w:rPr>
        <w:t>aggressive sales</w:t>
      </w:r>
      <w:r>
        <w:rPr>
          <w:rFonts w:ascii="Calibri" w:eastAsia="Calibri" w:hAnsi="Calibri" w:cs="Calibri"/>
          <w:sz w:val="18"/>
          <w:szCs w:val="18"/>
        </w:rPr>
        <w:t xml:space="preserve"> with ability to </w:t>
      </w:r>
      <w:r w:rsidRPr="00203421">
        <w:rPr>
          <w:rFonts w:ascii="Calibri" w:eastAsia="Calibri" w:hAnsi="Calibri" w:cs="Calibri"/>
          <w:b/>
          <w:sz w:val="18"/>
          <w:szCs w:val="18"/>
        </w:rPr>
        <w:t>foster productive partnerships</w:t>
      </w:r>
      <w:r w:rsidRPr="007C566B">
        <w:rPr>
          <w:rFonts w:ascii="Calibri" w:eastAsia="Calibri" w:hAnsi="Calibri" w:cs="Calibri"/>
          <w:sz w:val="18"/>
          <w:szCs w:val="18"/>
        </w:rPr>
        <w:t xml:space="preserve"> with internal and external stakeholders resulting in the attainment of corporate goals. Exhibits the </w:t>
      </w:r>
      <w:r>
        <w:rPr>
          <w:rFonts w:ascii="Calibri" w:eastAsia="Calibri" w:hAnsi="Calibri" w:cs="Calibri"/>
          <w:sz w:val="18"/>
          <w:szCs w:val="18"/>
        </w:rPr>
        <w:t>strong cross-</w:t>
      </w:r>
      <w:r w:rsidRPr="007C566B">
        <w:rPr>
          <w:rFonts w:ascii="Calibri" w:eastAsia="Calibri" w:hAnsi="Calibri" w:cs="Calibri"/>
          <w:sz w:val="18"/>
          <w:szCs w:val="18"/>
        </w:rPr>
        <w:t>functional leadership and focuses on values, corporate objectives and strategic planning that directly impact the success, growth and profits of the business unit. A self-driven professional possessing a win-win attitude and an optimistic approach towards the goal; naturally boosted to procure better output from work.</w:t>
      </w:r>
    </w:p>
    <w:p w:rsidR="00B827F7" w:rsidRDefault="00B827F7" w:rsidP="0082264C">
      <w:pPr>
        <w:pStyle w:val="PlainText"/>
        <w:rPr>
          <w:rFonts w:ascii="Calibri" w:hAnsi="Calibri"/>
          <w:b/>
          <w:sz w:val="10"/>
        </w:rPr>
      </w:pPr>
    </w:p>
    <w:p w:rsidR="00106EA0" w:rsidRPr="00392D61" w:rsidRDefault="00106EA0" w:rsidP="0082264C">
      <w:pPr>
        <w:pStyle w:val="PlainText"/>
        <w:rPr>
          <w:rFonts w:ascii="Calibri" w:hAnsi="Calibri"/>
          <w:b/>
          <w:sz w:val="10"/>
        </w:rPr>
      </w:pPr>
    </w:p>
    <w:p w:rsidR="00F21555" w:rsidRPr="00E655B1" w:rsidRDefault="0082264C" w:rsidP="0082264C">
      <w:pPr>
        <w:pStyle w:val="PlainText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51435</wp:posOffset>
            </wp:positionV>
            <wp:extent cx="901700" cy="668655"/>
            <wp:effectExtent l="19050" t="0" r="0" b="0"/>
            <wp:wrapThrough wrapText="bothSides">
              <wp:wrapPolygon edited="0">
                <wp:start x="-456" y="0"/>
                <wp:lineTo x="-456" y="20923"/>
                <wp:lineTo x="21448" y="20923"/>
                <wp:lineTo x="21448" y="0"/>
                <wp:lineTo x="-456" y="0"/>
              </wp:wrapPolygon>
            </wp:wrapThrough>
            <wp:docPr id="5" name="Picture 4" descr="Knowled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owledge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555" w:rsidRPr="00E655B1">
        <w:rPr>
          <w:rFonts w:ascii="Calibri" w:hAnsi="Calibri"/>
          <w:b/>
        </w:rPr>
        <w:t>Key Strength Areas</w:t>
      </w:r>
    </w:p>
    <w:p w:rsidR="00F21555" w:rsidRPr="00E655B1" w:rsidRDefault="00F21555" w:rsidP="0082264C">
      <w:pPr>
        <w:pStyle w:val="PlainText"/>
        <w:rPr>
          <w:rFonts w:ascii="Calibri" w:hAnsi="Calibri"/>
          <w:b/>
          <w:sz w:val="2"/>
        </w:rPr>
      </w:pPr>
    </w:p>
    <w:p w:rsidR="00106EA0" w:rsidRPr="00E655B1" w:rsidRDefault="007A606E" w:rsidP="0082264C">
      <w:pPr>
        <w:tabs>
          <w:tab w:val="left" w:pos="3364"/>
          <w:tab w:val="left" w:pos="6729"/>
          <w:tab w:val="left" w:pos="10094"/>
        </w:tabs>
        <w:jc w:val="both"/>
        <w:rPr>
          <w:rFonts w:ascii="Calibri" w:hAnsi="Calibri"/>
          <w:bCs/>
          <w:iCs/>
          <w:color w:val="000000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Advertising Sales</w:t>
      </w:r>
      <w:r w:rsidR="00974287">
        <w:rPr>
          <w:rFonts w:ascii="Calibri" w:hAnsi="Calibri"/>
          <w:bCs/>
          <w:sz w:val="20"/>
          <w:szCs w:val="20"/>
        </w:rPr>
        <w:t xml:space="preserve"> </w:t>
      </w:r>
      <w:r w:rsidR="00F21555" w:rsidRPr="00E655B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1504E9">
        <w:rPr>
          <w:rFonts w:ascii="Calibri" w:hAnsi="Calibri"/>
          <w:bCs/>
          <w:sz w:val="20"/>
          <w:szCs w:val="20"/>
        </w:rPr>
        <w:t>Revenue Growth and Profitability</w:t>
      </w:r>
      <w:r w:rsidR="00974287">
        <w:rPr>
          <w:rFonts w:ascii="Calibri" w:hAnsi="Calibri"/>
          <w:bCs/>
          <w:sz w:val="20"/>
          <w:szCs w:val="20"/>
        </w:rPr>
        <w:t xml:space="preserve"> </w:t>
      </w:r>
      <w:r w:rsidR="000A755E" w:rsidRPr="00E655B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0A755E">
        <w:rPr>
          <w:rFonts w:ascii="Calibri" w:hAnsi="Calibri"/>
          <w:bCs/>
          <w:sz w:val="20"/>
          <w:szCs w:val="20"/>
        </w:rPr>
        <w:t>Sales Forecast</w:t>
      </w:r>
      <w:r w:rsidR="000A755E" w:rsidRPr="00E655B1">
        <w:rPr>
          <w:rFonts w:ascii="Calibri" w:hAnsi="Calibri"/>
          <w:bCs/>
          <w:iCs/>
          <w:color w:val="000000"/>
          <w:sz w:val="20"/>
          <w:szCs w:val="20"/>
        </w:rPr>
        <w:t xml:space="preserve"> </w:t>
      </w:r>
      <w:r w:rsidR="00F21555" w:rsidRPr="00E655B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2D11DA">
        <w:rPr>
          <w:rFonts w:ascii="Calibri" w:hAnsi="Calibri"/>
          <w:bCs/>
          <w:sz w:val="20"/>
          <w:szCs w:val="20"/>
        </w:rPr>
        <w:t>Strategic Market Planning</w:t>
      </w:r>
      <w:r w:rsidR="00974287">
        <w:rPr>
          <w:rFonts w:ascii="Calibri" w:hAnsi="Calibri"/>
          <w:bCs/>
          <w:sz w:val="20"/>
          <w:szCs w:val="20"/>
        </w:rPr>
        <w:t xml:space="preserve"> </w:t>
      </w:r>
      <w:r w:rsidR="00F21555" w:rsidRPr="00E655B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1504E9">
        <w:rPr>
          <w:rFonts w:ascii="Calibri" w:hAnsi="Calibri"/>
          <w:bCs/>
          <w:sz w:val="20"/>
          <w:szCs w:val="20"/>
        </w:rPr>
        <w:t>Business Development</w:t>
      </w:r>
      <w:r w:rsidR="00974287">
        <w:rPr>
          <w:rFonts w:ascii="Calibri" w:hAnsi="Calibri"/>
          <w:bCs/>
          <w:sz w:val="20"/>
          <w:szCs w:val="20"/>
        </w:rPr>
        <w:t xml:space="preserve"> </w:t>
      </w:r>
      <w:r w:rsidR="000A755E" w:rsidRPr="00E655B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0A755E">
        <w:rPr>
          <w:rFonts w:ascii="Calibri" w:hAnsi="Calibri"/>
          <w:bCs/>
          <w:sz w:val="20"/>
          <w:szCs w:val="20"/>
        </w:rPr>
        <w:t xml:space="preserve"> Key Account Management </w:t>
      </w:r>
      <w:r w:rsidR="000A755E" w:rsidRPr="00E655B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0A755E">
        <w:rPr>
          <w:rFonts w:ascii="Calibri" w:hAnsi="Calibri"/>
          <w:bCs/>
          <w:sz w:val="20"/>
          <w:szCs w:val="20"/>
        </w:rPr>
        <w:t xml:space="preserve">Channel Management </w:t>
      </w:r>
      <w:r w:rsidR="000A755E" w:rsidRPr="00E655B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>
        <w:rPr>
          <w:rFonts w:ascii="Calibri" w:hAnsi="Calibri"/>
          <w:bCs/>
          <w:sz w:val="20"/>
          <w:szCs w:val="20"/>
        </w:rPr>
        <w:t xml:space="preserve"> </w:t>
      </w:r>
      <w:r w:rsidR="000A755E">
        <w:rPr>
          <w:rFonts w:ascii="Calibri" w:hAnsi="Calibri"/>
          <w:bCs/>
          <w:sz w:val="20"/>
          <w:szCs w:val="20"/>
        </w:rPr>
        <w:t>Deal Negotiations &amp; Closures</w:t>
      </w:r>
      <w:r w:rsidR="000A755E" w:rsidRPr="00E655B1">
        <w:rPr>
          <w:rFonts w:ascii="Calibri" w:hAnsi="Calibri"/>
          <w:bCs/>
          <w:iCs/>
          <w:color w:val="000000"/>
          <w:sz w:val="20"/>
          <w:szCs w:val="20"/>
        </w:rPr>
        <w:t xml:space="preserve"> </w:t>
      </w:r>
      <w:r w:rsidR="00F21555" w:rsidRPr="00E655B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>
        <w:rPr>
          <w:rFonts w:ascii="Calibri" w:hAnsi="Calibri"/>
          <w:bCs/>
          <w:sz w:val="20"/>
          <w:szCs w:val="20"/>
        </w:rPr>
        <w:t xml:space="preserve"> </w:t>
      </w:r>
      <w:r w:rsidR="002D11DA">
        <w:rPr>
          <w:rFonts w:ascii="Calibri" w:hAnsi="Calibri"/>
          <w:bCs/>
          <w:sz w:val="20"/>
          <w:szCs w:val="20"/>
        </w:rPr>
        <w:t>Sales</w:t>
      </w:r>
      <w:r w:rsidR="00AB1CCC">
        <w:rPr>
          <w:rFonts w:ascii="Calibri" w:hAnsi="Calibri"/>
          <w:bCs/>
          <w:sz w:val="20"/>
          <w:szCs w:val="20"/>
        </w:rPr>
        <w:t xml:space="preserve"> Management</w:t>
      </w:r>
      <w:r w:rsidR="00974287">
        <w:rPr>
          <w:rFonts w:ascii="Calibri" w:hAnsi="Calibri"/>
          <w:bCs/>
          <w:sz w:val="20"/>
          <w:szCs w:val="20"/>
        </w:rPr>
        <w:t xml:space="preserve"> </w:t>
      </w:r>
      <w:r w:rsidR="00F21555" w:rsidRPr="00E655B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AB1CCC">
        <w:rPr>
          <w:rFonts w:ascii="Calibri" w:hAnsi="Calibri"/>
          <w:bCs/>
          <w:sz w:val="20"/>
          <w:szCs w:val="20"/>
        </w:rPr>
        <w:t>Opportunity Identification</w:t>
      </w:r>
      <w:r w:rsidR="00974287">
        <w:rPr>
          <w:rFonts w:ascii="Calibri" w:hAnsi="Calibri"/>
          <w:bCs/>
          <w:sz w:val="20"/>
          <w:szCs w:val="20"/>
        </w:rPr>
        <w:t xml:space="preserve"> </w:t>
      </w:r>
      <w:r w:rsidR="00AB1CCC" w:rsidRPr="00E655B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AB1CCC">
        <w:rPr>
          <w:rFonts w:ascii="Calibri" w:hAnsi="Calibri"/>
          <w:bCs/>
          <w:sz w:val="20"/>
          <w:szCs w:val="20"/>
        </w:rPr>
        <w:t xml:space="preserve"> Market Penetration</w:t>
      </w:r>
      <w:r w:rsidR="000A755E">
        <w:rPr>
          <w:rFonts w:ascii="Calibri" w:hAnsi="Calibri"/>
          <w:bCs/>
          <w:sz w:val="20"/>
          <w:szCs w:val="20"/>
        </w:rPr>
        <w:t xml:space="preserve"> </w:t>
      </w:r>
      <w:r w:rsidR="000A755E" w:rsidRPr="00E655B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0A755E">
        <w:rPr>
          <w:rFonts w:ascii="Calibri" w:hAnsi="Calibri"/>
          <w:bCs/>
          <w:sz w:val="20"/>
          <w:szCs w:val="20"/>
        </w:rPr>
        <w:t>Relationship</w:t>
      </w:r>
      <w:r w:rsidR="000A755E" w:rsidRPr="00E655B1">
        <w:rPr>
          <w:rFonts w:ascii="Calibri" w:hAnsi="Calibri"/>
          <w:bCs/>
          <w:sz w:val="20"/>
          <w:szCs w:val="20"/>
        </w:rPr>
        <w:t xml:space="preserve"> Management</w:t>
      </w:r>
      <w:r w:rsidR="000A755E">
        <w:rPr>
          <w:rFonts w:ascii="Calibri" w:hAnsi="Calibri"/>
          <w:bCs/>
          <w:sz w:val="20"/>
          <w:szCs w:val="20"/>
        </w:rPr>
        <w:t xml:space="preserve"> </w:t>
      </w:r>
    </w:p>
    <w:p w:rsidR="00365B2F" w:rsidRPr="001C685C" w:rsidRDefault="00365B2F" w:rsidP="0082264C">
      <w:pPr>
        <w:tabs>
          <w:tab w:val="left" w:pos="3364"/>
          <w:tab w:val="left" w:pos="6729"/>
          <w:tab w:val="left" w:pos="10094"/>
        </w:tabs>
        <w:rPr>
          <w:rFonts w:ascii="Calibri" w:hAnsi="Calibri"/>
          <w:bCs/>
          <w:iCs/>
          <w:color w:val="000000"/>
          <w:sz w:val="10"/>
          <w:szCs w:val="12"/>
        </w:rPr>
      </w:pPr>
    </w:p>
    <w:p w:rsidR="00B850D4" w:rsidRDefault="009F6BBB" w:rsidP="0082264C">
      <w:pPr>
        <w:pStyle w:val="NoSpacing"/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noProof/>
          <w:color w:val="0000FF"/>
          <w:sz w:val="20"/>
          <w:szCs w:val="20"/>
        </w:rPr>
        <w:pict>
          <v:shape id="_x0000_i1027" type="#_x0000_t75" style="width:22in;height:8pt" o:hrpct="0" o:hralign="center" o:hr="t">
            <v:imagedata r:id="rId8" o:title="BD10289_"/>
          </v:shape>
        </w:pict>
      </w:r>
    </w:p>
    <w:p w:rsidR="000C49E2" w:rsidRPr="000B133B" w:rsidRDefault="007A606E" w:rsidP="0082264C">
      <w:pPr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33B">
        <w:rPr>
          <w:rFonts w:ascii="Calibri" w:hAnsi="Calibri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5964555</wp:posOffset>
            </wp:positionH>
            <wp:positionV relativeFrom="paragraph">
              <wp:posOffset>169545</wp:posOffset>
            </wp:positionV>
            <wp:extent cx="605790" cy="604520"/>
            <wp:effectExtent l="19050" t="0" r="3810" b="0"/>
            <wp:wrapThrough wrapText="bothSides">
              <wp:wrapPolygon edited="0">
                <wp:start x="-679" y="0"/>
                <wp:lineTo x="-679" y="21101"/>
                <wp:lineTo x="21736" y="21101"/>
                <wp:lineTo x="21736" y="0"/>
                <wp:lineTo x="-679" y="0"/>
              </wp:wrapPolygon>
            </wp:wrapThrough>
            <wp:docPr id="8" name="Picture 7" descr="customer-relationship-management-system-crm-in-word-tag-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-relationship-management-system-crm-in-word-tag-clou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782" w:rsidRPr="000B133B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Key Result Areas</w:t>
      </w:r>
    </w:p>
    <w:p w:rsidR="00C6193A" w:rsidRPr="007C566B" w:rsidRDefault="00C6193A" w:rsidP="00A242BE">
      <w:pPr>
        <w:pStyle w:val="ListParagraph"/>
        <w:numPr>
          <w:ilvl w:val="0"/>
          <w:numId w:val="8"/>
        </w:numPr>
        <w:shd w:val="clear" w:color="auto" w:fill="FFFFFF"/>
        <w:ind w:left="284" w:hanging="284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Create</w:t>
      </w:r>
      <w:r w:rsidRPr="007C566B">
        <w:rPr>
          <w:rFonts w:ascii="Calibri" w:hAnsi="Calibri" w:cs="Calibri"/>
          <w:bCs/>
          <w:sz w:val="18"/>
          <w:szCs w:val="18"/>
        </w:rPr>
        <w:t xml:space="preserve"> long </w:t>
      </w:r>
      <w:r>
        <w:rPr>
          <w:rFonts w:ascii="Calibri" w:hAnsi="Calibri" w:cs="Calibri"/>
          <w:bCs/>
          <w:sz w:val="18"/>
          <w:szCs w:val="18"/>
        </w:rPr>
        <w:t xml:space="preserve">and short </w:t>
      </w:r>
      <w:r w:rsidRPr="007C566B">
        <w:rPr>
          <w:rFonts w:ascii="Calibri" w:hAnsi="Calibri" w:cs="Calibri"/>
          <w:bCs/>
          <w:sz w:val="18"/>
          <w:szCs w:val="18"/>
        </w:rPr>
        <w:t>term strategies and commercial business plans for the Sales, Marketing and Training Teams.</w:t>
      </w:r>
      <w:r>
        <w:rPr>
          <w:rFonts w:ascii="Calibri" w:hAnsi="Calibri" w:cs="Calibri"/>
          <w:bCs/>
          <w:sz w:val="18"/>
          <w:szCs w:val="18"/>
        </w:rPr>
        <w:t xml:space="preserve"> </w:t>
      </w:r>
      <w:r w:rsidRPr="007C566B">
        <w:rPr>
          <w:rFonts w:ascii="Calibri" w:hAnsi="Calibri" w:cs="Calibri"/>
          <w:bCs/>
          <w:sz w:val="18"/>
          <w:szCs w:val="18"/>
        </w:rPr>
        <w:t>Accountable for delivering the revenue and profit results in accordance with the overall business plan objectives of designated business area.</w:t>
      </w:r>
    </w:p>
    <w:p w:rsidR="00C6193A" w:rsidRPr="004168C7" w:rsidRDefault="00C6193A" w:rsidP="00A242BE">
      <w:pPr>
        <w:pStyle w:val="ListParagraph"/>
        <w:numPr>
          <w:ilvl w:val="0"/>
          <w:numId w:val="8"/>
        </w:numPr>
        <w:shd w:val="clear" w:color="auto" w:fill="FFFFFF"/>
        <w:ind w:left="284" w:hanging="284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Develop</w:t>
      </w:r>
      <w:r w:rsidRPr="007C566B">
        <w:rPr>
          <w:rFonts w:ascii="Calibri" w:hAnsi="Calibri" w:cs="Calibri"/>
          <w:bCs/>
          <w:sz w:val="18"/>
          <w:szCs w:val="18"/>
        </w:rPr>
        <w:t xml:space="preserve"> and maintains effective customer relationships with </w:t>
      </w:r>
      <w:r>
        <w:rPr>
          <w:rFonts w:ascii="Calibri" w:hAnsi="Calibri" w:cs="Calibri"/>
          <w:bCs/>
          <w:sz w:val="18"/>
          <w:szCs w:val="18"/>
        </w:rPr>
        <w:t>media/agency</w:t>
      </w:r>
      <w:r w:rsidRPr="007C566B">
        <w:rPr>
          <w:rFonts w:ascii="Calibri" w:hAnsi="Calibri" w:cs="Calibri"/>
          <w:bCs/>
          <w:sz w:val="18"/>
          <w:szCs w:val="18"/>
        </w:rPr>
        <w:t xml:space="preserve"> professionals in order to maintain and strengthen core business relations and promote market growth.</w:t>
      </w:r>
    </w:p>
    <w:p w:rsidR="00C6193A" w:rsidRPr="007C566B" w:rsidRDefault="00C6193A" w:rsidP="00A242BE">
      <w:pPr>
        <w:pStyle w:val="ListParagraph"/>
        <w:numPr>
          <w:ilvl w:val="0"/>
          <w:numId w:val="8"/>
        </w:numPr>
        <w:shd w:val="clear" w:color="auto" w:fill="FFFFFF"/>
        <w:ind w:left="284" w:hanging="284"/>
        <w:jc w:val="both"/>
        <w:rPr>
          <w:rFonts w:ascii="Calibri" w:hAnsi="Calibri" w:cs="Calibri"/>
          <w:bCs/>
          <w:sz w:val="18"/>
          <w:szCs w:val="18"/>
        </w:rPr>
      </w:pPr>
      <w:r w:rsidRPr="007C566B">
        <w:rPr>
          <w:rFonts w:ascii="Calibri" w:hAnsi="Calibri" w:cs="Calibri"/>
          <w:bCs/>
          <w:sz w:val="18"/>
          <w:szCs w:val="18"/>
        </w:rPr>
        <w:t>Design</w:t>
      </w:r>
      <w:r>
        <w:rPr>
          <w:rFonts w:ascii="Calibri" w:hAnsi="Calibri" w:cs="Calibri"/>
          <w:bCs/>
          <w:sz w:val="18"/>
          <w:szCs w:val="18"/>
        </w:rPr>
        <w:t xml:space="preserve"> and execute</w:t>
      </w:r>
      <w:r w:rsidRPr="007C566B">
        <w:rPr>
          <w:rFonts w:ascii="Calibri" w:hAnsi="Calibri" w:cs="Calibri"/>
          <w:bCs/>
          <w:sz w:val="18"/>
          <w:szCs w:val="18"/>
        </w:rPr>
        <w:t xml:space="preserve"> business development roadmap by creating new funnels and growing revenue whilst ensuring alignment with the firm’s long - term vision, mission and strategy.</w:t>
      </w:r>
    </w:p>
    <w:p w:rsidR="00C6193A" w:rsidRPr="007C566B" w:rsidRDefault="007A606E" w:rsidP="00A242BE">
      <w:pPr>
        <w:pStyle w:val="ListParagraph"/>
        <w:numPr>
          <w:ilvl w:val="0"/>
          <w:numId w:val="8"/>
        </w:numPr>
        <w:shd w:val="clear" w:color="auto" w:fill="FFFFFF"/>
        <w:ind w:left="284" w:hanging="284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5957570</wp:posOffset>
            </wp:positionH>
            <wp:positionV relativeFrom="margin">
              <wp:posOffset>6611620</wp:posOffset>
            </wp:positionV>
            <wp:extent cx="612775" cy="473075"/>
            <wp:effectExtent l="171450" t="133350" r="358775" b="307975"/>
            <wp:wrapSquare wrapText="bothSides"/>
            <wp:docPr id="2" name="Picture 14" descr="E:\PIONEER\Account Work\Avon Resume\Resume Work\Jeffrey Jeyaraj\images\download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PIONEER\Account Work\Avon Resume\Resume Work\Jeffrey Jeyaraj\images\download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47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6193A">
        <w:rPr>
          <w:rFonts w:ascii="Calibri" w:hAnsi="Calibri" w:cs="Calibri"/>
          <w:bCs/>
          <w:sz w:val="18"/>
          <w:szCs w:val="18"/>
        </w:rPr>
        <w:t>Identify, analyze and organize</w:t>
      </w:r>
      <w:r w:rsidR="00C6193A" w:rsidRPr="007C566B">
        <w:rPr>
          <w:rFonts w:ascii="Calibri" w:hAnsi="Calibri" w:cs="Calibri"/>
          <w:bCs/>
          <w:sz w:val="18"/>
          <w:szCs w:val="18"/>
        </w:rPr>
        <w:t xml:space="preserve"> new business opportunities and ensures partnerships are executed successfully.</w:t>
      </w:r>
    </w:p>
    <w:p w:rsidR="00C6193A" w:rsidRPr="00BD74CF" w:rsidRDefault="00C6193A" w:rsidP="00A242BE">
      <w:pPr>
        <w:pStyle w:val="ListParagraph"/>
        <w:numPr>
          <w:ilvl w:val="0"/>
          <w:numId w:val="8"/>
        </w:numPr>
        <w:shd w:val="clear" w:color="auto" w:fill="FFFFFF"/>
        <w:ind w:left="284" w:hanging="284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Effectively collaborate with internal group</w:t>
      </w:r>
      <w:r w:rsidRPr="007C566B">
        <w:rPr>
          <w:rFonts w:ascii="Calibri" w:hAnsi="Calibri" w:cs="Calibri"/>
          <w:bCs/>
          <w:sz w:val="18"/>
          <w:szCs w:val="18"/>
        </w:rPr>
        <w:t xml:space="preserve"> to educate and executes on strategic partnership initiatives.</w:t>
      </w:r>
    </w:p>
    <w:p w:rsidR="00C6193A" w:rsidRDefault="00C6193A" w:rsidP="00A242BE">
      <w:pPr>
        <w:numPr>
          <w:ilvl w:val="0"/>
          <w:numId w:val="8"/>
        </w:numPr>
        <w:shd w:val="clear" w:color="auto" w:fill="FFFFFF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Provide</w:t>
      </w:r>
      <w:r w:rsidRPr="007C566B">
        <w:rPr>
          <w:rFonts w:ascii="Calibri" w:hAnsi="Calibri" w:cs="Calibri"/>
          <w:sz w:val="18"/>
          <w:szCs w:val="18"/>
        </w:rPr>
        <w:t xml:space="preserve"> insight and recommendations to both short-term and long-term growth plan of organization.</w:t>
      </w:r>
      <w:r>
        <w:rPr>
          <w:rFonts w:ascii="Calibri" w:hAnsi="Calibri" w:cs="Calibri"/>
          <w:sz w:val="18"/>
          <w:szCs w:val="18"/>
        </w:rPr>
        <w:t xml:space="preserve"> Create and establish</w:t>
      </w:r>
      <w:r w:rsidRPr="00D36671">
        <w:rPr>
          <w:rFonts w:ascii="Calibri" w:hAnsi="Calibri" w:cs="Calibri"/>
          <w:sz w:val="18"/>
          <w:szCs w:val="18"/>
        </w:rPr>
        <w:t xml:space="preserve"> the yearly financial objectives that align with the company’s plan for growth and expansion.</w:t>
      </w:r>
    </w:p>
    <w:p w:rsidR="00C6193A" w:rsidRPr="00C6193A" w:rsidRDefault="00C6193A" w:rsidP="00A242BE">
      <w:pPr>
        <w:numPr>
          <w:ilvl w:val="0"/>
          <w:numId w:val="8"/>
        </w:numPr>
        <w:shd w:val="clear" w:color="auto" w:fill="FFFFFF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6193A">
        <w:rPr>
          <w:rFonts w:ascii="Calibri" w:hAnsi="Calibri" w:cs="Calibri"/>
          <w:sz w:val="18"/>
          <w:szCs w:val="18"/>
        </w:rPr>
        <w:t>Serves as a key member of executive leadership team and round table discussion panel. Participates in pivotal decisions as they relate to strategic initiatives and operational models</w:t>
      </w:r>
      <w:r>
        <w:rPr>
          <w:rFonts w:ascii="Calibri" w:hAnsi="Calibri" w:cs="Calibri"/>
          <w:sz w:val="18"/>
          <w:szCs w:val="18"/>
        </w:rPr>
        <w:t>.</w:t>
      </w:r>
    </w:p>
    <w:p w:rsidR="00254B9A" w:rsidRPr="00254B9A" w:rsidRDefault="009F6BBB" w:rsidP="0082264C">
      <w:pPr>
        <w:tabs>
          <w:tab w:val="left" w:pos="3364"/>
          <w:tab w:val="left" w:pos="6729"/>
          <w:tab w:val="left" w:pos="10094"/>
        </w:tabs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noProof/>
          <w:color w:val="0000FF"/>
          <w:sz w:val="20"/>
          <w:szCs w:val="20"/>
        </w:rPr>
        <w:pict>
          <v:shape id="_x0000_i1028" type="#_x0000_t75" style="width:22in;height:8pt" o:hrpct="0" o:hralign="center" o:hr="t">
            <v:imagedata r:id="rId8" o:title="BD10289_"/>
          </v:shape>
        </w:pict>
      </w:r>
    </w:p>
    <w:p w:rsidR="00F21555" w:rsidRPr="000B133B" w:rsidRDefault="00F21555" w:rsidP="0082264C">
      <w:pPr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33B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EXPERIENCE</w:t>
      </w:r>
    </w:p>
    <w:p w:rsidR="00894FA3" w:rsidRDefault="00894FA3" w:rsidP="0082264C">
      <w:pPr>
        <w:tabs>
          <w:tab w:val="left" w:pos="1320"/>
        </w:tabs>
        <w:jc w:val="both"/>
        <w:rPr>
          <w:rFonts w:ascii="Calibri" w:hAnsi="Calibri"/>
          <w:sz w:val="20"/>
          <w:szCs w:val="20"/>
        </w:rPr>
      </w:pPr>
    </w:p>
    <w:p w:rsidR="000C49E2" w:rsidRDefault="000C49E2" w:rsidP="0082264C">
      <w:pPr>
        <w:jc w:val="both"/>
        <w:rPr>
          <w:rFonts w:ascii="Calibri" w:hAnsi="Calibri" w:cs="Calibri"/>
          <w:b/>
          <w:sz w:val="18"/>
          <w:szCs w:val="18"/>
        </w:rPr>
      </w:pPr>
      <w:proofErr w:type="spellStart"/>
      <w:r w:rsidRPr="00DC69A8">
        <w:rPr>
          <w:rFonts w:ascii="Calibri" w:hAnsi="Calibri" w:cs="Calibri"/>
          <w:b/>
          <w:sz w:val="18"/>
          <w:szCs w:val="18"/>
        </w:rPr>
        <w:t>Maxposure</w:t>
      </w:r>
      <w:proofErr w:type="spellEnd"/>
      <w:r w:rsidRPr="00DC69A8">
        <w:rPr>
          <w:rFonts w:ascii="Calibri" w:hAnsi="Calibri" w:cs="Calibri"/>
          <w:b/>
          <w:sz w:val="18"/>
          <w:szCs w:val="18"/>
        </w:rPr>
        <w:t xml:space="preserve"> Media Group       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DC69A8">
        <w:rPr>
          <w:rFonts w:ascii="Calibri" w:hAnsi="Calibri" w:cs="Calibri"/>
          <w:b/>
          <w:sz w:val="18"/>
          <w:szCs w:val="18"/>
        </w:rPr>
        <w:t xml:space="preserve">Chief Manager – Sales               </w:t>
      </w:r>
      <w:r>
        <w:rPr>
          <w:rFonts w:ascii="Calibri" w:hAnsi="Calibri" w:cs="Calibri"/>
          <w:b/>
          <w:sz w:val="18"/>
          <w:szCs w:val="18"/>
        </w:rPr>
        <w:t xml:space="preserve">     </w:t>
      </w:r>
      <w:r w:rsidR="0082264C">
        <w:rPr>
          <w:rFonts w:ascii="Calibri" w:hAnsi="Calibri" w:cs="Calibri"/>
          <w:b/>
          <w:sz w:val="18"/>
          <w:szCs w:val="18"/>
        </w:rPr>
        <w:t xml:space="preserve"> </w:t>
      </w:r>
      <w:r w:rsidRPr="00DC69A8">
        <w:rPr>
          <w:rFonts w:ascii="Calibri" w:hAnsi="Calibri" w:cs="Calibri"/>
          <w:b/>
          <w:sz w:val="18"/>
          <w:szCs w:val="18"/>
        </w:rPr>
        <w:t>Oct 2016 – Till date</w:t>
      </w:r>
    </w:p>
    <w:p w:rsidR="000C49E2" w:rsidRDefault="000C49E2" w:rsidP="0082264C">
      <w:pPr>
        <w:jc w:val="both"/>
        <w:rPr>
          <w:rFonts w:ascii="Calibri" w:hAnsi="Calibri" w:cs="Calibri"/>
          <w:b/>
          <w:sz w:val="18"/>
          <w:szCs w:val="18"/>
        </w:rPr>
      </w:pPr>
      <w:r w:rsidRPr="00DC69A8">
        <w:rPr>
          <w:rFonts w:ascii="Calibri" w:hAnsi="Calibri" w:cs="Calibri"/>
          <w:b/>
          <w:sz w:val="18"/>
          <w:szCs w:val="18"/>
        </w:rPr>
        <w:t xml:space="preserve">Outlook Magazine                </w:t>
      </w:r>
      <w:r>
        <w:rPr>
          <w:rFonts w:ascii="Calibri" w:hAnsi="Calibri" w:cs="Calibri"/>
          <w:b/>
          <w:sz w:val="18"/>
          <w:szCs w:val="18"/>
        </w:rPr>
        <w:t xml:space="preserve">    </w:t>
      </w:r>
      <w:r w:rsidRPr="00DC69A8">
        <w:rPr>
          <w:rFonts w:ascii="Calibri" w:hAnsi="Calibri" w:cs="Calibri"/>
          <w:b/>
          <w:sz w:val="18"/>
          <w:szCs w:val="18"/>
        </w:rPr>
        <w:t xml:space="preserve">Manager – Ad Sales                    </w:t>
      </w:r>
      <w:r>
        <w:rPr>
          <w:rFonts w:ascii="Calibri" w:hAnsi="Calibri" w:cs="Calibri"/>
          <w:b/>
          <w:sz w:val="18"/>
          <w:szCs w:val="18"/>
        </w:rPr>
        <w:t xml:space="preserve">     </w:t>
      </w:r>
      <w:r w:rsidRPr="00DC69A8">
        <w:rPr>
          <w:rFonts w:ascii="Calibri" w:hAnsi="Calibri" w:cs="Calibri"/>
          <w:b/>
          <w:sz w:val="18"/>
          <w:szCs w:val="18"/>
        </w:rPr>
        <w:t>Dec 2013 – Oct 2016</w:t>
      </w:r>
    </w:p>
    <w:p w:rsidR="000C49E2" w:rsidRDefault="000C49E2" w:rsidP="0082264C">
      <w:pPr>
        <w:jc w:val="both"/>
        <w:rPr>
          <w:rFonts w:ascii="Calibri" w:hAnsi="Calibri" w:cs="Calibri"/>
          <w:b/>
          <w:sz w:val="18"/>
          <w:szCs w:val="18"/>
        </w:rPr>
      </w:pPr>
      <w:r w:rsidRPr="00DC69A8">
        <w:rPr>
          <w:rFonts w:ascii="Calibri" w:hAnsi="Calibri" w:cs="Calibri"/>
          <w:b/>
          <w:sz w:val="18"/>
          <w:szCs w:val="18"/>
        </w:rPr>
        <w:t xml:space="preserve">Sulekha.com                       </w:t>
      </w:r>
      <w:r>
        <w:rPr>
          <w:rFonts w:ascii="Calibri" w:hAnsi="Calibri" w:cs="Calibri"/>
          <w:b/>
          <w:sz w:val="18"/>
          <w:szCs w:val="18"/>
        </w:rPr>
        <w:t xml:space="preserve">       </w:t>
      </w:r>
      <w:r w:rsidRPr="00DC69A8">
        <w:rPr>
          <w:rFonts w:ascii="Calibri" w:hAnsi="Calibri" w:cs="Calibri"/>
          <w:b/>
          <w:sz w:val="18"/>
          <w:szCs w:val="18"/>
        </w:rPr>
        <w:t xml:space="preserve">Manager - Ad sales                     </w:t>
      </w:r>
      <w:r>
        <w:rPr>
          <w:rFonts w:ascii="Calibri" w:hAnsi="Calibri" w:cs="Calibri"/>
          <w:b/>
          <w:sz w:val="18"/>
          <w:szCs w:val="18"/>
        </w:rPr>
        <w:t xml:space="preserve">     </w:t>
      </w:r>
      <w:r w:rsidRPr="00DC69A8">
        <w:rPr>
          <w:rFonts w:ascii="Calibri" w:hAnsi="Calibri" w:cs="Calibri"/>
          <w:b/>
          <w:sz w:val="18"/>
          <w:szCs w:val="18"/>
        </w:rPr>
        <w:t>June 2012 – Nov2013</w:t>
      </w:r>
    </w:p>
    <w:p w:rsidR="000C49E2" w:rsidRDefault="000C49E2" w:rsidP="0082264C">
      <w:pPr>
        <w:jc w:val="both"/>
        <w:rPr>
          <w:rFonts w:ascii="Calibri" w:hAnsi="Calibri" w:cs="Calibri"/>
          <w:b/>
          <w:sz w:val="18"/>
          <w:szCs w:val="18"/>
        </w:rPr>
      </w:pPr>
      <w:r w:rsidRPr="00DC69A8">
        <w:rPr>
          <w:rFonts w:ascii="Calibri" w:hAnsi="Calibri" w:cs="Calibri"/>
          <w:b/>
          <w:sz w:val="18"/>
          <w:szCs w:val="18"/>
        </w:rPr>
        <w:t xml:space="preserve">Radio </w:t>
      </w:r>
      <w:proofErr w:type="spellStart"/>
      <w:r w:rsidRPr="00DC69A8">
        <w:rPr>
          <w:rFonts w:ascii="Calibri" w:hAnsi="Calibri" w:cs="Calibri"/>
          <w:b/>
          <w:sz w:val="18"/>
          <w:szCs w:val="18"/>
        </w:rPr>
        <w:t>Mirchi</w:t>
      </w:r>
      <w:proofErr w:type="spellEnd"/>
      <w:r w:rsidRPr="00DC69A8">
        <w:rPr>
          <w:rFonts w:ascii="Calibri" w:hAnsi="Calibri" w:cs="Calibri"/>
          <w:b/>
          <w:sz w:val="18"/>
          <w:szCs w:val="18"/>
        </w:rPr>
        <w:t xml:space="preserve">  </w:t>
      </w:r>
      <w:r w:rsidRPr="00DC69A8">
        <w:rPr>
          <w:rFonts w:ascii="Calibri" w:hAnsi="Calibri" w:cs="Calibri"/>
          <w:b/>
          <w:sz w:val="18"/>
          <w:szCs w:val="18"/>
        </w:rPr>
        <w:tab/>
        <w:t xml:space="preserve">            </w:t>
      </w:r>
      <w:r>
        <w:rPr>
          <w:rFonts w:ascii="Calibri" w:hAnsi="Calibri" w:cs="Calibri"/>
          <w:b/>
          <w:sz w:val="18"/>
          <w:szCs w:val="18"/>
        </w:rPr>
        <w:t xml:space="preserve">       </w:t>
      </w:r>
      <w:r w:rsidRPr="00DC69A8">
        <w:rPr>
          <w:rFonts w:ascii="Calibri" w:hAnsi="Calibri" w:cs="Calibri"/>
          <w:b/>
          <w:sz w:val="18"/>
          <w:szCs w:val="18"/>
        </w:rPr>
        <w:t xml:space="preserve">Manager </w:t>
      </w:r>
      <w:r w:rsidRPr="00DC69A8">
        <w:rPr>
          <w:rFonts w:ascii="Calibri" w:hAnsi="Calibri" w:cs="Calibri"/>
          <w:b/>
          <w:sz w:val="18"/>
          <w:szCs w:val="18"/>
        </w:rPr>
        <w:tab/>
        <w:t xml:space="preserve">                         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="0082264C">
        <w:rPr>
          <w:rFonts w:ascii="Calibri" w:hAnsi="Calibri" w:cs="Calibri"/>
          <w:b/>
          <w:sz w:val="18"/>
          <w:szCs w:val="18"/>
        </w:rPr>
        <w:t xml:space="preserve">  </w:t>
      </w:r>
      <w:r w:rsidRPr="00DC69A8">
        <w:rPr>
          <w:rFonts w:ascii="Calibri" w:hAnsi="Calibri" w:cs="Calibri"/>
          <w:b/>
          <w:sz w:val="18"/>
          <w:szCs w:val="18"/>
        </w:rPr>
        <w:t>Feb 2010 – Apr 2012</w:t>
      </w:r>
    </w:p>
    <w:p w:rsidR="000C49E2" w:rsidRDefault="000C49E2" w:rsidP="0082264C">
      <w:pPr>
        <w:jc w:val="both"/>
        <w:rPr>
          <w:rFonts w:ascii="Calibri" w:hAnsi="Calibri" w:cs="Calibri"/>
          <w:b/>
          <w:sz w:val="18"/>
          <w:szCs w:val="18"/>
        </w:rPr>
      </w:pPr>
    </w:p>
    <w:p w:rsidR="000C49E2" w:rsidRPr="008B3DBB" w:rsidRDefault="000C49E2" w:rsidP="0082264C">
      <w:pPr>
        <w:jc w:val="both"/>
        <w:rPr>
          <w:rFonts w:ascii="Calibri" w:hAnsi="Calibri" w:cs="Calibri"/>
          <w:b/>
          <w:sz w:val="20"/>
          <w:szCs w:val="20"/>
        </w:rPr>
      </w:pPr>
      <w:r w:rsidRPr="008B3DBB">
        <w:rPr>
          <w:rFonts w:ascii="Calibri" w:hAnsi="Calibri" w:cs="Calibri"/>
          <w:b/>
          <w:sz w:val="20"/>
          <w:szCs w:val="20"/>
        </w:rPr>
        <w:t>KEY DELIVERABLES ACROSS THE TENURE</w:t>
      </w:r>
    </w:p>
    <w:p w:rsidR="000C49E2" w:rsidRPr="008B3DBB" w:rsidRDefault="000C49E2" w:rsidP="00A242BE">
      <w:pPr>
        <w:pStyle w:val="ListParagraph"/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8B3DBB">
        <w:rPr>
          <w:rFonts w:ascii="Calibri" w:eastAsia="Calibri" w:hAnsi="Calibri" w:cs="Calibri"/>
          <w:sz w:val="20"/>
          <w:szCs w:val="20"/>
        </w:rPr>
        <w:t>Accountable to direct, promote and coordinate the business operations in a manner that will help achieve company’s mission, objective and goals, strategically planned and devised new business avenues and customized solutions across inventory.</w:t>
      </w:r>
    </w:p>
    <w:p w:rsidR="000C49E2" w:rsidRPr="008B3DBB" w:rsidRDefault="000C49E2" w:rsidP="00A242BE">
      <w:pPr>
        <w:pStyle w:val="ListParagraph"/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8B3DBB">
        <w:rPr>
          <w:rFonts w:ascii="Calibri" w:eastAsia="Calibri" w:hAnsi="Calibri" w:cs="Calibri"/>
          <w:sz w:val="20"/>
          <w:szCs w:val="20"/>
        </w:rPr>
        <w:lastRenderedPageBreak/>
        <w:t xml:space="preserve">Develop, maintain and improve the organizational efficiency to optimize sales and revenue generation as well as maximize profitability. </w:t>
      </w:r>
    </w:p>
    <w:p w:rsidR="000C49E2" w:rsidRPr="008B3DBB" w:rsidRDefault="000C49E2" w:rsidP="00A242BE">
      <w:pPr>
        <w:pStyle w:val="ListParagraph"/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8B3DBB">
        <w:rPr>
          <w:rFonts w:ascii="Calibri" w:hAnsi="Calibri" w:cs="Calibri"/>
          <w:sz w:val="20"/>
          <w:szCs w:val="20"/>
        </w:rPr>
        <w:t>Effectively worked from initial conceptualization stage until the final closure on execution across all client led activities.</w:t>
      </w:r>
    </w:p>
    <w:p w:rsidR="000C49E2" w:rsidRPr="008B3DBB" w:rsidRDefault="000C49E2" w:rsidP="00A242BE">
      <w:pPr>
        <w:pStyle w:val="ListParagraph"/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8B3DBB">
        <w:rPr>
          <w:rFonts w:ascii="Calibri" w:hAnsi="Calibri" w:cs="Calibri"/>
          <w:sz w:val="20"/>
          <w:szCs w:val="20"/>
        </w:rPr>
        <w:t>Facili</w:t>
      </w:r>
      <w:r>
        <w:rPr>
          <w:rFonts w:ascii="Calibri" w:hAnsi="Calibri" w:cs="Calibri"/>
          <w:sz w:val="20"/>
          <w:szCs w:val="20"/>
        </w:rPr>
        <w:t>tate</w:t>
      </w:r>
      <w:r w:rsidRPr="008B3DBB">
        <w:rPr>
          <w:rFonts w:ascii="Calibri" w:hAnsi="Calibri" w:cs="Calibri"/>
          <w:sz w:val="20"/>
          <w:szCs w:val="20"/>
        </w:rPr>
        <w:t xml:space="preserve"> online branding and response based solutions like banners, overlays, rich media components and selling unique branding propositions to the clients</w:t>
      </w:r>
    </w:p>
    <w:p w:rsidR="000C49E2" w:rsidRPr="00CA6EBF" w:rsidRDefault="000C49E2" w:rsidP="00A242BE">
      <w:pPr>
        <w:pStyle w:val="ListParagraph"/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CA6EBF">
        <w:rPr>
          <w:rFonts w:ascii="Calibri" w:eastAsia="Calibri" w:hAnsi="Calibri" w:cs="Calibri"/>
          <w:sz w:val="20"/>
          <w:szCs w:val="20"/>
        </w:rPr>
        <w:t>Spearhead key account management</w:t>
      </w:r>
      <w:r>
        <w:rPr>
          <w:rFonts w:ascii="Calibri" w:eastAsia="Calibri" w:hAnsi="Calibri" w:cs="Calibri"/>
          <w:sz w:val="20"/>
          <w:szCs w:val="20"/>
        </w:rPr>
        <w:t xml:space="preserve"> activities, cultivate long term relationship </w:t>
      </w:r>
      <w:r w:rsidRPr="004168C7">
        <w:rPr>
          <w:rFonts w:ascii="Calibri" w:eastAsia="Calibri" w:hAnsi="Calibri" w:cs="Calibri"/>
          <w:sz w:val="20"/>
          <w:szCs w:val="20"/>
        </w:rPr>
        <w:t>with teams through pro-active solutions post interaction with marketing &amp; brand management teams</w:t>
      </w:r>
    </w:p>
    <w:p w:rsidR="000C49E2" w:rsidRPr="00CA6EBF" w:rsidRDefault="000C49E2" w:rsidP="00A242BE">
      <w:pPr>
        <w:pStyle w:val="ListParagraph"/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CA6EBF">
        <w:rPr>
          <w:rFonts w:ascii="Calibri" w:eastAsia="Calibri" w:hAnsi="Calibri" w:cs="Calibri"/>
          <w:sz w:val="20"/>
          <w:szCs w:val="20"/>
        </w:rPr>
        <w:t>Supervise the management team to establish the strategic plans and objectives for the function; also assists in developing cross-functional oriented objectives; involved in appraisals, increments, promotions, incentives and sales commission policies.</w:t>
      </w:r>
    </w:p>
    <w:p w:rsidR="000C49E2" w:rsidRPr="00CA6EBF" w:rsidRDefault="000C49E2" w:rsidP="00A242BE">
      <w:pPr>
        <w:pStyle w:val="ListParagraph"/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A6EBF">
        <w:rPr>
          <w:rFonts w:ascii="Calibri" w:hAnsi="Calibri" w:cs="Calibri"/>
          <w:sz w:val="20"/>
          <w:szCs w:val="20"/>
        </w:rPr>
        <w:t>Implement the company’s strategic plan and also involve in the evaluation of the business objectives.</w:t>
      </w:r>
    </w:p>
    <w:p w:rsidR="000C49E2" w:rsidRPr="00CA6EBF" w:rsidRDefault="000C49E2" w:rsidP="00A242BE">
      <w:pPr>
        <w:pStyle w:val="ListParagraph"/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A6EBF">
        <w:rPr>
          <w:rFonts w:ascii="Calibri" w:hAnsi="Calibri" w:cs="Calibri"/>
          <w:sz w:val="20"/>
          <w:szCs w:val="20"/>
        </w:rPr>
        <w:t>Prepared and presented annual, quarterly and monthly marketing plans with strategies and promotion mix as well as negotiated with the management budget for the same.</w:t>
      </w:r>
    </w:p>
    <w:p w:rsidR="00A86838" w:rsidRDefault="00A86838" w:rsidP="0082264C">
      <w:pPr>
        <w:jc w:val="both"/>
        <w:rPr>
          <w:rFonts w:ascii="Calibri" w:hAnsi="Calibri"/>
          <w:b/>
          <w:sz w:val="12"/>
          <w:szCs w:val="12"/>
        </w:rPr>
      </w:pPr>
    </w:p>
    <w:p w:rsidR="00A86838" w:rsidRDefault="00A86838" w:rsidP="0082264C">
      <w:pPr>
        <w:jc w:val="both"/>
        <w:rPr>
          <w:rFonts w:ascii="Calibri" w:hAnsi="Calibri"/>
          <w:b/>
          <w:sz w:val="12"/>
          <w:szCs w:val="12"/>
        </w:rPr>
      </w:pPr>
    </w:p>
    <w:p w:rsidR="00A86838" w:rsidRDefault="00A86838" w:rsidP="0082264C">
      <w:pPr>
        <w:shd w:val="clear" w:color="auto" w:fill="FFFFFF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SIGNIFICANT HIGHLIGHT</w:t>
      </w:r>
    </w:p>
    <w:p w:rsidR="00A86838" w:rsidRDefault="00A86838" w:rsidP="0082264C">
      <w:pPr>
        <w:shd w:val="clear" w:color="auto" w:fill="FFFFFF"/>
        <w:rPr>
          <w:rFonts w:ascii="Calibri" w:hAnsi="Calibri" w:cs="Calibri"/>
          <w:b/>
          <w:sz w:val="20"/>
          <w:szCs w:val="20"/>
        </w:rPr>
      </w:pPr>
      <w:r w:rsidRPr="006E579B">
        <w:rPr>
          <w:rFonts w:ascii="Calibri" w:hAnsi="Calibri" w:cs="Calibri"/>
          <w:b/>
          <w:sz w:val="20"/>
          <w:szCs w:val="20"/>
        </w:rPr>
        <w:t xml:space="preserve">@ </w:t>
      </w:r>
      <w:proofErr w:type="spellStart"/>
      <w:r w:rsidRPr="006E579B">
        <w:rPr>
          <w:rFonts w:ascii="Calibri" w:hAnsi="Calibri" w:cs="Calibri"/>
          <w:b/>
          <w:sz w:val="20"/>
          <w:szCs w:val="20"/>
        </w:rPr>
        <w:t>Maxposure</w:t>
      </w:r>
      <w:proofErr w:type="spellEnd"/>
      <w:r w:rsidRPr="006E579B">
        <w:rPr>
          <w:rFonts w:ascii="Calibri" w:hAnsi="Calibri" w:cs="Calibri"/>
          <w:b/>
          <w:sz w:val="20"/>
          <w:szCs w:val="20"/>
        </w:rPr>
        <w:t xml:space="preserve"> Media Group</w:t>
      </w:r>
    </w:p>
    <w:p w:rsidR="00A86838" w:rsidRDefault="00A86838" w:rsidP="00A242BE"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43F91">
        <w:rPr>
          <w:rFonts w:ascii="Calibri" w:hAnsi="Calibri" w:cs="Calibri"/>
          <w:sz w:val="20"/>
          <w:szCs w:val="20"/>
        </w:rPr>
        <w:t xml:space="preserve">Governed ad-sales for both domestic and international magazines serving in-flight, auto/ car, hotel and luxury magazines while leading a </w:t>
      </w:r>
      <w:r w:rsidRPr="004F013F">
        <w:rPr>
          <w:rFonts w:ascii="Calibri" w:hAnsi="Calibri" w:cs="Calibri"/>
          <w:sz w:val="20"/>
          <w:szCs w:val="20"/>
        </w:rPr>
        <w:t xml:space="preserve">team of </w:t>
      </w:r>
      <w:r w:rsidR="000D1283">
        <w:rPr>
          <w:rFonts w:ascii="Calibri" w:hAnsi="Calibri" w:cs="Calibri"/>
          <w:sz w:val="20"/>
          <w:szCs w:val="20"/>
        </w:rPr>
        <w:t>2</w:t>
      </w:r>
      <w:r w:rsidRPr="004F013F">
        <w:rPr>
          <w:rFonts w:ascii="Calibri" w:hAnsi="Calibri" w:cs="Calibri"/>
          <w:sz w:val="20"/>
          <w:szCs w:val="20"/>
        </w:rPr>
        <w:t xml:space="preserve"> members.</w:t>
      </w:r>
      <w:r w:rsidRPr="00243F91">
        <w:rPr>
          <w:rFonts w:ascii="Calibri" w:hAnsi="Calibri" w:cs="Calibri"/>
          <w:sz w:val="20"/>
          <w:szCs w:val="20"/>
        </w:rPr>
        <w:t xml:space="preserve"> </w:t>
      </w:r>
    </w:p>
    <w:p w:rsidR="00A86838" w:rsidRPr="00447844" w:rsidRDefault="00A86838" w:rsidP="00A242BE"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Acquired revenue share </w:t>
      </w:r>
      <w:r w:rsidR="000D1283">
        <w:rPr>
          <w:rFonts w:ascii="Calibri" w:hAnsi="Calibri" w:cs="Calibri"/>
          <w:sz w:val="20"/>
          <w:szCs w:val="20"/>
        </w:rPr>
        <w:t>of 1.5 Cr</w:t>
      </w:r>
      <w:r>
        <w:rPr>
          <w:rFonts w:ascii="Calibri" w:hAnsi="Calibri" w:cs="Calibri"/>
          <w:sz w:val="20"/>
          <w:szCs w:val="20"/>
        </w:rPr>
        <w:t xml:space="preserve"> from ad sales for </w:t>
      </w:r>
      <w:r w:rsidRPr="00736826">
        <w:rPr>
          <w:rFonts w:ascii="Calibri" w:hAnsi="Calibri" w:cs="Calibri"/>
          <w:color w:val="222222"/>
          <w:sz w:val="20"/>
          <w:szCs w:val="20"/>
        </w:rPr>
        <w:t xml:space="preserve">Air India, Indigo, </w:t>
      </w:r>
      <w:proofErr w:type="spellStart"/>
      <w:r w:rsidRPr="00736826">
        <w:rPr>
          <w:rFonts w:ascii="Calibri" w:hAnsi="Calibri" w:cs="Calibri"/>
          <w:color w:val="222222"/>
          <w:sz w:val="20"/>
          <w:szCs w:val="20"/>
        </w:rPr>
        <w:t>Vistara</w:t>
      </w:r>
      <w:proofErr w:type="spellEnd"/>
      <w:r w:rsidRPr="00736826">
        <w:rPr>
          <w:rFonts w:ascii="Calibri" w:hAnsi="Calibri" w:cs="Calibri"/>
          <w:color w:val="222222"/>
          <w:sz w:val="20"/>
          <w:szCs w:val="20"/>
        </w:rPr>
        <w:t>, Gu</w:t>
      </w:r>
      <w:r>
        <w:rPr>
          <w:rFonts w:ascii="Calibri" w:hAnsi="Calibri" w:cs="Calibri"/>
          <w:color w:val="222222"/>
          <w:sz w:val="20"/>
          <w:szCs w:val="20"/>
        </w:rPr>
        <w:t xml:space="preserve">lf Air, Air Arabia, Bangladesh </w:t>
      </w:r>
      <w:proofErr w:type="spellStart"/>
      <w:r>
        <w:rPr>
          <w:rFonts w:ascii="Calibri" w:hAnsi="Calibri" w:cs="Calibri"/>
          <w:color w:val="222222"/>
          <w:sz w:val="20"/>
          <w:szCs w:val="20"/>
        </w:rPr>
        <w:t>B</w:t>
      </w:r>
      <w:r w:rsidRPr="00736826">
        <w:rPr>
          <w:rFonts w:ascii="Calibri" w:hAnsi="Calibri" w:cs="Calibri"/>
          <w:color w:val="222222"/>
          <w:sz w:val="20"/>
          <w:szCs w:val="20"/>
        </w:rPr>
        <w:t>iman</w:t>
      </w:r>
      <w:proofErr w:type="spellEnd"/>
      <w:r w:rsidRPr="00736826">
        <w:rPr>
          <w:rFonts w:ascii="Calibri" w:hAnsi="Calibri" w:cs="Calibri"/>
          <w:color w:val="222222"/>
          <w:sz w:val="20"/>
          <w:szCs w:val="20"/>
        </w:rPr>
        <w:t xml:space="preserve"> airlines</w:t>
      </w:r>
      <w:r>
        <w:rPr>
          <w:rFonts w:ascii="Calibri" w:hAnsi="Calibri" w:cs="Calibri"/>
          <w:color w:val="222222"/>
          <w:sz w:val="20"/>
          <w:szCs w:val="20"/>
        </w:rPr>
        <w:t>.</w:t>
      </w:r>
    </w:p>
    <w:p w:rsidR="00A86838" w:rsidRPr="00736826" w:rsidRDefault="00A86838" w:rsidP="00A242BE"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Boosted branch performance by 95% across all magazines</w:t>
      </w:r>
    </w:p>
    <w:p w:rsidR="00A86838" w:rsidRPr="00736826" w:rsidRDefault="00A86838" w:rsidP="00A242BE"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Delivered quality</w:t>
      </w:r>
      <w:r w:rsidRPr="00736826">
        <w:rPr>
          <w:rFonts w:ascii="Calibri" w:hAnsi="Calibri" w:cs="Calibri"/>
          <w:color w:val="222222"/>
          <w:sz w:val="20"/>
          <w:szCs w:val="20"/>
        </w:rPr>
        <w:t xml:space="preserve"> performance across all magazines </w:t>
      </w:r>
      <w:r>
        <w:rPr>
          <w:rFonts w:ascii="Calibri" w:hAnsi="Calibri" w:cs="Calibri"/>
          <w:color w:val="222222"/>
          <w:sz w:val="20"/>
          <w:szCs w:val="20"/>
        </w:rPr>
        <w:t xml:space="preserve">and gained the opportunity to drive </w:t>
      </w:r>
      <w:r w:rsidRPr="00736826">
        <w:rPr>
          <w:rFonts w:ascii="Calibri" w:hAnsi="Calibri" w:cs="Calibri"/>
          <w:color w:val="222222"/>
          <w:sz w:val="20"/>
          <w:szCs w:val="20"/>
        </w:rPr>
        <w:t>internat</w:t>
      </w:r>
      <w:r>
        <w:rPr>
          <w:rFonts w:ascii="Calibri" w:hAnsi="Calibri" w:cs="Calibri"/>
          <w:color w:val="222222"/>
          <w:sz w:val="20"/>
          <w:szCs w:val="20"/>
        </w:rPr>
        <w:t xml:space="preserve">ional markets such as </w:t>
      </w:r>
      <w:proofErr w:type="spellStart"/>
      <w:r>
        <w:rPr>
          <w:rFonts w:ascii="Calibri" w:hAnsi="Calibri" w:cs="Calibri"/>
          <w:color w:val="222222"/>
          <w:sz w:val="20"/>
          <w:szCs w:val="20"/>
        </w:rPr>
        <w:t>Srilanka</w:t>
      </w:r>
      <w:proofErr w:type="spellEnd"/>
      <w:r>
        <w:rPr>
          <w:rFonts w:ascii="Calibri" w:hAnsi="Calibri" w:cs="Calibri"/>
          <w:color w:val="222222"/>
          <w:sz w:val="20"/>
          <w:szCs w:val="20"/>
        </w:rPr>
        <w:t xml:space="preserve">, </w:t>
      </w:r>
      <w:r w:rsidRPr="00736826">
        <w:rPr>
          <w:rFonts w:ascii="Calibri" w:hAnsi="Calibri" w:cs="Calibri"/>
          <w:color w:val="222222"/>
          <w:sz w:val="20"/>
          <w:szCs w:val="20"/>
        </w:rPr>
        <w:t>Maldives</w:t>
      </w:r>
      <w:r>
        <w:rPr>
          <w:rFonts w:ascii="Calibri" w:hAnsi="Calibri" w:cs="Calibri"/>
          <w:color w:val="222222"/>
          <w:sz w:val="20"/>
          <w:szCs w:val="20"/>
        </w:rPr>
        <w:t>.</w:t>
      </w:r>
    </w:p>
    <w:p w:rsidR="00A86838" w:rsidRPr="00447844" w:rsidRDefault="00A86838" w:rsidP="00A242BE"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47844">
        <w:rPr>
          <w:rFonts w:ascii="Calibri" w:hAnsi="Calibri" w:cs="Calibri"/>
          <w:sz w:val="20"/>
          <w:szCs w:val="20"/>
        </w:rPr>
        <w:t>Reduced international travels and closed the deals over the phone</w:t>
      </w:r>
    </w:p>
    <w:p w:rsidR="00A86838" w:rsidRDefault="00A86838" w:rsidP="0082264C">
      <w:pPr>
        <w:shd w:val="clear" w:color="auto" w:fill="FFFFFF"/>
        <w:rPr>
          <w:rFonts w:ascii="Calibri" w:hAnsi="Calibri" w:cs="Calibri"/>
          <w:b/>
          <w:sz w:val="20"/>
          <w:szCs w:val="20"/>
        </w:rPr>
      </w:pPr>
    </w:p>
    <w:p w:rsidR="00A86838" w:rsidRDefault="00A86838" w:rsidP="0082264C">
      <w:pPr>
        <w:shd w:val="clear" w:color="auto" w:fill="FFFFFF"/>
        <w:rPr>
          <w:rFonts w:ascii="Calibri" w:hAnsi="Calibri" w:cs="Calibri"/>
          <w:b/>
          <w:sz w:val="20"/>
          <w:szCs w:val="20"/>
        </w:rPr>
      </w:pPr>
      <w:r w:rsidRPr="005B5706">
        <w:rPr>
          <w:rFonts w:ascii="Calibri" w:hAnsi="Calibri" w:cs="Calibri"/>
          <w:b/>
          <w:sz w:val="20"/>
          <w:szCs w:val="20"/>
        </w:rPr>
        <w:t>@ Outlook Magazine</w:t>
      </w:r>
    </w:p>
    <w:p w:rsidR="00A86838" w:rsidRPr="006E579B" w:rsidRDefault="00A86838" w:rsidP="00A242BE">
      <w:pPr>
        <w:pStyle w:val="ListParagraph"/>
        <w:numPr>
          <w:ilvl w:val="0"/>
          <w:numId w:val="4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E579B">
        <w:rPr>
          <w:rFonts w:ascii="Calibri" w:hAnsi="Calibri" w:cs="Calibri"/>
          <w:sz w:val="20"/>
          <w:szCs w:val="20"/>
        </w:rPr>
        <w:t>Acquired</w:t>
      </w:r>
      <w:r w:rsidR="008864C8">
        <w:rPr>
          <w:rFonts w:ascii="Calibri" w:hAnsi="Calibri" w:cs="Calibri"/>
          <w:b/>
          <w:bCs/>
          <w:sz w:val="20"/>
          <w:szCs w:val="20"/>
          <w:highlight w:val="yellow"/>
        </w:rPr>
        <w:t xml:space="preserve"> </w:t>
      </w:r>
      <w:r w:rsidRPr="006E579B">
        <w:rPr>
          <w:rFonts w:ascii="Calibri" w:hAnsi="Calibri" w:cs="Calibri"/>
          <w:sz w:val="20"/>
          <w:szCs w:val="20"/>
        </w:rPr>
        <w:t>ad-revenue across Chennai for Outlook English &amp; Hindi Magazine, recognized for</w:t>
      </w:r>
      <w:r>
        <w:rPr>
          <w:rFonts w:ascii="Calibri" w:hAnsi="Calibri" w:cs="Calibri"/>
          <w:sz w:val="20"/>
          <w:szCs w:val="20"/>
        </w:rPr>
        <w:t xml:space="preserve"> bringing new clients on board.</w:t>
      </w:r>
    </w:p>
    <w:p w:rsidR="00A86838" w:rsidRPr="006E579B" w:rsidRDefault="00A86838" w:rsidP="00A242BE">
      <w:pPr>
        <w:pStyle w:val="ListParagraph"/>
        <w:numPr>
          <w:ilvl w:val="0"/>
          <w:numId w:val="4"/>
        </w:numPr>
        <w:shd w:val="clear" w:color="auto" w:fill="FFFFFF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6E579B">
        <w:rPr>
          <w:rFonts w:ascii="Calibri" w:hAnsi="Calibri" w:cs="Calibri"/>
          <w:sz w:val="20"/>
          <w:szCs w:val="20"/>
        </w:rPr>
        <w:t>Designed exclusive ads only for Outlook groups, ensured long term tie ups with the clients and the ad agencies for organizational profitability.</w:t>
      </w:r>
    </w:p>
    <w:p w:rsidR="00A86838" w:rsidRDefault="00A86838" w:rsidP="0082264C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A86838" w:rsidRPr="000A0653" w:rsidRDefault="00A86838" w:rsidP="0082264C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  <w:r w:rsidRPr="000A0653">
        <w:rPr>
          <w:rFonts w:ascii="Calibri" w:hAnsi="Calibri" w:cs="Calibri"/>
          <w:b/>
          <w:sz w:val="20"/>
          <w:szCs w:val="20"/>
        </w:rPr>
        <w:t xml:space="preserve">@ Sulekha.com </w:t>
      </w:r>
    </w:p>
    <w:p w:rsidR="00A86838" w:rsidRPr="005B5706" w:rsidRDefault="00A86838" w:rsidP="00A242BE">
      <w:pPr>
        <w:pStyle w:val="ListParagraph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B5706">
        <w:rPr>
          <w:rFonts w:ascii="Calibri" w:hAnsi="Calibri" w:cs="Calibri"/>
          <w:sz w:val="20"/>
          <w:szCs w:val="20"/>
        </w:rPr>
        <w:t>Orchestrated sales for display ads, efficiently generated ad-revenue for the social media vertical from the corporate segment across South India for India, US, UK, UAE and Canada Markets.</w:t>
      </w:r>
    </w:p>
    <w:p w:rsidR="00A86838" w:rsidRPr="005B5706" w:rsidRDefault="00A86838" w:rsidP="00A242BE">
      <w:pPr>
        <w:pStyle w:val="ListParagraph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B5706">
        <w:rPr>
          <w:rFonts w:ascii="Calibri" w:hAnsi="Calibri" w:cs="Calibri"/>
          <w:sz w:val="20"/>
          <w:szCs w:val="20"/>
        </w:rPr>
        <w:t xml:space="preserve">Served as part of sales team for new product launch, shared with management the suggestions received from client for betterment of the product also gave a complete overhaul to the website of sulekha.com. </w:t>
      </w:r>
    </w:p>
    <w:p w:rsidR="00A86838" w:rsidRPr="005B5706" w:rsidRDefault="00A86838" w:rsidP="00A242BE">
      <w:pPr>
        <w:pStyle w:val="ListParagraph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B5706">
        <w:rPr>
          <w:rFonts w:ascii="Calibri" w:hAnsi="Calibri" w:cs="Calibri"/>
          <w:sz w:val="20"/>
          <w:szCs w:val="20"/>
        </w:rPr>
        <w:t>Recognized for bringing new clients on board actively involved with prod</w:t>
      </w:r>
      <w:r w:rsidR="00FD3EED">
        <w:rPr>
          <w:rFonts w:ascii="Calibri" w:hAnsi="Calibri" w:cs="Calibri"/>
          <w:sz w:val="20"/>
          <w:szCs w:val="20"/>
        </w:rPr>
        <w:t>uct team to revamp the websites.</w:t>
      </w:r>
    </w:p>
    <w:p w:rsidR="00A86838" w:rsidRDefault="00A86838" w:rsidP="0082264C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A86838" w:rsidRPr="00BD36D9" w:rsidRDefault="00A86838" w:rsidP="0082264C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  <w:r w:rsidRPr="00BD36D9">
        <w:rPr>
          <w:rFonts w:ascii="Calibri" w:hAnsi="Calibri" w:cs="Calibri"/>
          <w:b/>
          <w:sz w:val="20"/>
          <w:szCs w:val="20"/>
        </w:rPr>
        <w:t xml:space="preserve">@ Radio </w:t>
      </w:r>
      <w:proofErr w:type="spellStart"/>
      <w:r w:rsidRPr="00BD36D9">
        <w:rPr>
          <w:rFonts w:ascii="Calibri" w:hAnsi="Calibri" w:cs="Calibri"/>
          <w:b/>
          <w:sz w:val="20"/>
          <w:szCs w:val="20"/>
        </w:rPr>
        <w:t>Mirchi</w:t>
      </w:r>
      <w:proofErr w:type="spellEnd"/>
    </w:p>
    <w:p w:rsidR="00A86838" w:rsidRPr="000A0653" w:rsidRDefault="00A86838" w:rsidP="00A242BE">
      <w:pPr>
        <w:pStyle w:val="ListParagraph"/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D36D9">
        <w:rPr>
          <w:rFonts w:ascii="Calibri" w:hAnsi="Calibri" w:cs="Calibri"/>
          <w:sz w:val="20"/>
          <w:szCs w:val="20"/>
        </w:rPr>
        <w:t>Grew revenue share to INR 75lacs from INR 10lacs for activation</w:t>
      </w:r>
      <w:r w:rsidRPr="000A0653">
        <w:rPr>
          <w:rFonts w:ascii="Calibri" w:hAnsi="Calibri" w:cs="Calibri"/>
          <w:sz w:val="20"/>
          <w:szCs w:val="20"/>
        </w:rPr>
        <w:t xml:space="preserve"> and FCT department from corporate and retail clients for Chennai branch.</w:t>
      </w:r>
    </w:p>
    <w:p w:rsidR="00A86838" w:rsidRPr="00734467" w:rsidRDefault="00A86838" w:rsidP="00A242BE">
      <w:pPr>
        <w:pStyle w:val="ListParagraph"/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A0653">
        <w:rPr>
          <w:rFonts w:ascii="Calibri" w:hAnsi="Calibri" w:cs="Calibri"/>
          <w:sz w:val="20"/>
          <w:szCs w:val="20"/>
        </w:rPr>
        <w:t>Acquired new clients through new campaigns, worked closely with Client, media agencies, creative agencies, outdoor agencies &amp; BTL agencies for smooth execution of assigned projects.</w:t>
      </w:r>
    </w:p>
    <w:p w:rsidR="00A86838" w:rsidRDefault="00A86838" w:rsidP="0082264C">
      <w:pPr>
        <w:shd w:val="clear" w:color="auto" w:fill="FFFFFF"/>
        <w:rPr>
          <w:rFonts w:ascii="Calibri" w:hAnsi="Calibri" w:cs="Calibri"/>
          <w:b/>
          <w:sz w:val="20"/>
          <w:szCs w:val="20"/>
        </w:rPr>
      </w:pPr>
    </w:p>
    <w:p w:rsidR="00A86838" w:rsidRPr="00B300C2" w:rsidRDefault="00A86838" w:rsidP="0082264C">
      <w:pPr>
        <w:shd w:val="clear" w:color="auto" w:fill="FFFFFF"/>
        <w:rPr>
          <w:rFonts w:ascii="Calibri" w:hAnsi="Calibri" w:cs="Calibri"/>
          <w:b/>
          <w:sz w:val="20"/>
          <w:szCs w:val="20"/>
        </w:rPr>
      </w:pPr>
      <w:r w:rsidRPr="00D23148">
        <w:rPr>
          <w:rFonts w:ascii="Calibri" w:hAnsi="Calibri" w:cs="Calibri"/>
          <w:b/>
          <w:sz w:val="20"/>
          <w:szCs w:val="20"/>
        </w:rPr>
        <w:t xml:space="preserve">Citi Financial, </w:t>
      </w:r>
      <w:r w:rsidRPr="00BD36D9">
        <w:rPr>
          <w:rFonts w:ascii="Calibri" w:hAnsi="Calibri" w:cs="Calibri"/>
          <w:b/>
          <w:sz w:val="20"/>
          <w:szCs w:val="20"/>
        </w:rPr>
        <w:t>Chennai</w:t>
      </w:r>
      <w:r w:rsidRPr="00D23148">
        <w:rPr>
          <w:rFonts w:ascii="Calibri" w:hAnsi="Calibri" w:cs="Calibri"/>
          <w:b/>
          <w:sz w:val="20"/>
          <w:szCs w:val="20"/>
        </w:rPr>
        <w:tab/>
        <w:t xml:space="preserve">         Assistant Manager                              Feb 2006 - Feb 2010</w:t>
      </w:r>
      <w:bookmarkStart w:id="0" w:name="_nazqcz46rpw2" w:colFirst="0" w:colLast="0"/>
      <w:bookmarkEnd w:id="0"/>
    </w:p>
    <w:p w:rsidR="00A86838" w:rsidRPr="00A86838" w:rsidRDefault="00A86838" w:rsidP="00A242BE">
      <w:pPr>
        <w:pStyle w:val="Heading3"/>
        <w:numPr>
          <w:ilvl w:val="0"/>
          <w:numId w:val="1"/>
        </w:numPr>
        <w:shd w:val="clear" w:color="auto" w:fill="FFFFFF"/>
        <w:spacing w:before="0"/>
        <w:ind w:left="284" w:hanging="284"/>
        <w:jc w:val="both"/>
        <w:rPr>
          <w:rFonts w:ascii="Calibri" w:hAnsi="Calibri" w:cs="Calibri"/>
          <w:b w:val="0"/>
          <w:color w:val="auto"/>
          <w:sz w:val="20"/>
          <w:szCs w:val="20"/>
        </w:rPr>
      </w:pPr>
      <w:r w:rsidRPr="00A86838">
        <w:rPr>
          <w:rFonts w:ascii="Calibri" w:hAnsi="Calibri" w:cs="Calibri"/>
          <w:b w:val="0"/>
          <w:color w:val="auto"/>
          <w:sz w:val="20"/>
          <w:szCs w:val="20"/>
        </w:rPr>
        <w:t>Appointed to manage the branch operations with aim to develop it as profit center, accountable to sell personal loans, home loans, and insurance and mortgage loans.</w:t>
      </w:r>
    </w:p>
    <w:p w:rsidR="00A86838" w:rsidRPr="00A86838" w:rsidRDefault="00A86838" w:rsidP="00A242BE">
      <w:pPr>
        <w:pStyle w:val="Heading3"/>
        <w:numPr>
          <w:ilvl w:val="0"/>
          <w:numId w:val="1"/>
        </w:numPr>
        <w:shd w:val="clear" w:color="auto" w:fill="FFFFFF"/>
        <w:spacing w:before="0"/>
        <w:ind w:left="284" w:hanging="284"/>
        <w:jc w:val="both"/>
        <w:rPr>
          <w:rFonts w:ascii="Calibri" w:hAnsi="Calibri" w:cs="Calibri"/>
          <w:b w:val="0"/>
          <w:color w:val="auto"/>
          <w:sz w:val="20"/>
          <w:szCs w:val="20"/>
        </w:rPr>
      </w:pPr>
      <w:r w:rsidRPr="00A86838">
        <w:rPr>
          <w:rFonts w:ascii="Calibri" w:hAnsi="Calibri" w:cs="Calibri"/>
          <w:b w:val="0"/>
          <w:color w:val="auto"/>
          <w:sz w:val="20"/>
          <w:szCs w:val="20"/>
        </w:rPr>
        <w:t>Oversaw a DST team with manpower of 15 – 20 people while heading 2 DSA’s and a tele-calling setup, guided team towards attaining monthly targets</w:t>
      </w:r>
      <w:r w:rsidR="00FD3EED">
        <w:rPr>
          <w:rFonts w:ascii="Calibri" w:hAnsi="Calibri" w:cs="Calibri"/>
          <w:b w:val="0"/>
          <w:color w:val="auto"/>
          <w:sz w:val="20"/>
          <w:szCs w:val="20"/>
        </w:rPr>
        <w:t>.</w:t>
      </w:r>
    </w:p>
    <w:p w:rsidR="00A86838" w:rsidRPr="00A86838" w:rsidRDefault="00A86838" w:rsidP="00A242BE">
      <w:pPr>
        <w:pStyle w:val="Heading3"/>
        <w:numPr>
          <w:ilvl w:val="0"/>
          <w:numId w:val="1"/>
        </w:numPr>
        <w:shd w:val="clear" w:color="auto" w:fill="FFFFFF"/>
        <w:spacing w:before="0"/>
        <w:ind w:left="284" w:hanging="284"/>
        <w:jc w:val="both"/>
        <w:rPr>
          <w:rFonts w:ascii="Calibri" w:hAnsi="Calibri" w:cs="Calibri"/>
          <w:b w:val="0"/>
          <w:color w:val="auto"/>
          <w:sz w:val="20"/>
          <w:szCs w:val="20"/>
        </w:rPr>
      </w:pPr>
      <w:r w:rsidRPr="00A86838">
        <w:rPr>
          <w:rFonts w:ascii="Calibri" w:hAnsi="Calibri" w:cs="Calibri"/>
          <w:b w:val="0"/>
          <w:color w:val="auto"/>
          <w:sz w:val="20"/>
          <w:szCs w:val="20"/>
        </w:rPr>
        <w:t xml:space="preserve">Responsible to drive key relationship management and supervise all HNW customer programs with strict adherence to compliance with banking rules, regulations and procedures. </w:t>
      </w:r>
    </w:p>
    <w:p w:rsidR="00A86838" w:rsidRPr="00FD3EED" w:rsidRDefault="00A86838" w:rsidP="00A242BE">
      <w:pPr>
        <w:pStyle w:val="Heading3"/>
        <w:numPr>
          <w:ilvl w:val="0"/>
          <w:numId w:val="1"/>
        </w:numPr>
        <w:shd w:val="clear" w:color="auto" w:fill="FFFFFF"/>
        <w:spacing w:before="0"/>
        <w:ind w:left="284" w:hanging="284"/>
        <w:jc w:val="both"/>
        <w:rPr>
          <w:rFonts w:ascii="Calibri" w:hAnsi="Calibri" w:cs="Calibri"/>
          <w:b w:val="0"/>
          <w:color w:val="auto"/>
          <w:sz w:val="20"/>
          <w:szCs w:val="20"/>
        </w:rPr>
      </w:pPr>
      <w:r w:rsidRPr="00A86838">
        <w:rPr>
          <w:rFonts w:ascii="Calibri" w:hAnsi="Calibri" w:cs="Calibri"/>
          <w:b w:val="0"/>
          <w:color w:val="auto"/>
          <w:sz w:val="20"/>
          <w:szCs w:val="20"/>
        </w:rPr>
        <w:t>Managed cross selling of other insurance products to existing customer, received “Star Employee” award within 6 months of joining.</w:t>
      </w:r>
    </w:p>
    <w:p w:rsidR="00F21555" w:rsidRPr="00E655B1" w:rsidRDefault="009F6BBB" w:rsidP="0082264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_x0000_i1029" type="#_x0000_t75" style="width:22in;height:8pt" o:hrpct="0" o:hralign="center" o:hr="t">
            <v:imagedata r:id="rId8" o:title="BD10289_"/>
          </v:shape>
        </w:pict>
      </w:r>
    </w:p>
    <w:p w:rsidR="00F21555" w:rsidRPr="00E655B1" w:rsidRDefault="00A66FDB" w:rsidP="0082264C">
      <w:pPr>
        <w:rPr>
          <w:rFonts w:ascii="Calibri" w:hAnsi="Calibri" w:cs="Arial"/>
        </w:rPr>
      </w:pPr>
      <w:r w:rsidRPr="000B133B">
        <w:rPr>
          <w:rFonts w:ascii="Calibri" w:hAnsi="Calibri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5547360</wp:posOffset>
            </wp:positionH>
            <wp:positionV relativeFrom="paragraph">
              <wp:posOffset>103505</wp:posOffset>
            </wp:positionV>
            <wp:extent cx="892810" cy="721995"/>
            <wp:effectExtent l="0" t="0" r="0" b="0"/>
            <wp:wrapThrough wrapText="bothSides">
              <wp:wrapPolygon edited="0">
                <wp:start x="7374" y="1710"/>
                <wp:lineTo x="461" y="3989"/>
                <wp:lineTo x="1383" y="13678"/>
                <wp:lineTo x="6452" y="19947"/>
                <wp:lineTo x="9218" y="20517"/>
                <wp:lineTo x="12444" y="20517"/>
                <wp:lineTo x="12905" y="20517"/>
                <wp:lineTo x="14748" y="19947"/>
                <wp:lineTo x="19357" y="12538"/>
                <wp:lineTo x="19357" y="10828"/>
                <wp:lineTo x="21201" y="6839"/>
                <wp:lineTo x="20740" y="2850"/>
                <wp:lineTo x="14287" y="1710"/>
                <wp:lineTo x="7374" y="1710"/>
              </wp:wrapPolygon>
            </wp:wrapThrough>
            <wp:docPr id="12" name="Picture 11" descr="education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555" w:rsidRPr="000B133B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ACADEMIC CREDENTIALS</w:t>
      </w:r>
    </w:p>
    <w:p w:rsidR="00F21555" w:rsidRPr="00E655B1" w:rsidRDefault="00F21555" w:rsidP="0082264C">
      <w:pPr>
        <w:rPr>
          <w:rFonts w:ascii="Calibri" w:hAnsi="Calibri"/>
          <w:sz w:val="10"/>
          <w:szCs w:val="20"/>
        </w:rPr>
      </w:pPr>
    </w:p>
    <w:p w:rsidR="00792031" w:rsidRDefault="00792031" w:rsidP="0082264C">
      <w:pPr>
        <w:rPr>
          <w:rFonts w:ascii="Calibri" w:hAnsi="Calibri" w:cs="Tahoma"/>
          <w:b/>
          <w:bCs/>
          <w:sz w:val="20"/>
          <w:szCs w:val="20"/>
          <w:lang w:val="en-GB"/>
        </w:rPr>
      </w:pPr>
      <w:r w:rsidRPr="00792031">
        <w:rPr>
          <w:rFonts w:ascii="Calibri" w:hAnsi="Calibri" w:cs="Tahoma"/>
          <w:b/>
          <w:bCs/>
          <w:sz w:val="20"/>
          <w:szCs w:val="20"/>
          <w:lang w:val="en-GB"/>
        </w:rPr>
        <w:t xml:space="preserve">Master of Business Administration – Marketing, </w:t>
      </w:r>
      <w:r w:rsidRPr="00A66FDB">
        <w:rPr>
          <w:rFonts w:ascii="Calibri" w:hAnsi="Calibri" w:cs="Tahoma"/>
          <w:bCs/>
          <w:sz w:val="20"/>
          <w:szCs w:val="20"/>
          <w:lang w:val="en-GB"/>
        </w:rPr>
        <w:t>SRM UNIVERSITY, Chennai, 2006</w:t>
      </w:r>
      <w:r w:rsidRPr="00792031">
        <w:rPr>
          <w:rFonts w:ascii="Calibri" w:hAnsi="Calibri" w:cs="Tahoma"/>
          <w:b/>
          <w:bCs/>
          <w:sz w:val="20"/>
          <w:szCs w:val="20"/>
          <w:lang w:val="en-GB"/>
        </w:rPr>
        <w:t xml:space="preserve"> </w:t>
      </w:r>
    </w:p>
    <w:p w:rsidR="00A66FDB" w:rsidRPr="00792031" w:rsidRDefault="00A66FDB" w:rsidP="0082264C">
      <w:pPr>
        <w:rPr>
          <w:rFonts w:ascii="Calibri" w:hAnsi="Calibri" w:cs="Tahoma"/>
          <w:b/>
          <w:bCs/>
          <w:sz w:val="20"/>
          <w:szCs w:val="20"/>
          <w:lang w:val="en-GB"/>
        </w:rPr>
      </w:pPr>
    </w:p>
    <w:p w:rsidR="00CB052D" w:rsidRDefault="00792031" w:rsidP="0082264C">
      <w:pPr>
        <w:rPr>
          <w:rFonts w:ascii="Calibri" w:hAnsi="Calibri" w:cs="Tahoma"/>
          <w:b/>
          <w:bCs/>
          <w:sz w:val="20"/>
          <w:szCs w:val="20"/>
          <w:lang w:val="en-GB"/>
        </w:rPr>
      </w:pPr>
      <w:r w:rsidRPr="00792031">
        <w:rPr>
          <w:rFonts w:ascii="Calibri" w:hAnsi="Calibri" w:cs="Tahoma"/>
          <w:b/>
          <w:bCs/>
          <w:sz w:val="20"/>
          <w:szCs w:val="20"/>
          <w:lang w:val="en-GB"/>
        </w:rPr>
        <w:t xml:space="preserve">Bachelor of Science – Visual Communication - </w:t>
      </w:r>
      <w:r w:rsidRPr="00A66FDB">
        <w:rPr>
          <w:rFonts w:ascii="Calibri" w:hAnsi="Calibri" w:cs="Tahoma"/>
          <w:bCs/>
          <w:sz w:val="20"/>
          <w:szCs w:val="20"/>
          <w:lang w:val="en-GB"/>
        </w:rPr>
        <w:t>SRM Arts and Science College, Chennai, 2004</w:t>
      </w:r>
    </w:p>
    <w:p w:rsidR="00A66FDB" w:rsidRDefault="00A66FDB" w:rsidP="0082264C">
      <w:pPr>
        <w:rPr>
          <w:rFonts w:ascii="Calibri" w:hAnsi="Calibri"/>
          <w:sz w:val="10"/>
          <w:szCs w:val="20"/>
        </w:rPr>
      </w:pPr>
    </w:p>
    <w:p w:rsidR="00F21555" w:rsidRPr="00E655B1" w:rsidRDefault="009F6BBB" w:rsidP="0082264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_x0000_i1030" type="#_x0000_t75" style="width:22in;height:8pt" o:hrpct="0" o:hralign="center" o:hr="t">
            <v:imagedata r:id="rId8" o:title="BD10289_"/>
          </v:shape>
        </w:pict>
      </w:r>
    </w:p>
    <w:p w:rsidR="00F21555" w:rsidRPr="005E32EA" w:rsidRDefault="004C5347" w:rsidP="0082264C">
      <w:pPr>
        <w:rPr>
          <w:rFonts w:ascii="Calibri" w:hAnsi="Calibri" w:cs="Tahoma"/>
          <w:bCs/>
          <w:sz w:val="20"/>
          <w:szCs w:val="20"/>
          <w:lang w:val="en-GB"/>
        </w:rPr>
      </w:pPr>
      <w:r>
        <w:rPr>
          <w:rFonts w:ascii="Calibri" w:hAnsi="Calibri"/>
          <w:b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29845</wp:posOffset>
            </wp:positionV>
            <wp:extent cx="1066800" cy="400050"/>
            <wp:effectExtent l="19050" t="0" r="0" b="0"/>
            <wp:wrapThrough wrapText="bothSides">
              <wp:wrapPolygon edited="0">
                <wp:start x="-386" y="0"/>
                <wp:lineTo x="-386" y="20571"/>
                <wp:lineTo x="21600" y="20571"/>
                <wp:lineTo x="21600" y="0"/>
                <wp:lineTo x="-386" y="0"/>
              </wp:wrapPolygon>
            </wp:wrapThrough>
            <wp:docPr id="14" name="Picture 13" descr="Personal Detai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l Details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555" w:rsidRPr="005E32EA">
        <w:rPr>
          <w:rFonts w:ascii="Calibri" w:hAnsi="Calibri"/>
          <w:b/>
          <w:sz w:val="20"/>
          <w:szCs w:val="20"/>
        </w:rPr>
        <w:t>Date of Birth:</w:t>
      </w:r>
      <w:r w:rsidR="00227F33" w:rsidRPr="005E32EA">
        <w:rPr>
          <w:rFonts w:ascii="Calibri" w:hAnsi="Calibri"/>
          <w:sz w:val="20"/>
          <w:szCs w:val="20"/>
        </w:rPr>
        <w:tab/>
      </w:r>
      <w:r w:rsidR="00722BC3">
        <w:rPr>
          <w:rFonts w:ascii="Calibri" w:hAnsi="Calibri"/>
          <w:sz w:val="20"/>
          <w:szCs w:val="20"/>
        </w:rPr>
        <w:t xml:space="preserve"> </w:t>
      </w:r>
      <w:r w:rsidR="00792031">
        <w:rPr>
          <w:rFonts w:ascii="Calibri" w:hAnsi="Calibri"/>
          <w:sz w:val="20"/>
          <w:szCs w:val="20"/>
        </w:rPr>
        <w:t>08</w:t>
      </w:r>
      <w:r w:rsidR="00792031" w:rsidRPr="00792031">
        <w:rPr>
          <w:rFonts w:ascii="Calibri" w:hAnsi="Calibri"/>
          <w:sz w:val="20"/>
          <w:szCs w:val="20"/>
          <w:vertAlign w:val="superscript"/>
        </w:rPr>
        <w:t>th</w:t>
      </w:r>
      <w:r w:rsidR="00792031">
        <w:rPr>
          <w:rFonts w:ascii="Calibri" w:hAnsi="Calibri"/>
          <w:sz w:val="20"/>
          <w:szCs w:val="20"/>
        </w:rPr>
        <w:t xml:space="preserve"> </w:t>
      </w:r>
      <w:r w:rsidR="00792031" w:rsidRPr="00792031">
        <w:rPr>
          <w:rFonts w:ascii="Calibri" w:hAnsi="Calibri"/>
          <w:sz w:val="20"/>
          <w:szCs w:val="20"/>
        </w:rPr>
        <w:t>June 1983</w:t>
      </w:r>
    </w:p>
    <w:p w:rsidR="00227F33" w:rsidRDefault="00227F33" w:rsidP="0082264C">
      <w:pPr>
        <w:rPr>
          <w:rFonts w:ascii="Calibri" w:hAnsi="Calibri"/>
          <w:sz w:val="20"/>
          <w:szCs w:val="20"/>
        </w:rPr>
      </w:pPr>
      <w:r w:rsidRPr="00852B75">
        <w:rPr>
          <w:rFonts w:ascii="Calibri" w:hAnsi="Calibri"/>
          <w:b/>
          <w:sz w:val="20"/>
          <w:szCs w:val="20"/>
        </w:rPr>
        <w:t>Linguistic Skills</w:t>
      </w:r>
      <w:r w:rsidRPr="00227F33">
        <w:rPr>
          <w:rFonts w:ascii="Calibri" w:hAnsi="Calibri"/>
          <w:b/>
          <w:sz w:val="20"/>
          <w:szCs w:val="20"/>
        </w:rPr>
        <w:t>:</w:t>
      </w:r>
      <w:r w:rsidR="000B556E">
        <w:rPr>
          <w:rFonts w:ascii="Calibri" w:hAnsi="Calibri"/>
          <w:sz w:val="20"/>
          <w:szCs w:val="20"/>
        </w:rPr>
        <w:tab/>
      </w:r>
      <w:r w:rsidR="00722BC3">
        <w:rPr>
          <w:rFonts w:ascii="Calibri" w:hAnsi="Calibri"/>
          <w:sz w:val="20"/>
          <w:szCs w:val="20"/>
        </w:rPr>
        <w:t xml:space="preserve"> </w:t>
      </w:r>
      <w:r w:rsidR="00A66FDB">
        <w:rPr>
          <w:rFonts w:ascii="Calibri" w:hAnsi="Calibri"/>
          <w:sz w:val="20"/>
          <w:szCs w:val="20"/>
        </w:rPr>
        <w:t>English, Hindi, Tamil and S</w:t>
      </w:r>
      <w:r w:rsidR="00A66FDB" w:rsidRPr="00A66FDB">
        <w:rPr>
          <w:rFonts w:ascii="Calibri" w:hAnsi="Calibri"/>
          <w:sz w:val="20"/>
          <w:szCs w:val="20"/>
        </w:rPr>
        <w:t xml:space="preserve">panish (Beginner) </w:t>
      </w:r>
    </w:p>
    <w:p w:rsidR="001C685C" w:rsidRPr="00722BC3" w:rsidRDefault="00F21555" w:rsidP="0082264C">
      <w:pPr>
        <w:rPr>
          <w:rFonts w:ascii="Calibri" w:hAnsi="Calibri"/>
          <w:b/>
          <w:sz w:val="20"/>
          <w:szCs w:val="20"/>
        </w:rPr>
      </w:pPr>
      <w:r w:rsidRPr="00E655B1">
        <w:rPr>
          <w:rFonts w:ascii="Calibri" w:hAnsi="Calibri"/>
          <w:b/>
          <w:sz w:val="20"/>
          <w:szCs w:val="20"/>
        </w:rPr>
        <w:t>References:</w:t>
      </w:r>
      <w:r w:rsidR="00227F33">
        <w:rPr>
          <w:rFonts w:ascii="Calibri" w:hAnsi="Calibri"/>
          <w:sz w:val="20"/>
          <w:szCs w:val="20"/>
        </w:rPr>
        <w:tab/>
      </w:r>
      <w:r w:rsidR="00722BC3">
        <w:rPr>
          <w:rFonts w:ascii="Calibri" w:hAnsi="Calibri"/>
          <w:sz w:val="20"/>
          <w:szCs w:val="20"/>
        </w:rPr>
        <w:t xml:space="preserve"> </w:t>
      </w:r>
      <w:r w:rsidRPr="00E655B1">
        <w:rPr>
          <w:rFonts w:ascii="Calibri" w:hAnsi="Calibri"/>
          <w:sz w:val="20"/>
          <w:szCs w:val="20"/>
        </w:rPr>
        <w:t>Available on request</w:t>
      </w:r>
    </w:p>
    <w:sectPr w:rsidR="001C685C" w:rsidRPr="00722BC3" w:rsidSect="00486D03">
      <w:pgSz w:w="11909" w:h="16834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42BE" w:rsidRDefault="00A242BE">
      <w:r>
        <w:separator/>
      </w:r>
    </w:p>
  </w:endnote>
  <w:endnote w:type="continuationSeparator" w:id="0">
    <w:p w:rsidR="00A242BE" w:rsidRDefault="00A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42BE" w:rsidRDefault="00A242BE">
      <w:r>
        <w:separator/>
      </w:r>
    </w:p>
  </w:footnote>
  <w:footnote w:type="continuationSeparator" w:id="0">
    <w:p w:rsidR="00A242BE" w:rsidRDefault="00A2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073F"/>
    <w:multiLevelType w:val="hybridMultilevel"/>
    <w:tmpl w:val="4732C9F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6768"/>
    <w:multiLevelType w:val="hybridMultilevel"/>
    <w:tmpl w:val="76DEAF4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5A93"/>
    <w:multiLevelType w:val="hybridMultilevel"/>
    <w:tmpl w:val="ED32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74CA"/>
    <w:multiLevelType w:val="hybridMultilevel"/>
    <w:tmpl w:val="671ABB5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41C30"/>
    <w:multiLevelType w:val="hybridMultilevel"/>
    <w:tmpl w:val="31B0BD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871C7"/>
    <w:multiLevelType w:val="hybridMultilevel"/>
    <w:tmpl w:val="657E121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653FE"/>
    <w:multiLevelType w:val="hybridMultilevel"/>
    <w:tmpl w:val="E952B05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85ED5"/>
    <w:multiLevelType w:val="hybridMultilevel"/>
    <w:tmpl w:val="B99C093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55"/>
    <w:rsid w:val="00030B14"/>
    <w:rsid w:val="00031F7A"/>
    <w:rsid w:val="00050C59"/>
    <w:rsid w:val="00057F3B"/>
    <w:rsid w:val="000612F1"/>
    <w:rsid w:val="00070475"/>
    <w:rsid w:val="0009221C"/>
    <w:rsid w:val="00095820"/>
    <w:rsid w:val="00095ED2"/>
    <w:rsid w:val="000A755E"/>
    <w:rsid w:val="000A7CD5"/>
    <w:rsid w:val="000B133B"/>
    <w:rsid w:val="000B2424"/>
    <w:rsid w:val="000B556E"/>
    <w:rsid w:val="000B766C"/>
    <w:rsid w:val="000C49E2"/>
    <w:rsid w:val="000C6305"/>
    <w:rsid w:val="000D1283"/>
    <w:rsid w:val="000D2488"/>
    <w:rsid w:val="000D382C"/>
    <w:rsid w:val="00106EA0"/>
    <w:rsid w:val="00115681"/>
    <w:rsid w:val="001342D4"/>
    <w:rsid w:val="00141186"/>
    <w:rsid w:val="001504E9"/>
    <w:rsid w:val="001553C2"/>
    <w:rsid w:val="00172CF4"/>
    <w:rsid w:val="00190177"/>
    <w:rsid w:val="001A4937"/>
    <w:rsid w:val="001B41A1"/>
    <w:rsid w:val="001B73C9"/>
    <w:rsid w:val="001C6214"/>
    <w:rsid w:val="001C685C"/>
    <w:rsid w:val="001C6B03"/>
    <w:rsid w:val="001D1CBB"/>
    <w:rsid w:val="001D2782"/>
    <w:rsid w:val="001E0931"/>
    <w:rsid w:val="001F5D99"/>
    <w:rsid w:val="001F6D71"/>
    <w:rsid w:val="002010F9"/>
    <w:rsid w:val="0021630E"/>
    <w:rsid w:val="00221AF4"/>
    <w:rsid w:val="00227F33"/>
    <w:rsid w:val="00254B9A"/>
    <w:rsid w:val="00260755"/>
    <w:rsid w:val="00267A43"/>
    <w:rsid w:val="002709A9"/>
    <w:rsid w:val="00283923"/>
    <w:rsid w:val="00287968"/>
    <w:rsid w:val="0029774D"/>
    <w:rsid w:val="002A4CF1"/>
    <w:rsid w:val="002B1F2F"/>
    <w:rsid w:val="002D0C4E"/>
    <w:rsid w:val="002D11DA"/>
    <w:rsid w:val="002D7F5D"/>
    <w:rsid w:val="002F0E53"/>
    <w:rsid w:val="002F1EBB"/>
    <w:rsid w:val="002F49A4"/>
    <w:rsid w:val="00304B9D"/>
    <w:rsid w:val="00306BDF"/>
    <w:rsid w:val="00322107"/>
    <w:rsid w:val="00322297"/>
    <w:rsid w:val="0032289E"/>
    <w:rsid w:val="00324CF8"/>
    <w:rsid w:val="003510FE"/>
    <w:rsid w:val="003526F2"/>
    <w:rsid w:val="00363935"/>
    <w:rsid w:val="00364357"/>
    <w:rsid w:val="003650B1"/>
    <w:rsid w:val="00365B2F"/>
    <w:rsid w:val="00373642"/>
    <w:rsid w:val="00374D5C"/>
    <w:rsid w:val="00392B40"/>
    <w:rsid w:val="00392D61"/>
    <w:rsid w:val="00393262"/>
    <w:rsid w:val="003C4BB6"/>
    <w:rsid w:val="003D0295"/>
    <w:rsid w:val="003F3251"/>
    <w:rsid w:val="003F5818"/>
    <w:rsid w:val="0041112C"/>
    <w:rsid w:val="00414B62"/>
    <w:rsid w:val="004249C5"/>
    <w:rsid w:val="00437AA7"/>
    <w:rsid w:val="004436BA"/>
    <w:rsid w:val="004479AB"/>
    <w:rsid w:val="00455D4A"/>
    <w:rsid w:val="004666F7"/>
    <w:rsid w:val="004745C3"/>
    <w:rsid w:val="0048600D"/>
    <w:rsid w:val="00486D03"/>
    <w:rsid w:val="00491105"/>
    <w:rsid w:val="004A15CA"/>
    <w:rsid w:val="004A30C6"/>
    <w:rsid w:val="004B36D6"/>
    <w:rsid w:val="004B5465"/>
    <w:rsid w:val="004C1A58"/>
    <w:rsid w:val="004C5347"/>
    <w:rsid w:val="004D179E"/>
    <w:rsid w:val="004D1E6B"/>
    <w:rsid w:val="004D3AC7"/>
    <w:rsid w:val="004D74C2"/>
    <w:rsid w:val="004F1067"/>
    <w:rsid w:val="00503558"/>
    <w:rsid w:val="00505483"/>
    <w:rsid w:val="00523DE0"/>
    <w:rsid w:val="00537788"/>
    <w:rsid w:val="00540E5E"/>
    <w:rsid w:val="00562AB2"/>
    <w:rsid w:val="00565677"/>
    <w:rsid w:val="0056745B"/>
    <w:rsid w:val="005806E0"/>
    <w:rsid w:val="005A203E"/>
    <w:rsid w:val="005C51DF"/>
    <w:rsid w:val="005D3C11"/>
    <w:rsid w:val="005D639B"/>
    <w:rsid w:val="005E32EA"/>
    <w:rsid w:val="005E4B19"/>
    <w:rsid w:val="005E74DC"/>
    <w:rsid w:val="006018C7"/>
    <w:rsid w:val="00602EF9"/>
    <w:rsid w:val="00607114"/>
    <w:rsid w:val="00627594"/>
    <w:rsid w:val="00631605"/>
    <w:rsid w:val="006320BE"/>
    <w:rsid w:val="00651055"/>
    <w:rsid w:val="0066169C"/>
    <w:rsid w:val="006660AF"/>
    <w:rsid w:val="00672E11"/>
    <w:rsid w:val="006760EF"/>
    <w:rsid w:val="00681E68"/>
    <w:rsid w:val="00685268"/>
    <w:rsid w:val="00691F3C"/>
    <w:rsid w:val="006A54FA"/>
    <w:rsid w:val="006D06BD"/>
    <w:rsid w:val="006D377D"/>
    <w:rsid w:val="006D6113"/>
    <w:rsid w:val="006F3515"/>
    <w:rsid w:val="00707C69"/>
    <w:rsid w:val="00722BC3"/>
    <w:rsid w:val="00724152"/>
    <w:rsid w:val="00727A5D"/>
    <w:rsid w:val="007316E7"/>
    <w:rsid w:val="00732586"/>
    <w:rsid w:val="00734E73"/>
    <w:rsid w:val="0073695A"/>
    <w:rsid w:val="00747EA2"/>
    <w:rsid w:val="0075025C"/>
    <w:rsid w:val="007511EE"/>
    <w:rsid w:val="0076283B"/>
    <w:rsid w:val="00792031"/>
    <w:rsid w:val="007927A0"/>
    <w:rsid w:val="007964F3"/>
    <w:rsid w:val="007A38C5"/>
    <w:rsid w:val="007A606E"/>
    <w:rsid w:val="007C2BE7"/>
    <w:rsid w:val="007C3BC5"/>
    <w:rsid w:val="007C7DC6"/>
    <w:rsid w:val="007D37CB"/>
    <w:rsid w:val="007D4691"/>
    <w:rsid w:val="007E1E12"/>
    <w:rsid w:val="007E23C6"/>
    <w:rsid w:val="007E27BB"/>
    <w:rsid w:val="007E5B65"/>
    <w:rsid w:val="00802103"/>
    <w:rsid w:val="00807601"/>
    <w:rsid w:val="00812A79"/>
    <w:rsid w:val="0082264C"/>
    <w:rsid w:val="008239DD"/>
    <w:rsid w:val="00824804"/>
    <w:rsid w:val="00827779"/>
    <w:rsid w:val="00836B9A"/>
    <w:rsid w:val="00836CFF"/>
    <w:rsid w:val="0083738D"/>
    <w:rsid w:val="00852B75"/>
    <w:rsid w:val="00853E76"/>
    <w:rsid w:val="00854927"/>
    <w:rsid w:val="0087479A"/>
    <w:rsid w:val="00877C58"/>
    <w:rsid w:val="008864C8"/>
    <w:rsid w:val="00894FA3"/>
    <w:rsid w:val="008950CD"/>
    <w:rsid w:val="008A5295"/>
    <w:rsid w:val="008D2D1A"/>
    <w:rsid w:val="008F4467"/>
    <w:rsid w:val="009061E1"/>
    <w:rsid w:val="00916CD3"/>
    <w:rsid w:val="009307FD"/>
    <w:rsid w:val="0093216B"/>
    <w:rsid w:val="00933E20"/>
    <w:rsid w:val="00944AD1"/>
    <w:rsid w:val="009515C5"/>
    <w:rsid w:val="00964B56"/>
    <w:rsid w:val="00972AA3"/>
    <w:rsid w:val="00974287"/>
    <w:rsid w:val="009967C2"/>
    <w:rsid w:val="00996F2D"/>
    <w:rsid w:val="009B126F"/>
    <w:rsid w:val="009C255F"/>
    <w:rsid w:val="009D51A3"/>
    <w:rsid w:val="009D62D1"/>
    <w:rsid w:val="009F3B2D"/>
    <w:rsid w:val="009F6BBB"/>
    <w:rsid w:val="00A1282F"/>
    <w:rsid w:val="00A165E5"/>
    <w:rsid w:val="00A242BE"/>
    <w:rsid w:val="00A27F26"/>
    <w:rsid w:val="00A30304"/>
    <w:rsid w:val="00A55A73"/>
    <w:rsid w:val="00A6275F"/>
    <w:rsid w:val="00A66D25"/>
    <w:rsid w:val="00A66FDB"/>
    <w:rsid w:val="00A705A6"/>
    <w:rsid w:val="00A8601B"/>
    <w:rsid w:val="00A86838"/>
    <w:rsid w:val="00A87358"/>
    <w:rsid w:val="00A93075"/>
    <w:rsid w:val="00A934CE"/>
    <w:rsid w:val="00AA7751"/>
    <w:rsid w:val="00AB1CCC"/>
    <w:rsid w:val="00AB5AAC"/>
    <w:rsid w:val="00AE2BFF"/>
    <w:rsid w:val="00B05EC2"/>
    <w:rsid w:val="00B1593A"/>
    <w:rsid w:val="00B15D02"/>
    <w:rsid w:val="00B21A7E"/>
    <w:rsid w:val="00B23396"/>
    <w:rsid w:val="00B34F9D"/>
    <w:rsid w:val="00B373B7"/>
    <w:rsid w:val="00B445F8"/>
    <w:rsid w:val="00B46EFF"/>
    <w:rsid w:val="00B472A9"/>
    <w:rsid w:val="00B51DC1"/>
    <w:rsid w:val="00B63B70"/>
    <w:rsid w:val="00B71160"/>
    <w:rsid w:val="00B7129F"/>
    <w:rsid w:val="00B77ECE"/>
    <w:rsid w:val="00B8188F"/>
    <w:rsid w:val="00B827F7"/>
    <w:rsid w:val="00B84D60"/>
    <w:rsid w:val="00B850D4"/>
    <w:rsid w:val="00B920A1"/>
    <w:rsid w:val="00BA6BE0"/>
    <w:rsid w:val="00BB3FAA"/>
    <w:rsid w:val="00BC6ECD"/>
    <w:rsid w:val="00BD1198"/>
    <w:rsid w:val="00BE0298"/>
    <w:rsid w:val="00BE2E64"/>
    <w:rsid w:val="00BF504F"/>
    <w:rsid w:val="00BF667D"/>
    <w:rsid w:val="00C11CC0"/>
    <w:rsid w:val="00C22D69"/>
    <w:rsid w:val="00C36252"/>
    <w:rsid w:val="00C4018D"/>
    <w:rsid w:val="00C46668"/>
    <w:rsid w:val="00C502F2"/>
    <w:rsid w:val="00C50436"/>
    <w:rsid w:val="00C6006D"/>
    <w:rsid w:val="00C617A2"/>
    <w:rsid w:val="00C6193A"/>
    <w:rsid w:val="00C62FDE"/>
    <w:rsid w:val="00C63F4B"/>
    <w:rsid w:val="00C87852"/>
    <w:rsid w:val="00C929E1"/>
    <w:rsid w:val="00C94877"/>
    <w:rsid w:val="00C9664F"/>
    <w:rsid w:val="00CA0AD8"/>
    <w:rsid w:val="00CB052D"/>
    <w:rsid w:val="00CB1E3E"/>
    <w:rsid w:val="00CC0D13"/>
    <w:rsid w:val="00CC433C"/>
    <w:rsid w:val="00CD51FF"/>
    <w:rsid w:val="00CD7DAA"/>
    <w:rsid w:val="00CE000C"/>
    <w:rsid w:val="00CE7808"/>
    <w:rsid w:val="00CF43CC"/>
    <w:rsid w:val="00D16413"/>
    <w:rsid w:val="00D25A5C"/>
    <w:rsid w:val="00D2736F"/>
    <w:rsid w:val="00D31B8C"/>
    <w:rsid w:val="00D31EE1"/>
    <w:rsid w:val="00D465EE"/>
    <w:rsid w:val="00D600CE"/>
    <w:rsid w:val="00D6110D"/>
    <w:rsid w:val="00D70379"/>
    <w:rsid w:val="00D70B1D"/>
    <w:rsid w:val="00D77D23"/>
    <w:rsid w:val="00D81F63"/>
    <w:rsid w:val="00D82D05"/>
    <w:rsid w:val="00D91D04"/>
    <w:rsid w:val="00D9361D"/>
    <w:rsid w:val="00D9479F"/>
    <w:rsid w:val="00DB1FF5"/>
    <w:rsid w:val="00DB3FDF"/>
    <w:rsid w:val="00DB434B"/>
    <w:rsid w:val="00DB5129"/>
    <w:rsid w:val="00DB5C09"/>
    <w:rsid w:val="00DC4D1B"/>
    <w:rsid w:val="00DC6011"/>
    <w:rsid w:val="00DD25A6"/>
    <w:rsid w:val="00DF19CF"/>
    <w:rsid w:val="00DF4C79"/>
    <w:rsid w:val="00E03726"/>
    <w:rsid w:val="00E15AA4"/>
    <w:rsid w:val="00E21F0E"/>
    <w:rsid w:val="00E4677C"/>
    <w:rsid w:val="00E5374A"/>
    <w:rsid w:val="00E566EA"/>
    <w:rsid w:val="00E5674F"/>
    <w:rsid w:val="00E655B1"/>
    <w:rsid w:val="00E81D7B"/>
    <w:rsid w:val="00E82AFD"/>
    <w:rsid w:val="00E83685"/>
    <w:rsid w:val="00E87309"/>
    <w:rsid w:val="00E90085"/>
    <w:rsid w:val="00EA0677"/>
    <w:rsid w:val="00EA2E31"/>
    <w:rsid w:val="00EB3F05"/>
    <w:rsid w:val="00EB7C49"/>
    <w:rsid w:val="00EC0FB0"/>
    <w:rsid w:val="00EC4655"/>
    <w:rsid w:val="00EE5579"/>
    <w:rsid w:val="00EF175A"/>
    <w:rsid w:val="00F21555"/>
    <w:rsid w:val="00F3039E"/>
    <w:rsid w:val="00F312E2"/>
    <w:rsid w:val="00F37821"/>
    <w:rsid w:val="00F44864"/>
    <w:rsid w:val="00F814CC"/>
    <w:rsid w:val="00F834B2"/>
    <w:rsid w:val="00F84CCF"/>
    <w:rsid w:val="00F87365"/>
    <w:rsid w:val="00FA79E0"/>
    <w:rsid w:val="00FB304A"/>
    <w:rsid w:val="00FC7700"/>
    <w:rsid w:val="00FD126F"/>
    <w:rsid w:val="00FD3EED"/>
    <w:rsid w:val="00FE1184"/>
    <w:rsid w:val="00FE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style="mso-width-relative:margin;mso-height-relative:margin" fillcolor="white" stroke="f">
      <v:fill color="white" opacity="45875f"/>
      <v:stroke on="f"/>
    </o:shapedefaults>
    <o:shapelayout v:ext="edit">
      <o:idmap v:ext="edit" data="1"/>
    </o:shapelayout>
  </w:shapeDefaults>
  <w:decimalSymbol w:val="."/>
  <w:listSeparator w:val=","/>
  <w14:docId w14:val="28AF5B4F"/>
  <w15:docId w15:val="{81968F4D-6E2C-3C4C-9615-DA3DDAB3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555"/>
    <w:rPr>
      <w:sz w:val="24"/>
      <w:szCs w:val="24"/>
    </w:rPr>
  </w:style>
  <w:style w:type="paragraph" w:styleId="Heading2">
    <w:name w:val="heading 2"/>
    <w:basedOn w:val="Normal"/>
    <w:next w:val="Normal"/>
    <w:qFormat/>
    <w:rsid w:val="00F2155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868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1555"/>
    <w:rPr>
      <w:color w:val="0000FF"/>
      <w:u w:val="single"/>
    </w:rPr>
  </w:style>
  <w:style w:type="paragraph" w:styleId="Subtitle">
    <w:name w:val="Subtitle"/>
    <w:basedOn w:val="Normal"/>
    <w:qFormat/>
    <w:rsid w:val="00F21555"/>
    <w:rPr>
      <w:b/>
      <w:bCs/>
    </w:rPr>
  </w:style>
  <w:style w:type="paragraph" w:styleId="BodyText">
    <w:name w:val="Body Text"/>
    <w:basedOn w:val="Normal"/>
    <w:rsid w:val="00F21555"/>
    <w:rPr>
      <w:rFonts w:ascii="Arial" w:hAnsi="Arial"/>
      <w:sz w:val="20"/>
      <w:szCs w:val="20"/>
      <w:lang w:val="en-GB"/>
    </w:rPr>
  </w:style>
  <w:style w:type="paragraph" w:styleId="BodyText3">
    <w:name w:val="Body Text 3"/>
    <w:basedOn w:val="Normal"/>
    <w:rsid w:val="00F21555"/>
    <w:pPr>
      <w:spacing w:after="120"/>
    </w:pPr>
    <w:rPr>
      <w:sz w:val="16"/>
      <w:szCs w:val="16"/>
    </w:rPr>
  </w:style>
  <w:style w:type="paragraph" w:styleId="PlainText">
    <w:name w:val="Plain Text"/>
    <w:basedOn w:val="Normal"/>
    <w:rsid w:val="00F21555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1"/>
    <w:qFormat/>
    <w:rsid w:val="00F21555"/>
    <w:rPr>
      <w:sz w:val="24"/>
      <w:szCs w:val="24"/>
    </w:rPr>
  </w:style>
  <w:style w:type="paragraph" w:customStyle="1" w:styleId="western">
    <w:name w:val="western"/>
    <w:basedOn w:val="Normal"/>
    <w:rsid w:val="00F21555"/>
  </w:style>
  <w:style w:type="paragraph" w:styleId="BodyTextIndent">
    <w:name w:val="Body Text Indent"/>
    <w:basedOn w:val="Normal"/>
    <w:rsid w:val="00FD126F"/>
    <w:pPr>
      <w:spacing w:after="120"/>
      <w:ind w:left="360"/>
    </w:pPr>
  </w:style>
  <w:style w:type="paragraph" w:customStyle="1" w:styleId="CharCharCharCharCharChar1CharCharCharChar">
    <w:name w:val="Char Char Char Char Char Char1 Char Char Char Char"/>
    <w:basedOn w:val="Normal"/>
    <w:rsid w:val="001C685C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Char">
    <w:name w:val="Char"/>
    <w:basedOn w:val="Normal"/>
    <w:rsid w:val="007C2BE7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A934C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A8601B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850D4"/>
    <w:pPr>
      <w:ind w:left="720"/>
      <w:contextualSpacing/>
    </w:pPr>
  </w:style>
  <w:style w:type="character" w:customStyle="1" w:styleId="apple-converted-space">
    <w:name w:val="apple-converted-space"/>
    <w:rsid w:val="00491105"/>
  </w:style>
  <w:style w:type="paragraph" w:styleId="Header">
    <w:name w:val="header"/>
    <w:basedOn w:val="Normal"/>
    <w:link w:val="HeaderChar"/>
    <w:rsid w:val="005D639B"/>
    <w:pPr>
      <w:tabs>
        <w:tab w:val="center" w:pos="4680"/>
        <w:tab w:val="right" w:pos="9360"/>
      </w:tabs>
      <w:suppressAutoHyphens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5D639B"/>
    <w:rPr>
      <w:lang w:eastAsia="ar-SA"/>
    </w:rPr>
  </w:style>
  <w:style w:type="paragraph" w:styleId="BalloonText">
    <w:name w:val="Balloon Text"/>
    <w:basedOn w:val="Normal"/>
    <w:link w:val="BalloonTextChar"/>
    <w:rsid w:val="00216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30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868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A868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KISHORE ROY</vt:lpstr>
    </vt:vector>
  </TitlesOfParts>
  <Company>BLACK EDITION - tum0r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KISHORE ROY</dc:title>
  <dc:creator>Naveen</dc:creator>
  <cp:lastModifiedBy>919841540534</cp:lastModifiedBy>
  <cp:revision>2</cp:revision>
  <cp:lastPrinted>2017-05-11T14:15:00Z</cp:lastPrinted>
  <dcterms:created xsi:type="dcterms:W3CDTF">2020-08-03T06:51:00Z</dcterms:created>
  <dcterms:modified xsi:type="dcterms:W3CDTF">2020-08-03T06:51:00Z</dcterms:modified>
</cp:coreProperties>
</file>