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C1" w:rsidRDefault="008647C1">
      <w:pPr>
        <w:pStyle w:val="Heading1"/>
        <w:jc w:val="center"/>
        <w:rPr>
          <w:rFonts w:ascii="Cambria" w:hAnsi="Cambria" w:cs="Roboto-Regular"/>
          <w:bCs w:val="0"/>
          <w:sz w:val="32"/>
          <w:szCs w:val="20"/>
          <w:lang w:val="en-IN"/>
        </w:rPr>
      </w:pPr>
    </w:p>
    <w:p w:rsidR="008647C1" w:rsidRDefault="003B3BA8">
      <w:pPr>
        <w:pStyle w:val="Heading1"/>
        <w:jc w:val="center"/>
        <w:rPr>
          <w:rFonts w:ascii="Cambria" w:hAnsi="Cambria" w:cs="Roboto-Regular"/>
          <w:bCs w:val="0"/>
          <w:sz w:val="32"/>
          <w:szCs w:val="20"/>
          <w:lang w:val="en-IN"/>
        </w:rPr>
      </w:pPr>
      <w:r>
        <w:rPr>
          <w:rFonts w:ascii="Cambria" w:hAnsi="Cambria" w:cs="Roboto-Regular"/>
          <w:bCs w:val="0"/>
          <w:sz w:val="32"/>
          <w:szCs w:val="20"/>
          <w:lang w:val="en-IN"/>
        </w:rPr>
        <w:t xml:space="preserve">SONIMA </w:t>
      </w:r>
      <w:r w:rsidR="00E35EB5">
        <w:rPr>
          <w:rFonts w:ascii="Cambria" w:hAnsi="Cambria" w:cs="Roboto-Regular"/>
          <w:bCs w:val="0"/>
          <w:sz w:val="32"/>
          <w:szCs w:val="20"/>
          <w:lang w:val="en-IN"/>
        </w:rPr>
        <w:t xml:space="preserve">DAS </w:t>
      </w:r>
      <w:r>
        <w:rPr>
          <w:rFonts w:ascii="Cambria" w:hAnsi="Cambria" w:cs="Roboto-Regular"/>
          <w:bCs w:val="0"/>
          <w:sz w:val="32"/>
          <w:szCs w:val="20"/>
          <w:lang w:val="en-IN"/>
        </w:rPr>
        <w:t>CHAKRAVORTY</w:t>
      </w:r>
    </w:p>
    <w:p w:rsidR="008647C1" w:rsidRDefault="003B3BA8" w:rsidP="009D182A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hAnsi="Cambria" w:cs="Cambria"/>
          <w:kern w:val="0"/>
          <w:sz w:val="22"/>
          <w:szCs w:val="20"/>
          <w:lang w:val="en-IN" w:eastAsia="en-US" w:bidi="ar-SA"/>
        </w:rPr>
        <w:t xml:space="preserve">Flat no. 4, First Floor, </w:t>
      </w:r>
      <w:proofErr w:type="spellStart"/>
      <w:r>
        <w:rPr>
          <w:rFonts w:hAnsi="Cambria" w:cs="Cambria"/>
          <w:kern w:val="0"/>
          <w:sz w:val="22"/>
          <w:szCs w:val="20"/>
          <w:lang w:val="en-IN" w:eastAsia="en-US" w:bidi="ar-SA"/>
        </w:rPr>
        <w:t>Radhakrishna</w:t>
      </w:r>
      <w:proofErr w:type="spellEnd"/>
      <w:r>
        <w:rPr>
          <w:rFonts w:hAnsi="Cambria" w:cs="Cambria"/>
          <w:kern w:val="0"/>
          <w:sz w:val="22"/>
          <w:szCs w:val="20"/>
          <w:lang w:val="en-IN" w:eastAsia="en-US" w:bidi="ar-SA"/>
        </w:rPr>
        <w:t xml:space="preserve"> </w:t>
      </w:r>
      <w:proofErr w:type="gramStart"/>
      <w:r>
        <w:rPr>
          <w:rFonts w:hAnsi="Cambria" w:cs="Cambria"/>
          <w:kern w:val="0"/>
          <w:sz w:val="22"/>
          <w:szCs w:val="20"/>
          <w:lang w:val="en-IN" w:eastAsia="en-US" w:bidi="ar-SA"/>
        </w:rPr>
        <w:t>Apartment ,</w:t>
      </w:r>
      <w:proofErr w:type="gramEnd"/>
      <w:r>
        <w:rPr>
          <w:rFonts w:hAnsi="Cambria" w:cs="Cambria"/>
          <w:kern w:val="0"/>
          <w:sz w:val="22"/>
          <w:szCs w:val="20"/>
          <w:lang w:val="en-IN" w:eastAsia="en-US" w:bidi="ar-SA"/>
        </w:rPr>
        <w:t xml:space="preserve"> Phase 2, </w:t>
      </w:r>
      <w:proofErr w:type="spellStart"/>
      <w:r>
        <w:rPr>
          <w:rFonts w:hAnsi="Cambria" w:cs="Cambria"/>
          <w:kern w:val="0"/>
          <w:sz w:val="22"/>
          <w:szCs w:val="20"/>
          <w:lang w:val="en-IN" w:eastAsia="en-US" w:bidi="ar-SA"/>
        </w:rPr>
        <w:t>Udayan</w:t>
      </w:r>
      <w:proofErr w:type="spellEnd"/>
      <w:r>
        <w:rPr>
          <w:rFonts w:hAnsi="Cambria" w:cs="Cambria"/>
          <w:kern w:val="0"/>
          <w:sz w:val="22"/>
          <w:szCs w:val="20"/>
          <w:lang w:val="en-IN" w:eastAsia="en-US" w:bidi="ar-SA"/>
        </w:rPr>
        <w:t xml:space="preserve">, </w:t>
      </w:r>
      <w:proofErr w:type="spellStart"/>
      <w:r>
        <w:rPr>
          <w:rFonts w:hAnsi="Cambria" w:cs="Cambria"/>
          <w:kern w:val="0"/>
          <w:sz w:val="22"/>
          <w:szCs w:val="20"/>
          <w:lang w:val="en-IN" w:eastAsia="en-US" w:bidi="ar-SA"/>
        </w:rPr>
        <w:t>Kalipur</w:t>
      </w:r>
      <w:proofErr w:type="spellEnd"/>
      <w:r>
        <w:rPr>
          <w:rFonts w:hAnsi="Cambria" w:cs="Cambria"/>
          <w:kern w:val="0"/>
          <w:sz w:val="22"/>
          <w:szCs w:val="20"/>
          <w:lang w:val="en-IN" w:eastAsia="en-US" w:bidi="ar-SA"/>
        </w:rPr>
        <w:t>, Dankuni-712311.</w:t>
      </w:r>
    </w:p>
    <w:p w:rsidR="008647C1" w:rsidRDefault="003B3BA8" w:rsidP="009D182A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Contact: +918981796465; Email:</w:t>
      </w:r>
      <w:r w:rsidR="00DB4E21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sonima_1990@ymail.com; Date of Birth: March 15</w:t>
      </w:r>
      <w:proofErr w:type="gram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,1990</w:t>
      </w:r>
      <w:proofErr w:type="gramEnd"/>
    </w:p>
    <w:p w:rsidR="008647C1" w:rsidRDefault="00066903">
      <w:pPr>
        <w:rPr>
          <w:lang w:eastAsia="en-US" w:bidi="ar-SA"/>
        </w:rPr>
      </w:pPr>
      <w:r w:rsidRPr="00066903">
        <w:rPr>
          <w:rFonts w:ascii="Times New Roman" w:hAnsi="Times New Roman" w:cs="Times New Roman"/>
        </w:rPr>
        <w:pict>
          <v:rect id="1026" o:spid="_x0000_i1025" style="width:0;height:1.5pt;visibility:visible;mso-wrap-distance-left:0;mso-wrap-distance-right:0" o:hralign="center" o:hrstd="t" o:hr="t" fillcolor="#a0a0a0" stroked="f"/>
        </w:pict>
      </w:r>
    </w:p>
    <w:p w:rsidR="008647C1" w:rsidRDefault="00180C10">
      <w:pPr>
        <w:pStyle w:val="Heading1"/>
        <w:jc w:val="center"/>
        <w:rPr>
          <w:rFonts w:ascii="Cambria" w:hAnsi="Cambria" w:cs="Roboto-Regular"/>
          <w:bCs w:val="0"/>
          <w:sz w:val="32"/>
          <w:szCs w:val="20"/>
          <w:lang w:val="en-IN"/>
        </w:rPr>
      </w:pPr>
      <w:r>
        <w:rPr>
          <w:rFonts w:ascii="Cambria" w:hAnsi="Cambria" w:cs="Roboto-Regular"/>
          <w:bCs w:val="0"/>
          <w:sz w:val="32"/>
          <w:szCs w:val="20"/>
          <w:lang w:val="en-IN"/>
        </w:rPr>
        <w:t>OBJECTIVE</w: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gram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Seeking a position to utilize my skills and abilities in </w:t>
      </w:r>
      <w:r w:rsidR="00180C10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your esteemed organization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that offers professional growth while being resourceful.</w:t>
      </w:r>
      <w:proofErr w:type="gramEnd"/>
    </w:p>
    <w:p w:rsidR="008647C1" w:rsidRDefault="008647C1">
      <w:pPr>
        <w:spacing w:line="100" w:lineRule="atLeast"/>
        <w:jc w:val="both"/>
        <w:rPr>
          <w:rFonts w:ascii="Times New Roman" w:hAnsi="Times New Roman" w:cs="Times New Roman"/>
        </w:rPr>
      </w:pPr>
    </w:p>
    <w:p w:rsidR="008647C1" w:rsidRDefault="00066903">
      <w:pPr>
        <w:spacing w:line="100" w:lineRule="atLeast"/>
        <w:jc w:val="both"/>
        <w:rPr>
          <w:rFonts w:ascii="Times New Roman" w:hAnsi="Times New Roman" w:cs="Times New Roman"/>
        </w:rPr>
      </w:pPr>
      <w:r w:rsidRPr="00066903">
        <w:rPr>
          <w:rFonts w:ascii="Times New Roman" w:hAnsi="Times New Roman" w:cs="Times New Roman"/>
        </w:rPr>
        <w:pict>
          <v:rect id="1027" o:spid="_x0000_i1026" style="width:0;height:1.5pt;visibility:visible;mso-wrap-distance-left:0;mso-wrap-distance-right:0" o:hralign="center" o:hrstd="t" o:hr="t" fillcolor="#a0a0a0" stroked="f"/>
        </w:pic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>PROFILE</w:t>
      </w:r>
    </w:p>
    <w:p w:rsidR="007A264F" w:rsidRPr="007A264F" w:rsidRDefault="003B3BA8" w:rsidP="007A264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Qualified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B. Tech in Food Technology</w:t>
      </w:r>
      <w:r w:rsidR="00B42449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from Techno India, Salt Lake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with total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experience of </w:t>
      </w:r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8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years,</w:t>
      </w:r>
      <w:r w:rsidR="00B42449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currently </w:t>
      </w:r>
      <w:r w:rsidR="007A264F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working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as a Quality </w:t>
      </w:r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Executive in </w:t>
      </w:r>
      <w:proofErr w:type="spellStart"/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Bigbasket</w:t>
      </w:r>
      <w:proofErr w:type="spellEnd"/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.</w:t>
      </w:r>
    </w:p>
    <w:p w:rsidR="007A264F" w:rsidRDefault="007A264F" w:rsidP="007A264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FOSTAC training </w:t>
      </w:r>
      <w:r w:rsidRPr="007A264F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on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Storage &amp; Transportation </w:t>
      </w:r>
      <w:r w:rsidRPr="007A264F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completed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</w:t>
      </w:r>
      <w:r w:rsidRPr="007A264F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successfully.</w:t>
      </w:r>
    </w:p>
    <w:p w:rsidR="00032B26" w:rsidRPr="007A264F" w:rsidRDefault="00032B26" w:rsidP="007A264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Handling Vendor audits &amp; Third Party Audits –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Performed almost hundred audits as per company need. </w:t>
      </w:r>
    </w:p>
    <w:p w:rsidR="008647C1" w:rsidRDefault="003B3BA8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Good knowledge of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conceptualizing and </w:t>
      </w:r>
      <w:r w:rsidR="00032B26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new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system implementing Operational Strategies, Scheduling and Quality</w:t>
      </w:r>
      <w:r w:rsidR="00B42449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Management Systems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to meet the organizational requirements in Plant.</w:t>
      </w:r>
    </w:p>
    <w:p w:rsidR="008647C1" w:rsidRDefault="003B3BA8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Strong understanding of 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resource planning, manpower management, enhancing productivity and profitability.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Ability to use sound judgment, decision-making skills &amp; effectively perform in a self-directed environment.</w:t>
      </w:r>
    </w:p>
    <w:p w:rsidR="008647C1" w:rsidRDefault="003B3BA8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395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Focused and hardworking professional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equipped with thorough knowledge and technical understanding coupled with an analytic bent of mind and confident to take challenging assignments.</w:t>
      </w:r>
    </w:p>
    <w:p w:rsidR="008647C1" w:rsidRDefault="00066903">
      <w:pPr>
        <w:spacing w:line="100" w:lineRule="atLeast"/>
        <w:jc w:val="center"/>
        <w:rPr>
          <w:rFonts w:ascii="Times New Roman" w:hAnsi="Times New Roman" w:cs="Times New Roman"/>
        </w:rPr>
      </w:pPr>
      <w:r w:rsidRPr="00066903">
        <w:rPr>
          <w:rFonts w:ascii="Times New Roman" w:hAnsi="Times New Roman" w:cs="Times New Roman"/>
        </w:rPr>
        <w:pict>
          <v:rect id="1028" o:spid="_x0000_i1027" style="width:0;height:1.5pt;visibility:visible;mso-wrap-distance-left:0;mso-wrap-distance-right:0" o:hralign="center" o:hrstd="t" o:hr="t" fillcolor="#a0a0a0" stroked="f"/>
        </w:pict>
      </w:r>
      <w:r w:rsidR="003B3BA8"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>PROFESIONAL EXPERIENCE</w:t>
      </w:r>
    </w:p>
    <w:p w:rsidR="008647C1" w:rsidRPr="003C282E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22"/>
          <w:szCs w:val="20"/>
          <w:u w:val="single"/>
          <w:lang w:val="en-IN" w:eastAsia="en-US" w:bidi="ar-SA"/>
        </w:rPr>
      </w:pPr>
      <w:r w:rsidRPr="003C282E">
        <w:rPr>
          <w:rFonts w:ascii="Cambria" w:hAnsi="Cambria" w:cs="Cambria"/>
          <w:b/>
          <w:kern w:val="0"/>
          <w:sz w:val="22"/>
          <w:szCs w:val="20"/>
          <w:u w:val="single"/>
          <w:lang w:val="en-IN" w:eastAsia="en-US" w:bidi="ar-SA"/>
        </w:rPr>
        <w:t xml:space="preserve">Total experience of </w:t>
      </w:r>
      <w:r w:rsidR="009D5D95" w:rsidRPr="003C282E">
        <w:rPr>
          <w:rFonts w:ascii="Cambria" w:hAnsi="Cambria" w:cs="Cambria"/>
          <w:b/>
          <w:kern w:val="0"/>
          <w:sz w:val="22"/>
          <w:szCs w:val="20"/>
          <w:u w:val="single"/>
          <w:lang w:val="en-IN" w:eastAsia="en-US" w:bidi="ar-SA"/>
        </w:rPr>
        <w:t>8</w:t>
      </w:r>
      <w:r w:rsidRPr="003C282E">
        <w:rPr>
          <w:rFonts w:ascii="Cambria" w:hAnsi="Cambria" w:cs="Cambria"/>
          <w:b/>
          <w:kern w:val="0"/>
          <w:sz w:val="22"/>
          <w:szCs w:val="20"/>
          <w:u w:val="single"/>
          <w:lang w:val="en-IN" w:eastAsia="en-US" w:bidi="ar-SA"/>
        </w:rPr>
        <w:t xml:space="preserve"> years in FMCG</w:t>
      </w:r>
    </w:p>
    <w:p w:rsidR="003C282E" w:rsidRPr="003C282E" w:rsidRDefault="003C282E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10"/>
          <w:szCs w:val="10"/>
          <w:lang w:val="en-IN" w:eastAsia="en-US" w:bidi="ar-SA"/>
        </w:rPr>
      </w:pP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Currently working in </w:t>
      </w:r>
      <w:proofErr w:type="spellStart"/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Bigbasket</w:t>
      </w:r>
      <w:proofErr w:type="spellEnd"/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as a Quality </w:t>
      </w:r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Executive </w:t>
      </w:r>
    </w:p>
    <w:p w:rsidR="009D5D95" w:rsidRDefault="009D5D95" w:rsidP="009D5D9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9D5D95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Conducting sensory analysis of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final </w:t>
      </w:r>
      <w:r w:rsidRPr="009D5D95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products</w:t>
      </w:r>
      <w:r w:rsidR="00F5236C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for own branding of Breads,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Teacakes &amp; Muffins.</w:t>
      </w:r>
    </w:p>
    <w:p w:rsidR="009D5D95" w:rsidRDefault="009D5D95" w:rsidP="00F5236C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Facility audits as per ISO guidelines, </w:t>
      </w:r>
      <w:r w:rsidR="007A264F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FSSAI guidelines,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company guidelines &amp; Covid19 guidelines.</w:t>
      </w:r>
    </w:p>
    <w:p w:rsidR="009D5D95" w:rsidRDefault="009D5D95" w:rsidP="009D5D9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New product development &amp; Product launching.</w:t>
      </w:r>
    </w:p>
    <w:p w:rsidR="009D5D95" w:rsidRPr="009D5D95" w:rsidRDefault="009D5D95" w:rsidP="009D5D95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Understanding of packaging material. </w:t>
      </w:r>
    </w:p>
    <w:p w:rsidR="009D5D95" w:rsidRDefault="009D5D95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</w:pPr>
    </w:p>
    <w:p w:rsidR="009D5D95" w:rsidRDefault="007A264F" w:rsidP="003C282E">
      <w:pPr>
        <w:suppressAutoHyphens w:val="0"/>
        <w:autoSpaceDE w:val="0"/>
        <w:autoSpaceDN w:val="0"/>
        <w:adjustRightInd w:val="0"/>
        <w:ind w:left="810"/>
        <w:jc w:val="center"/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Previously at </w:t>
      </w:r>
      <w:proofErr w:type="spellStart"/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Elmac</w:t>
      </w:r>
      <w:proofErr w:type="spellEnd"/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Foods as Quality &amp; Technical Analyst</w:t>
      </w: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(Jan 2015-Mar</w:t>
      </w:r>
      <w:r w:rsidR="003C282E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2019)</w:t>
      </w:r>
      <w:r w:rsidR="009D5D95"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</w:t>
      </w:r>
    </w:p>
    <w:p w:rsidR="007A264F" w:rsidRDefault="007A264F" w:rsidP="007A264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Conducting internal audit for  BRC, ISO 22000, ISO 50001, SA8000 standards</w:t>
      </w:r>
    </w:p>
    <w:p w:rsidR="007A264F" w:rsidRDefault="007A264F" w:rsidP="007A264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Supplier Audits as per FSSAI standard.</w:t>
      </w:r>
    </w:p>
    <w:p w:rsidR="007A264F" w:rsidRDefault="007A264F" w:rsidP="007A264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Maintaining documentation as per the BRC, ISO 22000, </w:t>
      </w:r>
      <w:proofErr w:type="gram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ISO</w:t>
      </w:r>
      <w:proofErr w:type="gram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50001, SA8000 standards.</w:t>
      </w:r>
    </w:p>
    <w:p w:rsidR="007A264F" w:rsidRDefault="007A264F" w:rsidP="007A264F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Making systems for better quality control/assurance/improvement.</w:t>
      </w:r>
    </w:p>
    <w:p w:rsidR="008647C1" w:rsidRDefault="003B3BA8">
      <w:pPr>
        <w:pStyle w:val="ListParagraph"/>
        <w:numPr>
          <w:ilvl w:val="0"/>
          <w:numId w:val="10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Conducting quality checks and finished products’ inspection in the packaging area to ensure</w:t>
      </w:r>
      <w:r w:rsidR="00E7016A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compliance with Food Safety Regulations as per Land of Sell’s standards of quality.</w:t>
      </w:r>
    </w:p>
    <w:p w:rsidR="008647C1" w:rsidRDefault="003B3BA8">
      <w:pPr>
        <w:pStyle w:val="ListParagraph"/>
        <w:numPr>
          <w:ilvl w:val="0"/>
          <w:numId w:val="17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Maintaining accurate and comprehensive reports for communication to all the people concerned.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Conducting a weekly housekeeping audit to ensure implementation of safety and hygiene practices.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Ensuring adherence to statutory laws (Weights and Measures &amp;PFA).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Customer Complaint handling and its Corrective Action.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lastRenderedPageBreak/>
        <w:t>Supplier Audits to check maintaining of proper GHP &amp; GMP – meeting the standard requirements.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Product Development – studying the product ingredients to understand its function, application limit for different countries as per land of sell regulation. 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Conducting Proficiency testing</w:t>
      </w:r>
    </w:p>
    <w:p w:rsidR="003B3BA8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Representing company in </w:t>
      </w:r>
      <w:proofErr w:type="spell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Gulfood</w:t>
      </w:r>
      <w:proofErr w:type="spell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Fair, Dubai.</w:t>
      </w:r>
    </w:p>
    <w:p w:rsidR="008647C1" w:rsidRDefault="008647C1">
      <w:pPr>
        <w:suppressAutoHyphens w:val="0"/>
        <w:autoSpaceDE w:val="0"/>
        <w:autoSpaceDN w:val="0"/>
        <w:adjustRightInd w:val="0"/>
        <w:rPr>
          <w:rFonts w:ascii="Calibri Light" w:hAnsi="Calibri Light" w:cs="Roboto-Regular"/>
          <w:kern w:val="0"/>
          <w:sz w:val="20"/>
          <w:szCs w:val="20"/>
          <w:lang w:val="en-IN" w:eastAsia="en-US" w:bidi="ar-SA"/>
        </w:rPr>
      </w:pP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1.5 years in PepsiCo India Holding Private Limited (</w:t>
      </w:r>
      <w:proofErr w:type="spellStart"/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Fritolay</w:t>
      </w:r>
      <w:proofErr w:type="spellEnd"/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 xml:space="preserve"> Division).</w: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b/>
          <w:kern w:val="0"/>
          <w:sz w:val="22"/>
          <w:szCs w:val="20"/>
          <w:lang w:val="en-IN" w:eastAsia="en-US" w:bidi="ar-SA"/>
        </w:rPr>
        <w:t>QA Consultant-Quality Department (July 2013-January 2015)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Responsible for the analysis of raw materials like oil, meals, seasoning, packaging materials, QA</w:t>
      </w:r>
      <w:r w:rsidR="009D4B75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test/analysis and related activities. Ensuring that all the products have met the specifications clearly</w:t>
      </w:r>
      <w:r w:rsidR="00837E0F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with careful &amp; sophisticated quality control measures in compliance to the specified standards.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Assisting the senior quality officer in raw material checks.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Handling the hold material for minimizing wastages.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Effective resolution of customer complaints.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RM/PM store audit.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Maintaining Documents as per compliance.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Preparing reagents for testing of incoming materials.</w:t>
      </w:r>
    </w:p>
    <w:p w:rsidR="008647C1" w:rsidRDefault="003B3BA8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Calibration of instruments like Moisture analyzer, </w:t>
      </w:r>
      <w:proofErr w:type="spell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Soxtec</w:t>
      </w:r>
      <w:proofErr w:type="spell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and </w:t>
      </w:r>
      <w:proofErr w:type="spell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Hunterlab</w:t>
      </w:r>
      <w:proofErr w:type="spell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Colorimeter.</w:t>
      </w:r>
    </w:p>
    <w:p w:rsidR="008647C1" w:rsidRDefault="008647C1">
      <w:pPr>
        <w:pStyle w:val="ListParagraph"/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</w:p>
    <w:p w:rsidR="008647C1" w:rsidRPr="00694403" w:rsidRDefault="007A264F" w:rsidP="00694403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</w:pPr>
      <w:r w:rsidRPr="00694403"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 xml:space="preserve">LIST OF </w:t>
      </w:r>
      <w:r w:rsidR="00032B26"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 xml:space="preserve">SOME </w:t>
      </w:r>
      <w:r w:rsidRPr="00694403"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>FACILITY AUDITS CONDUCTED:</w:t>
      </w:r>
    </w:p>
    <w:p w:rsidR="007A264F" w:rsidRPr="00032B26" w:rsidRDefault="00694403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Choicest Enterprises Ltd – Bakery Unit </w:t>
      </w:r>
    </w:p>
    <w:p w:rsidR="007A264F" w:rsidRPr="00032B26" w:rsidRDefault="007A264F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Madhu</w:t>
      </w:r>
      <w:proofErr w:type="spellEnd"/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proofErr w:type="spellStart"/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J</w:t>
      </w: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ayanti</w:t>
      </w:r>
      <w:proofErr w:type="spellEnd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</w:t>
      </w:r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Int. Pvt. Ltd (Kolkata) – Tea blending Unit</w:t>
      </w:r>
    </w:p>
    <w:p w:rsidR="007A264F" w:rsidRPr="00032B26" w:rsidRDefault="007A264F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Ashirvad</w:t>
      </w:r>
      <w:proofErr w:type="spellEnd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Enterprise</w:t>
      </w:r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– RPC Staples</w:t>
      </w:r>
    </w:p>
    <w:p w:rsidR="007A264F" w:rsidRPr="00032B26" w:rsidRDefault="00694403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MARK Commodities – RPC Staples</w:t>
      </w:r>
    </w:p>
    <w:p w:rsidR="007A264F" w:rsidRPr="00032B26" w:rsidRDefault="007A264F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Moreish</w:t>
      </w:r>
      <w:proofErr w:type="spellEnd"/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Foods Ltd – Bakery Unit</w:t>
      </w:r>
    </w:p>
    <w:p w:rsidR="007A264F" w:rsidRPr="00032B26" w:rsidRDefault="007A264F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Thacker Dairy</w:t>
      </w:r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Products </w:t>
      </w:r>
      <w:proofErr w:type="spellStart"/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Pvt</w:t>
      </w:r>
      <w:proofErr w:type="spellEnd"/>
      <w:r w:rsidR="00694403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Ltd – Dairy Products</w:t>
      </w:r>
    </w:p>
    <w:p w:rsidR="007A264F" w:rsidRPr="00032B26" w:rsidRDefault="00694403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Haldirams</w:t>
      </w:r>
      <w:proofErr w:type="spellEnd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– Sweets &amp; Snacks Unit</w:t>
      </w:r>
    </w:p>
    <w:p w:rsidR="00694403" w:rsidRPr="00032B26" w:rsidRDefault="00694403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BALAJI Rice </w:t>
      </w:r>
      <w:r w:rsidR="00441249"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– RPC for Rice</w:t>
      </w:r>
    </w:p>
    <w:p w:rsidR="00441249" w:rsidRPr="00032B26" w:rsidRDefault="00441249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ELMAC AGRO </w:t>
      </w: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Pvt</w:t>
      </w:r>
      <w:proofErr w:type="spellEnd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Ltd</w:t>
      </w:r>
    </w:p>
    <w:p w:rsidR="00387C11" w:rsidRPr="00032B26" w:rsidRDefault="00387C11" w:rsidP="007A264F">
      <w:pPr>
        <w:pStyle w:val="ListParagraph"/>
        <w:numPr>
          <w:ilvl w:val="0"/>
          <w:numId w:val="27"/>
        </w:numPr>
        <w:suppressAutoHyphens w:val="0"/>
        <w:autoSpaceDE w:val="0"/>
        <w:autoSpaceDN w:val="0"/>
        <w:adjustRightInd w:val="0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>Vijaywada</w:t>
      </w:r>
      <w:proofErr w:type="spellEnd"/>
      <w:r w:rsidRPr="00032B26"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RPC</w:t>
      </w:r>
    </w:p>
    <w:p w:rsidR="007A264F" w:rsidRDefault="007A264F">
      <w:pPr>
        <w:pStyle w:val="ListParagraph"/>
        <w:suppressAutoHyphens w:val="0"/>
        <w:autoSpaceDE w:val="0"/>
        <w:autoSpaceDN w:val="0"/>
        <w:adjustRightInd w:val="0"/>
        <w:ind w:left="810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</w:p>
    <w:p w:rsidR="00387C11" w:rsidRDefault="00387C11">
      <w:pPr>
        <w:spacing w:line="100" w:lineRule="atLeast"/>
        <w:ind w:firstLine="720"/>
        <w:jc w:val="both"/>
        <w:rPr>
          <w:rFonts w:ascii="Times New Roman" w:hAnsi="Times New Roman" w:cs="Times New Roman"/>
        </w:rPr>
      </w:pPr>
    </w:p>
    <w:p w:rsidR="008647C1" w:rsidRDefault="00066903">
      <w:pPr>
        <w:spacing w:line="100" w:lineRule="atLeast"/>
        <w:jc w:val="both"/>
        <w:rPr>
          <w:rFonts w:ascii="Times New Roman" w:hAnsi="Times New Roman" w:cs="Times New Roman"/>
        </w:rPr>
      </w:pPr>
      <w:r w:rsidRPr="00066903">
        <w:rPr>
          <w:rFonts w:ascii="Times New Roman" w:hAnsi="Times New Roman" w:cs="Times New Roman"/>
        </w:rPr>
        <w:pict>
          <v:rect id="1029" o:spid="_x0000_i1028" style="width:426.8pt;height:3.2pt;visibility:visible;mso-wrap-distance-left:0;mso-wrap-distance-right:0" o:hrpct="988" o:hralign="center" o:hrstd="t" o:hr="t" fillcolor="#a0a0a0" stroked="f"/>
        </w:pic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 w:val="28"/>
          <w:szCs w:val="20"/>
          <w:lang w:val="en-IN" w:eastAsia="en-US" w:bidi="ar-SA"/>
        </w:rPr>
        <w:t>EDUCATIONAL CREDENTIALS</w: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proofErr w:type="spell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B.Tech</w:t>
      </w:r>
      <w:proofErr w:type="spell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(Food Technology); 2013 • Techno India, 8.93 DGPA</w: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XII • WBCHSE, 74.4%</w:t>
      </w: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X • WBBSE, 70.4%</w:t>
      </w:r>
    </w:p>
    <w:p w:rsidR="008647C1" w:rsidRDefault="008647C1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val="en-IN" w:eastAsia="en-US" w:bidi="ar-SA"/>
        </w:rPr>
      </w:pPr>
    </w:p>
    <w:p w:rsidR="00843A88" w:rsidRDefault="00843A88" w:rsidP="00843A88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Cs w:val="20"/>
          <w:lang w:val="en-IN" w:eastAsia="en-US" w:bidi="ar-SA"/>
        </w:rPr>
        <w:t>Trainings Undertaken</w:t>
      </w:r>
    </w:p>
    <w:p w:rsidR="00843A88" w:rsidRDefault="00843A88" w:rsidP="00843A88">
      <w:pPr>
        <w:pStyle w:val="ListParagraph"/>
        <w:numPr>
          <w:ilvl w:val="0"/>
          <w:numId w:val="14"/>
        </w:numPr>
        <w:spacing w:line="100" w:lineRule="atLeast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At PepsiCo India Holdings Pvt. Ltd.(Frito-Lay Division), Kolkata</w:t>
      </w:r>
    </w:p>
    <w:p w:rsidR="00843A88" w:rsidRDefault="00843A88" w:rsidP="00843A88">
      <w:pPr>
        <w:numPr>
          <w:ilvl w:val="0"/>
          <w:numId w:val="14"/>
        </w:numPr>
        <w:spacing w:line="100" w:lineRule="atLeast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RVA – RVA study for different varieties of incoming Rice meals with its performance in final product characteristics.</w:t>
      </w:r>
    </w:p>
    <w:p w:rsidR="00843A88" w:rsidRDefault="00843A88" w:rsidP="00843A88">
      <w:pPr>
        <w:spacing w:line="100" w:lineRule="atLeast"/>
        <w:rPr>
          <w:rFonts w:ascii="Calibri" w:hAnsi="Calibri" w:cs="Calibri"/>
          <w:sz w:val="22"/>
          <w:szCs w:val="22"/>
        </w:rPr>
      </w:pPr>
    </w:p>
    <w:p w:rsidR="00843A88" w:rsidRDefault="00843A88" w:rsidP="00843A88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Cs w:val="20"/>
          <w:lang w:val="en-IN" w:eastAsia="en-US" w:bidi="ar-SA"/>
        </w:rPr>
        <w:t>Projects Undergone</w:t>
      </w:r>
    </w:p>
    <w:p w:rsidR="00843A88" w:rsidRDefault="00843A88" w:rsidP="00843A88">
      <w:pPr>
        <w:pStyle w:val="ListParagraph"/>
        <w:numPr>
          <w:ilvl w:val="1"/>
          <w:numId w:val="15"/>
        </w:numPr>
        <w:tabs>
          <w:tab w:val="left" w:pos="4215"/>
        </w:tabs>
        <w:spacing w:line="100" w:lineRule="atLeast"/>
        <w:ind w:left="1418" w:hanging="284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CONVERSION OF WASTE COOKING OIL INTO VALUE ADDED PRODUCTS.</w:t>
      </w:r>
    </w:p>
    <w:p w:rsidR="00843A88" w:rsidRDefault="00843A88" w:rsidP="00843A88">
      <w:pPr>
        <w:pStyle w:val="ListParagraph"/>
        <w:numPr>
          <w:ilvl w:val="1"/>
          <w:numId w:val="15"/>
        </w:numPr>
        <w:tabs>
          <w:tab w:val="left" w:pos="4215"/>
        </w:tabs>
        <w:spacing w:line="100" w:lineRule="atLeast"/>
        <w:ind w:left="1418" w:hanging="284"/>
        <w:jc w:val="both"/>
        <w:rPr>
          <w:rFonts w:ascii="Cambria" w:hAnsi="Cambria" w:cs="Cambria"/>
          <w:kern w:val="0"/>
          <w:sz w:val="22"/>
          <w:szCs w:val="20"/>
          <w:lang w:val="en-IN" w:eastAsia="en-US" w:bidi="ar-SA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Gravimetric Seasoning system and established a correlation between incremental change in scale factor of dynamic </w:t>
      </w:r>
      <w:proofErr w:type="spellStart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weigher</w:t>
      </w:r>
      <w:proofErr w:type="spellEnd"/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 xml:space="preserve"> and seasoning application.</w:t>
      </w:r>
    </w:p>
    <w:p w:rsidR="00843A88" w:rsidRDefault="00843A8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val="en-IN" w:eastAsia="en-US" w:bidi="ar-SA"/>
        </w:rPr>
      </w:pPr>
    </w:p>
    <w:p w:rsidR="00843A88" w:rsidRDefault="00843A88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kern w:val="0"/>
          <w:sz w:val="22"/>
          <w:szCs w:val="22"/>
          <w:lang w:val="en-IN" w:eastAsia="en-US" w:bidi="ar-SA"/>
        </w:rPr>
      </w:pPr>
    </w:p>
    <w:p w:rsidR="008647C1" w:rsidRDefault="008647C1">
      <w:pPr>
        <w:pStyle w:val="ListParagraph"/>
        <w:tabs>
          <w:tab w:val="left" w:pos="4215"/>
        </w:tabs>
        <w:spacing w:line="100" w:lineRule="atLeast"/>
        <w:jc w:val="both"/>
        <w:rPr>
          <w:rFonts w:ascii="Calibri" w:hAnsi="Calibri" w:cs="Calibri"/>
          <w:sz w:val="22"/>
          <w:szCs w:val="22"/>
        </w:rPr>
      </w:pPr>
    </w:p>
    <w:p w:rsidR="008647C1" w:rsidRDefault="003B3BA8">
      <w:pPr>
        <w:suppressAutoHyphens w:val="0"/>
        <w:autoSpaceDE w:val="0"/>
        <w:autoSpaceDN w:val="0"/>
        <w:adjustRightInd w:val="0"/>
        <w:jc w:val="center"/>
        <w:rPr>
          <w:rFonts w:ascii="Cambria" w:hAnsi="Cambria" w:cs="Roboto-Regular"/>
          <w:b/>
          <w:kern w:val="0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Cs w:val="20"/>
          <w:lang w:val="en-IN" w:eastAsia="en-US" w:bidi="ar-SA"/>
        </w:rPr>
        <w:t>Computer Proficiency</w:t>
      </w:r>
    </w:p>
    <w:p w:rsidR="008647C1" w:rsidRDefault="003B3BA8">
      <w:pPr>
        <w:pStyle w:val="ListParagraph"/>
        <w:tabs>
          <w:tab w:val="left" w:pos="4215"/>
        </w:tabs>
        <w:spacing w:line="100" w:lineRule="atLeast"/>
        <w:jc w:val="center"/>
        <w:rPr>
          <w:rFonts w:ascii="Calibri" w:hAnsi="Calibri" w:cs="Calibri"/>
          <w:szCs w:val="22"/>
        </w:rPr>
      </w:pPr>
      <w:r>
        <w:rPr>
          <w:rFonts w:ascii="Cambria" w:hAnsi="Cambria" w:cs="Cambria"/>
          <w:kern w:val="0"/>
          <w:sz w:val="22"/>
          <w:szCs w:val="20"/>
          <w:lang w:val="en-IN" w:eastAsia="en-US" w:bidi="ar-SA"/>
        </w:rPr>
        <w:t>Microsoft Windows, Microsoft Office and Internet Application</w:t>
      </w:r>
    </w:p>
    <w:p w:rsidR="008647C1" w:rsidRDefault="008647C1">
      <w:pPr>
        <w:spacing w:line="100" w:lineRule="atLeast"/>
        <w:rPr>
          <w:rFonts w:ascii="Times New Roman" w:hAnsi="Times New Roman" w:cs="Times New Roman"/>
          <w:b/>
          <w:bCs/>
          <w:sz w:val="10"/>
          <w:szCs w:val="10"/>
        </w:rPr>
      </w:pPr>
    </w:p>
    <w:p w:rsidR="008647C1" w:rsidRDefault="00066903">
      <w:pPr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066903">
        <w:rPr>
          <w:rFonts w:ascii="Times New Roman" w:hAnsi="Times New Roman" w:cs="Times New Roman"/>
        </w:rPr>
        <w:pict>
          <v:rect id="1030" o:spid="_x0000_i1029" style="width:0;height:1.5pt;visibility:visible;mso-wrap-distance-left:0;mso-wrap-distance-right:0" o:hralign="center" o:hrstd="t" o:hr="t" fillcolor="#a0a0a0" stroked="f"/>
        </w:pict>
      </w:r>
    </w:p>
    <w:p w:rsidR="008647C1" w:rsidRDefault="003B3BA8">
      <w:pPr>
        <w:pStyle w:val="ListParagraph"/>
        <w:suppressAutoHyphens w:val="0"/>
        <w:autoSpaceDE w:val="0"/>
        <w:autoSpaceDN w:val="0"/>
        <w:adjustRightInd w:val="0"/>
        <w:jc w:val="center"/>
        <w:rPr>
          <w:rFonts w:ascii="Roboto-Regular" w:hAnsi="Roboto-Regular" w:cs="Roboto-Regular"/>
          <w:kern w:val="0"/>
          <w:sz w:val="20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Cs w:val="20"/>
          <w:lang w:val="en-IN" w:eastAsia="en-US" w:bidi="ar-SA"/>
        </w:rPr>
        <w:t>Languages Known:</w:t>
      </w:r>
      <w:r w:rsidR="009973D0">
        <w:rPr>
          <w:rFonts w:ascii="Cambria" w:hAnsi="Cambria" w:cs="Roboto-Regular"/>
          <w:b/>
          <w:kern w:val="0"/>
          <w:szCs w:val="20"/>
          <w:lang w:val="en-IN" w:eastAsia="en-US" w:bidi="ar-SA"/>
        </w:rPr>
        <w:t xml:space="preserve"> </w:t>
      </w:r>
      <w:r>
        <w:rPr>
          <w:rFonts w:ascii="Roboto-Regular" w:hAnsi="Roboto-Regular" w:cs="Roboto-Regular"/>
          <w:kern w:val="0"/>
          <w:sz w:val="20"/>
          <w:szCs w:val="20"/>
          <w:lang w:val="en-IN" w:eastAsia="en-US" w:bidi="ar-SA"/>
        </w:rPr>
        <w:t>English, Hindi and Bengali</w:t>
      </w:r>
    </w:p>
    <w:p w:rsidR="008647C1" w:rsidRDefault="003B3BA8">
      <w:pPr>
        <w:pStyle w:val="ListParagraph"/>
        <w:suppressAutoHyphens w:val="0"/>
        <w:autoSpaceDE w:val="0"/>
        <w:autoSpaceDN w:val="0"/>
        <w:adjustRightInd w:val="0"/>
        <w:jc w:val="center"/>
        <w:rPr>
          <w:rFonts w:ascii="Roboto-Regular" w:hAnsi="Roboto-Regular" w:cs="Roboto-Regular"/>
          <w:kern w:val="0"/>
          <w:sz w:val="20"/>
          <w:szCs w:val="20"/>
          <w:lang w:val="en-IN" w:eastAsia="en-US" w:bidi="ar-SA"/>
        </w:rPr>
      </w:pPr>
      <w:r>
        <w:rPr>
          <w:rFonts w:ascii="Cambria" w:hAnsi="Cambria" w:cs="Roboto-Regular"/>
          <w:b/>
          <w:kern w:val="0"/>
          <w:szCs w:val="20"/>
          <w:lang w:val="en-IN" w:eastAsia="en-US" w:bidi="ar-SA"/>
        </w:rPr>
        <w:t>References:</w:t>
      </w:r>
      <w:r w:rsidR="009973D0">
        <w:rPr>
          <w:rFonts w:ascii="Cambria" w:hAnsi="Cambria" w:cs="Roboto-Regular"/>
          <w:b/>
          <w:kern w:val="0"/>
          <w:szCs w:val="20"/>
          <w:lang w:val="en-IN" w:eastAsia="en-US" w:bidi="ar-SA"/>
        </w:rPr>
        <w:t xml:space="preserve"> </w:t>
      </w:r>
      <w:r>
        <w:rPr>
          <w:rFonts w:ascii="Roboto-Regular" w:hAnsi="Roboto-Regular" w:cs="Roboto-Regular"/>
          <w:kern w:val="0"/>
          <w:sz w:val="20"/>
          <w:szCs w:val="20"/>
          <w:lang w:val="en-IN" w:eastAsia="en-US" w:bidi="ar-SA"/>
        </w:rPr>
        <w:t>Available on Request</w:t>
      </w:r>
    </w:p>
    <w:p w:rsidR="008647C1" w:rsidRDefault="008647C1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8647C1" w:rsidRDefault="008647C1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</w:p>
    <w:p w:rsidR="008647C1" w:rsidRDefault="008647C1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</w:p>
    <w:p w:rsidR="008647C1" w:rsidRDefault="008647C1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</w:p>
    <w:p w:rsidR="008647C1" w:rsidRDefault="003B3BA8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Signature :</w:t>
      </w:r>
      <w:proofErr w:type="gramEnd"/>
    </w:p>
    <w:p w:rsidR="008647C1" w:rsidRDefault="003B3BA8">
      <w:pPr>
        <w:spacing w:line="100" w:lineRule="atLeast"/>
        <w:rPr>
          <w:rFonts w:ascii="Calibri" w:hAnsi="Calibri" w:cs="Calibri"/>
          <w:b/>
          <w:bCs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Date :</w:t>
      </w:r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8647C1" w:rsidSect="008647C1">
      <w:pgSz w:w="12240" w:h="15840"/>
      <w:pgMar w:top="1440" w:right="1440" w:bottom="72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variable"/>
    <w:sig w:usb0="00000003" w:usb1="00000000" w:usb2="00000000" w:usb3="00000000" w:csb0="00000001" w:csb1="00000000"/>
  </w:font>
  <w:font w:name="Roboto-Regular">
    <w:altName w:val="Roboto-Regular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"/>
      <w:lvlJc w:val="left"/>
      <w:pPr>
        <w:tabs>
          <w:tab w:val="left" w:pos="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left" w:pos="0"/>
        </w:tabs>
        <w:ind w:left="3600" w:hanging="360"/>
      </w:pPr>
    </w:lvl>
  </w:abstractNum>
  <w:abstractNum w:abstractNumId="1">
    <w:nsid w:val="00000002"/>
    <w:multiLevelType w:val="hybridMultilevel"/>
    <w:tmpl w:val="915C247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0000003"/>
    <w:multiLevelType w:val="hybridMultilevel"/>
    <w:tmpl w:val="E2E61712"/>
    <w:lvl w:ilvl="0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1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CFED9D6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5"/>
    <w:multiLevelType w:val="hybridMultilevel"/>
    <w:tmpl w:val="7A64DD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2886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96A81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7728CB9C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166B986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hybridMultilevel"/>
    <w:tmpl w:val="4696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multilevel"/>
    <w:tmpl w:val="00000002"/>
    <w:name w:val="WWNum2"/>
    <w:lvl w:ilvl="0">
      <w:start w:val="1"/>
      <w:numFmt w:val="bullet"/>
      <w:lvlText w:val=""/>
      <w:lvlJc w:val="left"/>
      <w:pPr>
        <w:tabs>
          <w:tab w:val="left" w:pos="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left" w:pos="0"/>
        </w:tabs>
        <w:ind w:left="3600" w:hanging="360"/>
      </w:pPr>
    </w:lvl>
  </w:abstractNum>
  <w:abstractNum w:abstractNumId="11">
    <w:nsid w:val="0000000C"/>
    <w:multiLevelType w:val="hybridMultilevel"/>
    <w:tmpl w:val="F3B29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56E634E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D8D2A0A0">
      <w:start w:val="1"/>
      <w:numFmt w:val="bullet"/>
      <w:lvlText w:val="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hybridMultilevel"/>
    <w:tmpl w:val="25A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BB4C35C"/>
    <w:lvl w:ilvl="0" w:tplc="400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96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A1D02500"/>
    <w:lvl w:ilvl="0" w:tplc="040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1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7">
    <w:nsid w:val="00000012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200" w:hanging="360"/>
      </w:pPr>
      <w:rPr>
        <w:rFonts w:ascii="Wingdings" w:hAnsi="Wingdings" w:cs="Wingdings"/>
      </w:rPr>
    </w:lvl>
  </w:abstractNum>
  <w:abstractNum w:abstractNumId="18">
    <w:nsid w:val="00000013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9">
    <w:nsid w:val="00000014"/>
    <w:multiLevelType w:val="hybridMultilevel"/>
    <w:tmpl w:val="E9F26F2E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5C34AEC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0000016"/>
    <w:multiLevelType w:val="hybridMultilevel"/>
    <w:tmpl w:val="B7C45280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6A6E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30CD85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0A174C31"/>
    <w:multiLevelType w:val="hybridMultilevel"/>
    <w:tmpl w:val="6058A08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C636AC1"/>
    <w:multiLevelType w:val="hybridMultilevel"/>
    <w:tmpl w:val="3774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B3C56"/>
    <w:multiLevelType w:val="hybridMultilevel"/>
    <w:tmpl w:val="BF94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2"/>
  </w:num>
  <w:num w:numId="5">
    <w:abstractNumId w:val="21"/>
  </w:num>
  <w:num w:numId="6">
    <w:abstractNumId w:val="17"/>
  </w:num>
  <w:num w:numId="7">
    <w:abstractNumId w:val="0"/>
  </w:num>
  <w:num w:numId="8">
    <w:abstractNumId w:val="10"/>
  </w:num>
  <w:num w:numId="9">
    <w:abstractNumId w:val="19"/>
  </w:num>
  <w:num w:numId="10">
    <w:abstractNumId w:val="14"/>
  </w:num>
  <w:num w:numId="11">
    <w:abstractNumId w:val="18"/>
  </w:num>
  <w:num w:numId="12">
    <w:abstractNumId w:val="6"/>
  </w:num>
  <w:num w:numId="13">
    <w:abstractNumId w:val="13"/>
  </w:num>
  <w:num w:numId="14">
    <w:abstractNumId w:val="8"/>
  </w:num>
  <w:num w:numId="15">
    <w:abstractNumId w:val="2"/>
  </w:num>
  <w:num w:numId="16">
    <w:abstractNumId w:val="15"/>
  </w:num>
  <w:num w:numId="17">
    <w:abstractNumId w:val="4"/>
  </w:num>
  <w:num w:numId="18">
    <w:abstractNumId w:val="23"/>
  </w:num>
  <w:num w:numId="19">
    <w:abstractNumId w:val="5"/>
  </w:num>
  <w:num w:numId="20">
    <w:abstractNumId w:val="7"/>
  </w:num>
  <w:num w:numId="21">
    <w:abstractNumId w:val="12"/>
  </w:num>
  <w:num w:numId="22">
    <w:abstractNumId w:val="11"/>
  </w:num>
  <w:num w:numId="23">
    <w:abstractNumId w:val="16"/>
  </w:num>
  <w:num w:numId="24">
    <w:abstractNumId w:val="9"/>
  </w:num>
  <w:num w:numId="25">
    <w:abstractNumId w:val="3"/>
  </w:num>
  <w:num w:numId="26">
    <w:abstractNumId w:val="2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/>
  <w:rsids>
    <w:rsidRoot w:val="008647C1"/>
    <w:rsid w:val="00032B26"/>
    <w:rsid w:val="00054F62"/>
    <w:rsid w:val="00066903"/>
    <w:rsid w:val="00180C10"/>
    <w:rsid w:val="00363AE4"/>
    <w:rsid w:val="00387C11"/>
    <w:rsid w:val="003B3BA8"/>
    <w:rsid w:val="003C282E"/>
    <w:rsid w:val="00441249"/>
    <w:rsid w:val="00694403"/>
    <w:rsid w:val="00694B0D"/>
    <w:rsid w:val="007A264F"/>
    <w:rsid w:val="00837E0F"/>
    <w:rsid w:val="00843A88"/>
    <w:rsid w:val="008647C1"/>
    <w:rsid w:val="00922076"/>
    <w:rsid w:val="009973D0"/>
    <w:rsid w:val="009D182A"/>
    <w:rsid w:val="009D4B75"/>
    <w:rsid w:val="009D5D95"/>
    <w:rsid w:val="00B0635B"/>
    <w:rsid w:val="00B2135E"/>
    <w:rsid w:val="00B42449"/>
    <w:rsid w:val="00BE5C7D"/>
    <w:rsid w:val="00BF13D7"/>
    <w:rsid w:val="00C63536"/>
    <w:rsid w:val="00DB4E21"/>
    <w:rsid w:val="00E2243F"/>
    <w:rsid w:val="00E35EB5"/>
    <w:rsid w:val="00E7016A"/>
    <w:rsid w:val="00EA3D3C"/>
    <w:rsid w:val="00EF3BBA"/>
    <w:rsid w:val="00F047AF"/>
    <w:rsid w:val="00F34464"/>
    <w:rsid w:val="00F5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C1"/>
    <w:pPr>
      <w:suppressAutoHyphens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47C1"/>
    <w:pPr>
      <w:keepNext/>
      <w:suppressAutoHyphens w:val="0"/>
      <w:outlineLvl w:val="0"/>
    </w:pPr>
    <w:rPr>
      <w:b/>
      <w:bCs/>
      <w:kern w:val="0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47C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47C1"/>
    <w:rPr>
      <w:rFonts w:ascii="Cambria" w:hAnsi="Cambria" w:cs="Cambria"/>
      <w:b/>
      <w:bCs/>
      <w:kern w:val="32"/>
      <w:sz w:val="29"/>
      <w:szCs w:val="29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9"/>
    <w:rsid w:val="008647C1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character" w:styleId="Hyperlink">
    <w:name w:val="Hyperlink"/>
    <w:basedOn w:val="DefaultParagraphFont"/>
    <w:uiPriority w:val="99"/>
    <w:rsid w:val="008647C1"/>
    <w:rPr>
      <w:color w:val="0000FF"/>
      <w:u w:val="single"/>
    </w:rPr>
  </w:style>
  <w:style w:type="character" w:customStyle="1" w:styleId="BalloonTextChar">
    <w:name w:val="Balloon Text Char"/>
    <w:uiPriority w:val="99"/>
    <w:rsid w:val="008647C1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8647C1"/>
  </w:style>
  <w:style w:type="paragraph" w:customStyle="1" w:styleId="Heading">
    <w:name w:val="Heading"/>
    <w:basedOn w:val="Normal"/>
    <w:next w:val="BodyText"/>
    <w:uiPriority w:val="99"/>
    <w:rsid w:val="008647C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64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47C1"/>
    <w:rPr>
      <w:rFonts w:ascii="Liberation Serif" w:hAnsi="Liberation Serif" w:cs="Liberation Serif"/>
      <w:kern w:val="1"/>
      <w:sz w:val="21"/>
      <w:szCs w:val="21"/>
      <w:lang w:eastAsia="hi-IN" w:bidi="hi-IN"/>
    </w:rPr>
  </w:style>
  <w:style w:type="paragraph" w:styleId="List">
    <w:name w:val="List"/>
    <w:basedOn w:val="BodyText"/>
    <w:uiPriority w:val="99"/>
    <w:rsid w:val="008647C1"/>
  </w:style>
  <w:style w:type="paragraph" w:styleId="Caption">
    <w:name w:val="caption"/>
    <w:basedOn w:val="Normal"/>
    <w:uiPriority w:val="99"/>
    <w:qFormat/>
    <w:rsid w:val="008647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8647C1"/>
    <w:pPr>
      <w:suppressLineNumbers/>
    </w:pPr>
  </w:style>
  <w:style w:type="paragraph" w:styleId="ListParagraph">
    <w:name w:val="List Paragraph"/>
    <w:basedOn w:val="Normal"/>
    <w:uiPriority w:val="99"/>
    <w:qFormat/>
    <w:rsid w:val="008647C1"/>
    <w:pPr>
      <w:ind w:left="720"/>
    </w:pPr>
  </w:style>
  <w:style w:type="paragraph" w:styleId="BalloonText">
    <w:name w:val="Balloon Text"/>
    <w:basedOn w:val="Normal"/>
    <w:link w:val="BalloonTextChar1"/>
    <w:uiPriority w:val="99"/>
    <w:rsid w:val="008647C1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8647C1"/>
    <w:rPr>
      <w:kern w:val="1"/>
      <w:sz w:val="2"/>
      <w:szCs w:val="2"/>
      <w:lang w:eastAsia="hi-IN" w:bidi="hi-IN"/>
    </w:rPr>
  </w:style>
  <w:style w:type="table" w:styleId="TableGrid">
    <w:name w:val="Table Grid"/>
    <w:basedOn w:val="TableNormal"/>
    <w:uiPriority w:val="99"/>
    <w:rsid w:val="008647C1"/>
    <w:pPr>
      <w:suppressAutoHyphens/>
    </w:pPr>
    <w:rPr>
      <w:rFonts w:ascii="Liberation Serif" w:hAnsi="Liberation Serif" w:cs="Liberation Serif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338535868msolistparagraph">
    <w:name w:val="yiv4338535868msolistparagraph"/>
    <w:basedOn w:val="Normal"/>
    <w:uiPriority w:val="99"/>
    <w:rsid w:val="008647C1"/>
    <w:pPr>
      <w:suppressAutoHyphens w:val="0"/>
      <w:spacing w:before="100" w:beforeAutospacing="1" w:after="100" w:afterAutospacing="1"/>
    </w:pPr>
    <w:rPr>
      <w:kern w:val="0"/>
      <w:lang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864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Vitaé</vt:lpstr>
    </vt:vector>
  </TitlesOfParts>
  <Company>HOME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Vitaé</dc:title>
  <dc:creator>Sonima Chakravorty</dc:creator>
  <cp:lastModifiedBy>user</cp:lastModifiedBy>
  <cp:revision>6</cp:revision>
  <dcterms:created xsi:type="dcterms:W3CDTF">2021-12-04T06:44:00Z</dcterms:created>
  <dcterms:modified xsi:type="dcterms:W3CDTF">2022-01-20T11:40:00Z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2.53673996532405E-302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