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21" w:type="dxa"/>
        <w:tblInd w:w="-1062" w:type="dxa"/>
        <w:tblLook w:val="04A0" w:firstRow="1" w:lastRow="0" w:firstColumn="1" w:lastColumn="0" w:noHBand="0" w:noVBand="1"/>
      </w:tblPr>
      <w:tblGrid>
        <w:gridCol w:w="3588"/>
        <w:gridCol w:w="8214"/>
      </w:tblGrid>
      <w:tr w:rsidR="00811F35" w:rsidRPr="00B16951" w14:paraId="2A66379A" w14:textId="77777777" w:rsidTr="00E02052"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14:paraId="2A6636B8" w14:textId="77777777" w:rsidR="00D24FBF" w:rsidRDefault="00D24FBF" w:rsidP="007F456B"/>
          <w:p w14:paraId="2A6636B9" w14:textId="33928E98" w:rsidR="00575726" w:rsidRDefault="00575726" w:rsidP="00B10D15">
            <w:pPr>
              <w:jc w:val="center"/>
              <w:rPr>
                <w:rFonts w:cstheme="minorHAnsi"/>
                <w:b/>
                <w:sz w:val="32"/>
              </w:rPr>
            </w:pPr>
          </w:p>
          <w:p w14:paraId="0E8B769E" w14:textId="3CEF0891" w:rsidR="00E45C57" w:rsidRDefault="00E45C57" w:rsidP="00B10D15">
            <w:pPr>
              <w:jc w:val="center"/>
              <w:rPr>
                <w:rFonts w:cstheme="minorHAnsi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271AB3DD" wp14:editId="392870D4">
                  <wp:extent cx="1333500" cy="1333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A6636BD" w14:textId="77777777" w:rsidR="00D60FDE" w:rsidRDefault="00D60FDE" w:rsidP="00E45C57">
            <w:pPr>
              <w:rPr>
                <w:rFonts w:cstheme="minorHAnsi"/>
              </w:rPr>
            </w:pPr>
          </w:p>
          <w:p w14:paraId="2A6636BE" w14:textId="77777777" w:rsidR="00D60FDE" w:rsidRPr="00B16951" w:rsidRDefault="00D60FDE" w:rsidP="00D60FDE">
            <w:pPr>
              <w:jc w:val="center"/>
              <w:rPr>
                <w:rFonts w:cstheme="minorHAnsi"/>
              </w:rPr>
            </w:pPr>
            <w:r w:rsidRPr="00B16951">
              <w:rPr>
                <w:rFonts w:cstheme="minorHAnsi"/>
                <w:noProof/>
                <w:lang w:val="en-US"/>
              </w:rPr>
              <w:drawing>
                <wp:inline distT="0" distB="0" distL="0" distR="0" wp14:anchorId="2A66379E" wp14:editId="2A66379F">
                  <wp:extent cx="356400" cy="356400"/>
                  <wp:effectExtent l="0" t="0" r="5715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actico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636BF" w14:textId="77777777" w:rsidR="00D60FDE" w:rsidRPr="00B16951" w:rsidRDefault="00D60FDE" w:rsidP="00D60FDE">
            <w:pPr>
              <w:jc w:val="center"/>
              <w:rPr>
                <w:rFonts w:cstheme="minorHAnsi"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7"/>
              <w:gridCol w:w="1232"/>
              <w:gridCol w:w="1017"/>
            </w:tblGrid>
            <w:tr w:rsidR="00D60FDE" w:rsidRPr="00B16951" w14:paraId="2A6636C3" w14:textId="77777777" w:rsidTr="00A773C1">
              <w:trPr>
                <w:trHeight w:val="293"/>
              </w:trPr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2A6636C0" w14:textId="77777777" w:rsidR="00D60FDE" w:rsidRPr="00B16951" w:rsidRDefault="00D60FDE" w:rsidP="00D60FDE">
                  <w:pPr>
                    <w:jc w:val="center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23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6636C1" w14:textId="77777777" w:rsidR="00D60FDE" w:rsidRPr="00B16951" w:rsidRDefault="00D60FDE" w:rsidP="00D60FDE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 w:rsidRPr="00D24FBF">
                    <w:rPr>
                      <w:rFonts w:cstheme="minorHAnsi"/>
                      <w:b/>
                      <w:sz w:val="24"/>
                    </w:rPr>
                    <w:t>Contact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2A6636C2" w14:textId="77777777" w:rsidR="00D60FDE" w:rsidRPr="00B16951" w:rsidRDefault="00D60FDE" w:rsidP="00D60FDE">
                  <w:pPr>
                    <w:jc w:val="center"/>
                    <w:rPr>
                      <w:rFonts w:cstheme="minorHAnsi"/>
                      <w:sz w:val="18"/>
                    </w:rPr>
                  </w:pPr>
                </w:p>
              </w:tc>
            </w:tr>
            <w:tr w:rsidR="00D60FDE" w:rsidRPr="00B16951" w14:paraId="2A6636C7" w14:textId="77777777" w:rsidTr="00A773C1">
              <w:trPr>
                <w:trHeight w:val="293"/>
              </w:trPr>
              <w:tc>
                <w:tcPr>
                  <w:tcW w:w="1017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2A6636C4" w14:textId="77777777" w:rsidR="00D60FDE" w:rsidRPr="00B16951" w:rsidRDefault="00D60FDE" w:rsidP="00D60FDE">
                  <w:pPr>
                    <w:jc w:val="center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23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A6636C5" w14:textId="77777777" w:rsidR="00D60FDE" w:rsidRPr="00B16951" w:rsidRDefault="00D60FDE" w:rsidP="00D60FDE">
                  <w:pPr>
                    <w:jc w:val="center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2A6636C6" w14:textId="77777777" w:rsidR="00D60FDE" w:rsidRPr="00B16951" w:rsidRDefault="00D60FDE" w:rsidP="00D60FDE">
                  <w:pPr>
                    <w:jc w:val="center"/>
                    <w:rPr>
                      <w:rFonts w:cstheme="minorHAnsi"/>
                      <w:sz w:val="18"/>
                    </w:rPr>
                  </w:pPr>
                </w:p>
              </w:tc>
            </w:tr>
          </w:tbl>
          <w:p w14:paraId="2A6636C8" w14:textId="77777777" w:rsidR="00D60FDE" w:rsidRPr="00B16951" w:rsidRDefault="00D60FDE" w:rsidP="00D60FDE">
            <w:pPr>
              <w:pStyle w:val="NoSpacing"/>
              <w:jc w:val="center"/>
              <w:rPr>
                <w:rFonts w:cstheme="minorHAnsi"/>
                <w:noProof/>
                <w:sz w:val="24"/>
                <w:szCs w:val="24"/>
                <w:lang w:val="en-GB" w:eastAsia="en-GB"/>
              </w:rPr>
            </w:pPr>
            <w:r>
              <w:rPr>
                <w:rFonts w:cstheme="minorHAnsi"/>
                <w:noProof/>
                <w:sz w:val="24"/>
                <w:szCs w:val="24"/>
                <w:lang w:val="en-GB" w:eastAsia="en-GB"/>
              </w:rPr>
              <w:t>iammaheshmohan@gmail</w:t>
            </w:r>
            <w:r w:rsidRPr="00B16951">
              <w:rPr>
                <w:rFonts w:cstheme="minorHAnsi"/>
                <w:noProof/>
                <w:sz w:val="24"/>
                <w:szCs w:val="24"/>
                <w:lang w:val="en-GB" w:eastAsia="en-GB"/>
              </w:rPr>
              <w:t>.com</w:t>
            </w:r>
          </w:p>
          <w:p w14:paraId="2A6636C9" w14:textId="77777777" w:rsidR="00D60FDE" w:rsidRPr="00D24FBF" w:rsidRDefault="00D60FDE" w:rsidP="00D60FDE">
            <w:pPr>
              <w:jc w:val="center"/>
              <w:rPr>
                <w:rFonts w:cstheme="minorHAnsi"/>
                <w:sz w:val="24"/>
              </w:rPr>
            </w:pPr>
            <w:r w:rsidRPr="00D24FBF">
              <w:rPr>
                <w:rFonts w:cstheme="minorHAnsi"/>
                <w:sz w:val="24"/>
              </w:rPr>
              <w:t>Linkedin.com/in/mahesh-</w:t>
            </w:r>
            <w:proofErr w:type="spellStart"/>
            <w:r w:rsidRPr="00D24FBF">
              <w:rPr>
                <w:rFonts w:cstheme="minorHAnsi"/>
                <w:sz w:val="24"/>
              </w:rPr>
              <w:t>mohan</w:t>
            </w:r>
            <w:proofErr w:type="spellEnd"/>
          </w:p>
          <w:p w14:paraId="2A6636CA" w14:textId="77777777" w:rsidR="00D60FDE" w:rsidRPr="00D24FBF" w:rsidRDefault="00D60FDE" w:rsidP="00D60FDE">
            <w:pPr>
              <w:jc w:val="center"/>
              <w:rPr>
                <w:rFonts w:cstheme="minorHAnsi"/>
                <w:sz w:val="24"/>
              </w:rPr>
            </w:pPr>
            <w:r w:rsidRPr="00D24FBF">
              <w:rPr>
                <w:rFonts w:cstheme="minorHAnsi"/>
                <w:sz w:val="24"/>
              </w:rPr>
              <w:t>Skype id: maheshem2</w:t>
            </w:r>
          </w:p>
          <w:p w14:paraId="2A6636CC" w14:textId="05E1590B" w:rsidR="00D60FDE" w:rsidRPr="00B16951" w:rsidRDefault="00FA6E6D" w:rsidP="00D60FDE">
            <w:pPr>
              <w:pStyle w:val="NoSpacing"/>
              <w:jc w:val="center"/>
              <w:rPr>
                <w:rFonts w:cstheme="minorHAnsi"/>
                <w:noProof/>
                <w:sz w:val="24"/>
                <w:szCs w:val="24"/>
                <w:lang w:val="en-GB" w:eastAsia="en-GB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val="en-GB" w:eastAsia="en-GB"/>
              </w:rPr>
              <w:t>Mobile</w:t>
            </w:r>
            <w:r w:rsidR="00D60FDE">
              <w:rPr>
                <w:rFonts w:cstheme="minorHAnsi"/>
                <w:b/>
                <w:noProof/>
                <w:sz w:val="24"/>
                <w:szCs w:val="24"/>
                <w:lang w:val="en-GB" w:eastAsia="en-GB"/>
              </w:rPr>
              <w:t>:</w:t>
            </w:r>
            <w:r w:rsidR="00E45C57">
              <w:rPr>
                <w:rFonts w:cstheme="minorHAnsi"/>
                <w:b/>
                <w:noProof/>
                <w:sz w:val="24"/>
                <w:szCs w:val="24"/>
                <w:lang w:val="en-GB" w:eastAsia="en-GB"/>
              </w:rPr>
              <w:t>0</w:t>
            </w:r>
            <w:r w:rsidR="00E776A4">
              <w:rPr>
                <w:rFonts w:cstheme="minorHAnsi"/>
                <w:b/>
                <w:noProof/>
                <w:sz w:val="24"/>
                <w:szCs w:val="24"/>
                <w:lang w:val="en-GB" w:eastAsia="en-GB"/>
              </w:rPr>
              <w:t>562279556</w:t>
            </w:r>
          </w:p>
          <w:p w14:paraId="2A6636CD" w14:textId="77777777" w:rsidR="00D60FDE" w:rsidRDefault="00D60FDE" w:rsidP="00575726">
            <w:pPr>
              <w:rPr>
                <w:rFonts w:cstheme="minorHAnsi"/>
                <w:b/>
                <w:sz w:val="32"/>
              </w:rPr>
            </w:pPr>
          </w:p>
          <w:p w14:paraId="2A6636CE" w14:textId="77777777" w:rsidR="00536A3F" w:rsidRPr="00B16951" w:rsidRDefault="00536A3F" w:rsidP="00536A3F">
            <w:pPr>
              <w:jc w:val="center"/>
              <w:rPr>
                <w:rFonts w:cstheme="minorHAnsi"/>
                <w:sz w:val="18"/>
              </w:rPr>
            </w:pPr>
            <w:r w:rsidRPr="00B16951">
              <w:rPr>
                <w:rFonts w:cstheme="minorHAnsi"/>
                <w:noProof/>
                <w:lang w:val="en-US"/>
              </w:rPr>
              <w:drawing>
                <wp:inline distT="0" distB="0" distL="0" distR="0" wp14:anchorId="2A6637A0" wp14:editId="2A6637A1">
                  <wp:extent cx="355600" cy="35560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ac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636CF" w14:textId="77777777" w:rsidR="00536A3F" w:rsidRPr="00B16951" w:rsidRDefault="00536A3F" w:rsidP="00536A3F">
            <w:pPr>
              <w:jc w:val="center"/>
              <w:rPr>
                <w:rFonts w:cstheme="minorHAnsi"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2"/>
              <w:gridCol w:w="1134"/>
              <w:gridCol w:w="1052"/>
            </w:tblGrid>
            <w:tr w:rsidR="00811F35" w:rsidRPr="00B16951" w14:paraId="2A6636D3" w14:textId="77777777" w:rsidTr="009A32BD">
              <w:trPr>
                <w:trHeight w:val="293"/>
              </w:trPr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2A6636D0" w14:textId="77777777" w:rsidR="00536A3F" w:rsidRPr="00B16951" w:rsidRDefault="00536A3F" w:rsidP="009A32BD">
                  <w:pPr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6636D1" w14:textId="035FEF7F" w:rsidR="00536A3F" w:rsidRPr="00B16951" w:rsidRDefault="00E776A4" w:rsidP="009A32BD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>
                    <w:rPr>
                      <w:rFonts w:cstheme="minorHAnsi"/>
                      <w:b/>
                      <w:sz w:val="24"/>
                    </w:rPr>
                    <w:t xml:space="preserve"> </w:t>
                  </w:r>
                  <w:r w:rsidR="00536A3F" w:rsidRPr="00D24FBF">
                    <w:rPr>
                      <w:rFonts w:cstheme="minorHAnsi"/>
                      <w:b/>
                      <w:sz w:val="24"/>
                    </w:rPr>
                    <w:t>Profile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2A6636D2" w14:textId="77777777" w:rsidR="00536A3F" w:rsidRPr="00B16951" w:rsidRDefault="00536A3F" w:rsidP="009A32BD">
                  <w:pPr>
                    <w:jc w:val="center"/>
                    <w:rPr>
                      <w:rFonts w:cstheme="minorHAnsi"/>
                      <w:sz w:val="18"/>
                    </w:rPr>
                  </w:pPr>
                </w:p>
              </w:tc>
            </w:tr>
            <w:tr w:rsidR="00811F35" w:rsidRPr="00B16951" w14:paraId="2A6636D7" w14:textId="77777777" w:rsidTr="009A32BD">
              <w:trPr>
                <w:trHeight w:val="293"/>
              </w:trPr>
              <w:tc>
                <w:tcPr>
                  <w:tcW w:w="1052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2A6636D4" w14:textId="77777777" w:rsidR="00536A3F" w:rsidRPr="00B16951" w:rsidRDefault="00536A3F" w:rsidP="009A32BD">
                  <w:pPr>
                    <w:jc w:val="center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A6636D5" w14:textId="77777777" w:rsidR="00536A3F" w:rsidRPr="00B16951" w:rsidRDefault="00536A3F" w:rsidP="009A32BD">
                  <w:pPr>
                    <w:jc w:val="center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2A6636D6" w14:textId="77777777" w:rsidR="00536A3F" w:rsidRPr="00B16951" w:rsidRDefault="00536A3F" w:rsidP="009A32BD">
                  <w:pPr>
                    <w:jc w:val="center"/>
                    <w:rPr>
                      <w:rFonts w:cstheme="minorHAnsi"/>
                      <w:sz w:val="18"/>
                    </w:rPr>
                  </w:pPr>
                </w:p>
              </w:tc>
            </w:tr>
          </w:tbl>
          <w:p w14:paraId="2A6636D8" w14:textId="48221BA2" w:rsidR="00536A3F" w:rsidRPr="00B16951" w:rsidRDefault="0025521B" w:rsidP="00536A3F">
            <w:pPr>
              <w:jc w:val="center"/>
              <w:rPr>
                <w:rFonts w:cstheme="minorHAnsi"/>
                <w:sz w:val="24"/>
              </w:rPr>
            </w:pPr>
            <w:r w:rsidRPr="00B16951">
              <w:rPr>
                <w:rFonts w:cstheme="minorHAnsi"/>
                <w:sz w:val="24"/>
              </w:rPr>
              <w:t xml:space="preserve">I am a </w:t>
            </w:r>
            <w:r w:rsidR="004613B8" w:rsidRPr="00B16951">
              <w:rPr>
                <w:rFonts w:cstheme="minorHAnsi"/>
                <w:sz w:val="24"/>
              </w:rPr>
              <w:t xml:space="preserve">competent </w:t>
            </w:r>
            <w:r w:rsidR="00D60FDE">
              <w:rPr>
                <w:rFonts w:cstheme="minorHAnsi"/>
                <w:sz w:val="24"/>
              </w:rPr>
              <w:t xml:space="preserve">Payroll Accountant </w:t>
            </w:r>
            <w:r w:rsidR="008C2385">
              <w:rPr>
                <w:rFonts w:cstheme="minorHAnsi"/>
                <w:sz w:val="24"/>
              </w:rPr>
              <w:t>5</w:t>
            </w:r>
            <w:r w:rsidR="00811F35" w:rsidRPr="00B16951">
              <w:rPr>
                <w:rFonts w:cstheme="minorHAnsi"/>
                <w:sz w:val="24"/>
              </w:rPr>
              <w:t xml:space="preserve"> years</w:t>
            </w:r>
            <w:r w:rsidRPr="00B16951">
              <w:rPr>
                <w:rFonts w:cstheme="minorHAnsi"/>
                <w:sz w:val="24"/>
              </w:rPr>
              <w:t xml:space="preserve"> of wor</w:t>
            </w:r>
            <w:r w:rsidR="00361A33" w:rsidRPr="00B16951">
              <w:rPr>
                <w:rFonts w:cstheme="minorHAnsi"/>
                <w:sz w:val="24"/>
              </w:rPr>
              <w:t>k experience</w:t>
            </w:r>
            <w:r w:rsidRPr="00B16951">
              <w:rPr>
                <w:rFonts w:cstheme="minorHAnsi"/>
                <w:sz w:val="24"/>
              </w:rPr>
              <w:t>. I am looking for a position in a small to midsized growing firm where I can use my skills to their full potential.</w:t>
            </w:r>
          </w:p>
          <w:p w14:paraId="2A6636D9" w14:textId="77777777" w:rsidR="0025521B" w:rsidRPr="00B16951" w:rsidRDefault="0025521B" w:rsidP="00536A3F">
            <w:pPr>
              <w:jc w:val="center"/>
              <w:rPr>
                <w:rFonts w:cstheme="minorHAnsi"/>
                <w:sz w:val="18"/>
              </w:rPr>
            </w:pPr>
          </w:p>
          <w:p w14:paraId="2A6636DA" w14:textId="77777777" w:rsidR="0025521B" w:rsidRPr="00B16951" w:rsidRDefault="0025521B" w:rsidP="00536A3F">
            <w:pPr>
              <w:jc w:val="center"/>
              <w:rPr>
                <w:rFonts w:cstheme="minorHAnsi"/>
                <w:sz w:val="18"/>
              </w:rPr>
            </w:pPr>
          </w:p>
          <w:p w14:paraId="2A6636DB" w14:textId="77777777" w:rsidR="00361A33" w:rsidRPr="00B16951" w:rsidRDefault="00361A33" w:rsidP="003C7FD6">
            <w:pPr>
              <w:pStyle w:val="NoSpacing"/>
              <w:jc w:val="center"/>
              <w:rPr>
                <w:rFonts w:cstheme="minorHAnsi"/>
                <w:noProof/>
                <w:sz w:val="24"/>
                <w:szCs w:val="24"/>
                <w:lang w:val="en-GB" w:eastAsia="en-GB"/>
              </w:rPr>
            </w:pPr>
          </w:p>
          <w:p w14:paraId="2A6636DC" w14:textId="77777777" w:rsidR="0025521B" w:rsidRPr="00B16951" w:rsidRDefault="0025521B" w:rsidP="0025521B">
            <w:pPr>
              <w:jc w:val="center"/>
              <w:rPr>
                <w:rFonts w:cstheme="minorHAnsi"/>
                <w:sz w:val="18"/>
              </w:rPr>
            </w:pPr>
          </w:p>
          <w:p w14:paraId="2A6636DD" w14:textId="77777777" w:rsidR="0025521B" w:rsidRPr="00B16951" w:rsidRDefault="0025521B" w:rsidP="00536A3F">
            <w:pPr>
              <w:jc w:val="center"/>
              <w:rPr>
                <w:rFonts w:cstheme="minorHAnsi"/>
              </w:rPr>
            </w:pPr>
          </w:p>
          <w:p w14:paraId="2A6636DE" w14:textId="77777777" w:rsidR="0025521B" w:rsidRPr="00B16951" w:rsidRDefault="0025521B" w:rsidP="0025521B">
            <w:pPr>
              <w:jc w:val="center"/>
              <w:rPr>
                <w:rFonts w:cstheme="minorHAnsi"/>
              </w:rPr>
            </w:pPr>
            <w:r w:rsidRPr="00B16951">
              <w:rPr>
                <w:rFonts w:cstheme="minorHAnsi"/>
                <w:noProof/>
                <w:lang w:val="en-US"/>
              </w:rPr>
              <w:drawing>
                <wp:inline distT="0" distB="0" distL="0" distR="0" wp14:anchorId="2A6637A2" wp14:editId="2A6637A3">
                  <wp:extent cx="356400" cy="356400"/>
                  <wp:effectExtent l="0" t="0" r="571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ll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636DF" w14:textId="77777777" w:rsidR="0025521B" w:rsidRPr="00B16951" w:rsidRDefault="0025521B" w:rsidP="0025521B">
            <w:pPr>
              <w:jc w:val="center"/>
              <w:rPr>
                <w:rFonts w:cstheme="minorHAnsi"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8"/>
              <w:gridCol w:w="1078"/>
              <w:gridCol w:w="1078"/>
            </w:tblGrid>
            <w:tr w:rsidR="00811F35" w:rsidRPr="00B16951" w14:paraId="2A6636E3" w14:textId="77777777" w:rsidTr="009A32BD">
              <w:trPr>
                <w:trHeight w:val="293"/>
              </w:trPr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2A6636E0" w14:textId="77777777" w:rsidR="0025521B" w:rsidRPr="00B16951" w:rsidRDefault="0025521B" w:rsidP="00820D9C">
                  <w:pPr>
                    <w:jc w:val="center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07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6636E1" w14:textId="77777777" w:rsidR="0025521B" w:rsidRPr="00B16951" w:rsidRDefault="0025521B" w:rsidP="00820D9C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 w:rsidRPr="00D24FBF">
                    <w:rPr>
                      <w:rFonts w:cstheme="minorHAnsi"/>
                      <w:b/>
                      <w:sz w:val="24"/>
                    </w:rPr>
                    <w:t>Skills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2A6636E2" w14:textId="77777777" w:rsidR="0025521B" w:rsidRPr="00B16951" w:rsidRDefault="0025521B" w:rsidP="00820D9C">
                  <w:pPr>
                    <w:jc w:val="center"/>
                    <w:rPr>
                      <w:rFonts w:cstheme="minorHAnsi"/>
                      <w:sz w:val="18"/>
                    </w:rPr>
                  </w:pPr>
                </w:p>
              </w:tc>
            </w:tr>
            <w:tr w:rsidR="00811F35" w:rsidRPr="00B16951" w14:paraId="2A6636E7" w14:textId="77777777" w:rsidTr="009A32BD">
              <w:trPr>
                <w:trHeight w:val="293"/>
              </w:trPr>
              <w:tc>
                <w:tcPr>
                  <w:tcW w:w="1078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2A6636E4" w14:textId="77777777" w:rsidR="0025521B" w:rsidRPr="00B16951" w:rsidRDefault="0025521B" w:rsidP="00820D9C">
                  <w:pPr>
                    <w:jc w:val="center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078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A6636E5" w14:textId="77777777" w:rsidR="0025521B" w:rsidRPr="00B16951" w:rsidRDefault="0025521B" w:rsidP="00820D9C">
                  <w:pPr>
                    <w:jc w:val="center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2A6636E6" w14:textId="77777777" w:rsidR="0025521B" w:rsidRPr="00B16951" w:rsidRDefault="0025521B" w:rsidP="00820D9C">
                  <w:pPr>
                    <w:jc w:val="center"/>
                    <w:rPr>
                      <w:rFonts w:cstheme="minorHAnsi"/>
                      <w:sz w:val="18"/>
                    </w:rPr>
                  </w:pPr>
                </w:p>
              </w:tc>
            </w:tr>
          </w:tbl>
          <w:p w14:paraId="2A6636E8" w14:textId="2F64EDF4" w:rsidR="00361A33" w:rsidRPr="00B16951" w:rsidRDefault="00361A33" w:rsidP="00694A9A">
            <w:pPr>
              <w:rPr>
                <w:rFonts w:cstheme="minorHAnsi"/>
                <w:b/>
                <w:sz w:val="24"/>
                <w:szCs w:val="24"/>
              </w:rPr>
            </w:pPr>
            <w:r w:rsidRPr="00B16951">
              <w:rPr>
                <w:rFonts w:cstheme="minorHAnsi"/>
                <w:b/>
                <w:sz w:val="24"/>
                <w:szCs w:val="24"/>
              </w:rPr>
              <w:t xml:space="preserve">Diploma in Indian and Foreign </w:t>
            </w:r>
            <w:r w:rsidR="003C7FD6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694A9A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proofErr w:type="gramStart"/>
            <w:r w:rsidRPr="00B16951">
              <w:rPr>
                <w:rFonts w:cstheme="minorHAnsi"/>
                <w:b/>
                <w:sz w:val="24"/>
                <w:szCs w:val="24"/>
              </w:rPr>
              <w:t>Accounting(</w:t>
            </w:r>
            <w:proofErr w:type="gramEnd"/>
            <w:r w:rsidRPr="00B16951">
              <w:rPr>
                <w:rFonts w:cstheme="minorHAnsi"/>
                <w:b/>
                <w:sz w:val="24"/>
                <w:szCs w:val="24"/>
              </w:rPr>
              <w:t>DIFA)</w:t>
            </w:r>
          </w:p>
          <w:p w14:paraId="2A6636E9" w14:textId="77777777" w:rsidR="00361A33" w:rsidRPr="009A32BD" w:rsidRDefault="00361A33" w:rsidP="00694A9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9A32BD">
              <w:rPr>
                <w:rFonts w:cstheme="minorHAnsi"/>
                <w:sz w:val="24"/>
                <w:szCs w:val="24"/>
              </w:rPr>
              <w:t>Ms Office</w:t>
            </w:r>
          </w:p>
          <w:p w14:paraId="2A6636EA" w14:textId="77777777" w:rsidR="00361A33" w:rsidRPr="009A32BD" w:rsidRDefault="00361A33" w:rsidP="00694A9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9A32BD">
              <w:rPr>
                <w:rFonts w:cstheme="minorHAnsi"/>
                <w:sz w:val="24"/>
                <w:szCs w:val="24"/>
              </w:rPr>
              <w:t>Tally</w:t>
            </w:r>
          </w:p>
          <w:p w14:paraId="2A6636EB" w14:textId="77777777" w:rsidR="00361A33" w:rsidRPr="009A32BD" w:rsidRDefault="00361A33" w:rsidP="00694A9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9A32BD">
              <w:rPr>
                <w:rFonts w:cstheme="minorHAnsi"/>
                <w:sz w:val="24"/>
                <w:szCs w:val="24"/>
              </w:rPr>
              <w:t>Peachtree</w:t>
            </w:r>
          </w:p>
          <w:p w14:paraId="2A6636EC" w14:textId="77777777" w:rsidR="00361A33" w:rsidRPr="009A32BD" w:rsidRDefault="00361A33" w:rsidP="00694A9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9A32BD">
              <w:rPr>
                <w:rFonts w:cstheme="minorHAnsi"/>
                <w:sz w:val="24"/>
                <w:szCs w:val="24"/>
              </w:rPr>
              <w:t>QuickBooks</w:t>
            </w:r>
          </w:p>
          <w:p w14:paraId="2A6636ED" w14:textId="77777777" w:rsidR="00361A33" w:rsidRPr="00B16951" w:rsidRDefault="00361A33" w:rsidP="00361A33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  <w:p w14:paraId="2A6636EE" w14:textId="77777777" w:rsidR="0025521B" w:rsidRDefault="0025521B" w:rsidP="0025521B">
            <w:pPr>
              <w:rPr>
                <w:rFonts w:cstheme="minorHAnsi"/>
                <w:sz w:val="18"/>
              </w:rPr>
            </w:pPr>
            <w:r w:rsidRPr="00B16951">
              <w:rPr>
                <w:rFonts w:cstheme="minorHAnsi"/>
                <w:sz w:val="18"/>
              </w:rPr>
              <w:t xml:space="preserve"> </w:t>
            </w:r>
          </w:p>
          <w:p w14:paraId="2A6636EF" w14:textId="77777777" w:rsidR="00E644CF" w:rsidRPr="00B16951" w:rsidRDefault="00E644CF" w:rsidP="0025521B">
            <w:pPr>
              <w:rPr>
                <w:rFonts w:cstheme="minorHAnsi"/>
              </w:rPr>
            </w:pPr>
          </w:p>
          <w:tbl>
            <w:tblPr>
              <w:tblStyle w:val="TableGrid"/>
              <w:tblW w:w="3372" w:type="dxa"/>
              <w:tblLook w:val="04A0" w:firstRow="1" w:lastRow="0" w:firstColumn="1" w:lastColumn="0" w:noHBand="0" w:noVBand="1"/>
            </w:tblPr>
            <w:tblGrid>
              <w:gridCol w:w="952"/>
              <w:gridCol w:w="1468"/>
              <w:gridCol w:w="952"/>
            </w:tblGrid>
            <w:tr w:rsidR="00361A33" w:rsidRPr="00B16951" w14:paraId="2A6636FB" w14:textId="77777777" w:rsidTr="009A32BD">
              <w:trPr>
                <w:trHeight w:val="293"/>
              </w:trPr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2A6636F0" w14:textId="77777777" w:rsidR="00361A33" w:rsidRDefault="00361A33" w:rsidP="003C7FD6">
                  <w:pPr>
                    <w:rPr>
                      <w:rFonts w:cstheme="minorHAnsi"/>
                      <w:sz w:val="18"/>
                    </w:rPr>
                  </w:pPr>
                </w:p>
                <w:p w14:paraId="2A6636F1" w14:textId="77777777" w:rsidR="00575726" w:rsidRDefault="00575726" w:rsidP="003C7FD6">
                  <w:pPr>
                    <w:rPr>
                      <w:rFonts w:cstheme="minorHAnsi"/>
                      <w:sz w:val="18"/>
                    </w:rPr>
                  </w:pPr>
                </w:p>
                <w:p w14:paraId="2A6636F2" w14:textId="77777777" w:rsidR="00575726" w:rsidRPr="00B16951" w:rsidRDefault="00575726" w:rsidP="003C7FD6">
                  <w:pPr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4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6636F3" w14:textId="77777777" w:rsidR="00575726" w:rsidRDefault="00575726" w:rsidP="003C7FD6">
                  <w:pPr>
                    <w:rPr>
                      <w:rFonts w:cstheme="minorHAnsi"/>
                      <w:b/>
                      <w:sz w:val="24"/>
                    </w:rPr>
                  </w:pPr>
                </w:p>
                <w:p w14:paraId="2A6636F4" w14:textId="77777777" w:rsidR="00575726" w:rsidRDefault="00575726" w:rsidP="003C7FD6">
                  <w:pPr>
                    <w:rPr>
                      <w:rFonts w:cstheme="minorHAnsi"/>
                      <w:b/>
                      <w:sz w:val="24"/>
                    </w:rPr>
                  </w:pPr>
                </w:p>
                <w:p w14:paraId="2A6636F5" w14:textId="77777777" w:rsidR="00E02052" w:rsidRDefault="00E02052" w:rsidP="003C7FD6">
                  <w:pPr>
                    <w:rPr>
                      <w:rFonts w:cstheme="minorHAnsi"/>
                      <w:b/>
                      <w:sz w:val="24"/>
                    </w:rPr>
                  </w:pPr>
                </w:p>
                <w:p w14:paraId="2A6636F6" w14:textId="77777777" w:rsidR="00E02052" w:rsidRDefault="00E02052" w:rsidP="003C7FD6">
                  <w:pPr>
                    <w:rPr>
                      <w:rFonts w:cstheme="minorHAnsi"/>
                      <w:b/>
                      <w:sz w:val="24"/>
                    </w:rPr>
                  </w:pPr>
                </w:p>
                <w:p w14:paraId="2A6636F7" w14:textId="77777777" w:rsidR="00E02052" w:rsidRDefault="00E02052" w:rsidP="003C7FD6">
                  <w:pPr>
                    <w:rPr>
                      <w:rFonts w:cstheme="minorHAnsi"/>
                      <w:b/>
                      <w:sz w:val="24"/>
                    </w:rPr>
                  </w:pPr>
                </w:p>
                <w:p w14:paraId="2A6636F8" w14:textId="77777777" w:rsidR="00E02052" w:rsidRDefault="00E02052" w:rsidP="003C7FD6">
                  <w:pPr>
                    <w:rPr>
                      <w:rFonts w:cstheme="minorHAnsi"/>
                      <w:b/>
                      <w:sz w:val="24"/>
                    </w:rPr>
                  </w:pPr>
                </w:p>
                <w:p w14:paraId="6E615C20" w14:textId="77777777" w:rsidR="00FA6E6D" w:rsidRDefault="00FA6E6D" w:rsidP="003C7FD6">
                  <w:pPr>
                    <w:rPr>
                      <w:rFonts w:cstheme="minorHAnsi"/>
                      <w:b/>
                      <w:sz w:val="24"/>
                    </w:rPr>
                  </w:pPr>
                </w:p>
                <w:p w14:paraId="3F9C25CE" w14:textId="77777777" w:rsidR="00FA6E6D" w:rsidRDefault="00FA6E6D" w:rsidP="003C7FD6">
                  <w:pPr>
                    <w:rPr>
                      <w:rFonts w:cstheme="minorHAnsi"/>
                      <w:b/>
                      <w:sz w:val="24"/>
                    </w:rPr>
                  </w:pPr>
                </w:p>
                <w:p w14:paraId="4CDDB107" w14:textId="77777777" w:rsidR="00FA6E6D" w:rsidRDefault="00FA6E6D" w:rsidP="003C7FD6">
                  <w:pPr>
                    <w:rPr>
                      <w:rFonts w:cstheme="minorHAnsi"/>
                      <w:b/>
                      <w:sz w:val="24"/>
                    </w:rPr>
                  </w:pPr>
                </w:p>
                <w:p w14:paraId="2A6636F9" w14:textId="64633463" w:rsidR="00575726" w:rsidRPr="00B16951" w:rsidRDefault="00575726" w:rsidP="003C7FD6">
                  <w:pPr>
                    <w:rPr>
                      <w:rFonts w:cstheme="minorHAnsi"/>
                      <w:b/>
                      <w:sz w:val="18"/>
                    </w:rPr>
                  </w:pPr>
                  <w:r w:rsidRPr="00D24FBF">
                    <w:rPr>
                      <w:rFonts w:cstheme="minorHAnsi"/>
                      <w:b/>
                      <w:sz w:val="24"/>
                    </w:rPr>
                    <w:t>Languages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2A6636FA" w14:textId="77777777" w:rsidR="00361A33" w:rsidRPr="00B16951" w:rsidRDefault="00361A33" w:rsidP="003C7FD6">
                  <w:pPr>
                    <w:rPr>
                      <w:rFonts w:cstheme="minorHAnsi"/>
                      <w:sz w:val="18"/>
                    </w:rPr>
                  </w:pPr>
                </w:p>
              </w:tc>
            </w:tr>
            <w:tr w:rsidR="00361A33" w:rsidRPr="00B16951" w14:paraId="2A6636FF" w14:textId="77777777" w:rsidTr="009A32BD">
              <w:trPr>
                <w:trHeight w:val="293"/>
              </w:trPr>
              <w:tc>
                <w:tcPr>
                  <w:tcW w:w="952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2A6636FC" w14:textId="77777777" w:rsidR="00361A33" w:rsidRPr="00B16951" w:rsidRDefault="00361A33" w:rsidP="003C7FD6">
                  <w:pPr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468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A6636FD" w14:textId="77777777" w:rsidR="00361A33" w:rsidRPr="00B16951" w:rsidRDefault="00361A33" w:rsidP="003C7FD6">
                  <w:pPr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2A6636FE" w14:textId="77777777" w:rsidR="00361A33" w:rsidRPr="00B16951" w:rsidRDefault="00361A33" w:rsidP="003C7FD6">
                  <w:pPr>
                    <w:rPr>
                      <w:rFonts w:cstheme="minorHAnsi"/>
                      <w:sz w:val="18"/>
                    </w:rPr>
                  </w:pPr>
                </w:p>
              </w:tc>
            </w:tr>
          </w:tbl>
          <w:p w14:paraId="2A663700" w14:textId="77777777" w:rsidR="0025521B" w:rsidRPr="009A32BD" w:rsidRDefault="00707BD1" w:rsidP="003C7FD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  <w:r w:rsidRPr="009A32BD">
              <w:rPr>
                <w:rFonts w:cstheme="minorHAnsi"/>
                <w:sz w:val="24"/>
              </w:rPr>
              <w:t>Malayalam</w:t>
            </w:r>
          </w:p>
          <w:p w14:paraId="2A663701" w14:textId="77777777" w:rsidR="00707BD1" w:rsidRPr="009A32BD" w:rsidRDefault="00707BD1" w:rsidP="003C7FD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  <w:r w:rsidRPr="009A32BD">
              <w:rPr>
                <w:rFonts w:cstheme="minorHAnsi"/>
                <w:sz w:val="24"/>
              </w:rPr>
              <w:t>English</w:t>
            </w:r>
          </w:p>
          <w:p w14:paraId="2A663702" w14:textId="77777777" w:rsidR="00707BD1" w:rsidRPr="009A32BD" w:rsidRDefault="00707BD1" w:rsidP="003C7FD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  <w:r w:rsidRPr="009A32BD">
              <w:rPr>
                <w:rFonts w:cstheme="minorHAnsi"/>
                <w:sz w:val="24"/>
              </w:rPr>
              <w:t>Hindi</w:t>
            </w:r>
          </w:p>
          <w:p w14:paraId="2A663703" w14:textId="77777777" w:rsidR="00707BD1" w:rsidRPr="009A32BD" w:rsidRDefault="00707BD1" w:rsidP="003C7FD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  <w:r w:rsidRPr="009A32BD">
              <w:rPr>
                <w:rFonts w:cstheme="minorHAnsi"/>
                <w:sz w:val="24"/>
              </w:rPr>
              <w:t>Tamil</w:t>
            </w:r>
          </w:p>
          <w:p w14:paraId="2A663704" w14:textId="77777777" w:rsidR="00707BD1" w:rsidRDefault="00707BD1" w:rsidP="003C7FD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  <w:proofErr w:type="gramStart"/>
            <w:r w:rsidRPr="009A32BD">
              <w:rPr>
                <w:rFonts w:cstheme="minorHAnsi"/>
                <w:sz w:val="24"/>
              </w:rPr>
              <w:t>Arabic(</w:t>
            </w:r>
            <w:proofErr w:type="gramEnd"/>
            <w:r w:rsidRPr="009A32BD">
              <w:rPr>
                <w:rFonts w:cstheme="minorHAnsi"/>
                <w:sz w:val="24"/>
              </w:rPr>
              <w:t>Beginner)</w:t>
            </w:r>
          </w:p>
          <w:p w14:paraId="2A663705" w14:textId="77777777" w:rsidR="00E4152D" w:rsidRDefault="00E4152D" w:rsidP="00E4152D">
            <w:pPr>
              <w:rPr>
                <w:rFonts w:cstheme="minorHAnsi"/>
                <w:sz w:val="24"/>
              </w:rPr>
            </w:pPr>
          </w:p>
          <w:p w14:paraId="2A663706" w14:textId="77777777" w:rsidR="00E4152D" w:rsidRPr="00E4152D" w:rsidRDefault="00E4152D" w:rsidP="00E4152D">
            <w:pPr>
              <w:rPr>
                <w:rFonts w:cstheme="minorHAnsi"/>
                <w:sz w:val="24"/>
              </w:rPr>
            </w:pPr>
          </w:p>
          <w:p w14:paraId="2A663707" w14:textId="77777777" w:rsidR="00A30DC1" w:rsidRDefault="00A30DC1" w:rsidP="00A30DC1">
            <w:pPr>
              <w:rPr>
                <w:rFonts w:cstheme="minorHAnsi"/>
                <w:sz w:val="24"/>
              </w:rPr>
            </w:pPr>
          </w:p>
          <w:p w14:paraId="2A663708" w14:textId="77777777" w:rsidR="00A30DC1" w:rsidRDefault="00A30DC1" w:rsidP="00A30DC1">
            <w:pPr>
              <w:rPr>
                <w:rFonts w:cstheme="minorHAnsi"/>
                <w:sz w:val="24"/>
              </w:rPr>
            </w:pPr>
          </w:p>
          <w:p w14:paraId="2A663709" w14:textId="77777777" w:rsidR="00707BD1" w:rsidRPr="00A30DC1" w:rsidRDefault="00707BD1" w:rsidP="00A30DC1">
            <w:pPr>
              <w:rPr>
                <w:rFonts w:cstheme="minorHAnsi"/>
              </w:rPr>
            </w:pPr>
          </w:p>
          <w:tbl>
            <w:tblPr>
              <w:tblStyle w:val="TableGrid"/>
              <w:tblpPr w:leftFromText="180" w:rightFromText="180" w:vertAnchor="text" w:horzAnchor="margin" w:tblpY="-34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58"/>
              <w:gridCol w:w="1186"/>
              <w:gridCol w:w="958"/>
            </w:tblGrid>
            <w:tr w:rsidR="00D33622" w:rsidRPr="00B16951" w14:paraId="2A66370D" w14:textId="77777777" w:rsidTr="00D33622">
              <w:trPr>
                <w:trHeight w:val="257"/>
              </w:trPr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2A66370A" w14:textId="77777777" w:rsidR="00D33622" w:rsidRPr="00B16951" w:rsidRDefault="00D33622" w:rsidP="00DB30C5">
                  <w:pPr>
                    <w:jc w:val="center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1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66370B" w14:textId="77777777" w:rsidR="00D33622" w:rsidRPr="00B16951" w:rsidRDefault="00D33622" w:rsidP="00DB30C5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 w:rsidRPr="00D24FBF">
                    <w:rPr>
                      <w:rFonts w:cstheme="minorHAnsi"/>
                      <w:b/>
                      <w:sz w:val="24"/>
                    </w:rPr>
                    <w:t>Personal Details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2A66370C" w14:textId="77777777" w:rsidR="00D33622" w:rsidRPr="00B16951" w:rsidRDefault="00D33622" w:rsidP="00DB30C5">
                  <w:pPr>
                    <w:jc w:val="center"/>
                    <w:rPr>
                      <w:rFonts w:cstheme="minorHAnsi"/>
                      <w:sz w:val="18"/>
                    </w:rPr>
                  </w:pPr>
                </w:p>
              </w:tc>
            </w:tr>
            <w:tr w:rsidR="00D33622" w:rsidRPr="00B16951" w14:paraId="2A663711" w14:textId="77777777" w:rsidTr="00D33622">
              <w:trPr>
                <w:trHeight w:val="327"/>
              </w:trPr>
              <w:tc>
                <w:tcPr>
                  <w:tcW w:w="958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2A66370E" w14:textId="77777777" w:rsidR="00D33622" w:rsidRPr="00B16951" w:rsidRDefault="00D33622" w:rsidP="00DB30C5">
                  <w:pPr>
                    <w:jc w:val="center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18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A66370F" w14:textId="77777777" w:rsidR="00D33622" w:rsidRPr="00B16951" w:rsidRDefault="00D33622" w:rsidP="00DB30C5">
                  <w:pPr>
                    <w:jc w:val="center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2A663710" w14:textId="77777777" w:rsidR="00D33622" w:rsidRPr="00B16951" w:rsidRDefault="00D33622" w:rsidP="00DB30C5">
                  <w:pPr>
                    <w:jc w:val="center"/>
                    <w:rPr>
                      <w:rFonts w:cstheme="minorHAnsi"/>
                      <w:sz w:val="18"/>
                    </w:rPr>
                  </w:pPr>
                </w:p>
              </w:tc>
            </w:tr>
          </w:tbl>
          <w:p w14:paraId="2A663712" w14:textId="77777777" w:rsidR="00D33622" w:rsidRPr="00D33622" w:rsidRDefault="0099693C" w:rsidP="003C7FD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DOB:13 January 1991(2</w:t>
            </w:r>
            <w:r w:rsidR="00DB2EA5">
              <w:rPr>
                <w:rFonts w:cstheme="minorHAnsi"/>
                <w:sz w:val="24"/>
              </w:rPr>
              <w:t>9</w:t>
            </w:r>
            <w:r w:rsidR="00D33622" w:rsidRPr="00D33622">
              <w:rPr>
                <w:rFonts w:cstheme="minorHAnsi"/>
                <w:sz w:val="24"/>
              </w:rPr>
              <w:t>)</w:t>
            </w:r>
          </w:p>
          <w:p w14:paraId="2A663713" w14:textId="77777777" w:rsidR="00D33622" w:rsidRPr="00D33622" w:rsidRDefault="00D33622" w:rsidP="003C7FD6">
            <w:pPr>
              <w:jc w:val="center"/>
              <w:rPr>
                <w:rFonts w:cstheme="minorHAnsi"/>
                <w:sz w:val="24"/>
              </w:rPr>
            </w:pPr>
            <w:r w:rsidRPr="00D33622">
              <w:rPr>
                <w:rFonts w:cstheme="minorHAnsi"/>
                <w:sz w:val="24"/>
              </w:rPr>
              <w:t>Sex: Male</w:t>
            </w:r>
          </w:p>
          <w:p w14:paraId="2A663714" w14:textId="77777777" w:rsidR="00D33622" w:rsidRPr="00D33622" w:rsidRDefault="00D33622" w:rsidP="003C7FD6">
            <w:pPr>
              <w:jc w:val="center"/>
              <w:rPr>
                <w:rFonts w:cstheme="minorHAnsi"/>
                <w:sz w:val="24"/>
              </w:rPr>
            </w:pPr>
            <w:r w:rsidRPr="00D33622">
              <w:rPr>
                <w:rFonts w:cstheme="minorHAnsi"/>
                <w:sz w:val="24"/>
              </w:rPr>
              <w:t>Nationality: Indian</w:t>
            </w:r>
          </w:p>
          <w:p w14:paraId="2A663715" w14:textId="77777777" w:rsidR="00D33622" w:rsidRPr="00D33622" w:rsidRDefault="00D33622" w:rsidP="003C7FD6">
            <w:pPr>
              <w:jc w:val="center"/>
              <w:rPr>
                <w:rFonts w:cstheme="minorHAnsi"/>
                <w:sz w:val="24"/>
              </w:rPr>
            </w:pPr>
            <w:r w:rsidRPr="00D33622">
              <w:rPr>
                <w:rFonts w:cstheme="minorHAnsi"/>
                <w:sz w:val="24"/>
              </w:rPr>
              <w:t>Religion: Hindu</w:t>
            </w:r>
          </w:p>
          <w:p w14:paraId="2A663716" w14:textId="77777777" w:rsidR="00D33622" w:rsidRPr="00D33622" w:rsidRDefault="00D33622" w:rsidP="003C7FD6">
            <w:pPr>
              <w:jc w:val="center"/>
              <w:rPr>
                <w:rFonts w:cstheme="minorHAnsi"/>
                <w:sz w:val="24"/>
              </w:rPr>
            </w:pPr>
            <w:r w:rsidRPr="00D33622">
              <w:rPr>
                <w:rFonts w:cstheme="minorHAnsi"/>
                <w:sz w:val="24"/>
              </w:rPr>
              <w:t>Marital Status: Single</w:t>
            </w:r>
          </w:p>
          <w:p w14:paraId="2A663717" w14:textId="372A5232" w:rsidR="00D33622" w:rsidRPr="00D33622" w:rsidRDefault="00D33622" w:rsidP="003C7FD6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D33622">
              <w:rPr>
                <w:rFonts w:cstheme="minorHAnsi"/>
                <w:sz w:val="24"/>
              </w:rPr>
              <w:t xml:space="preserve">Passport </w:t>
            </w:r>
            <w:r w:rsidR="00A30DC1">
              <w:rPr>
                <w:rFonts w:cstheme="minorHAnsi"/>
                <w:sz w:val="24"/>
              </w:rPr>
              <w:t>Validity:20</w:t>
            </w:r>
            <w:r w:rsidR="00DD6745">
              <w:rPr>
                <w:rFonts w:cstheme="minorHAnsi"/>
                <w:sz w:val="24"/>
              </w:rPr>
              <w:t>3</w:t>
            </w:r>
            <w:r w:rsidR="00694A9A">
              <w:rPr>
                <w:rFonts w:cstheme="minorHAnsi"/>
                <w:sz w:val="24"/>
              </w:rPr>
              <w:t>1</w:t>
            </w:r>
          </w:p>
          <w:p w14:paraId="2A663718" w14:textId="77777777" w:rsidR="00D33622" w:rsidRPr="00B16951" w:rsidRDefault="00D33622" w:rsidP="00D33622">
            <w:pPr>
              <w:rPr>
                <w:rFonts w:cstheme="minorHAnsi"/>
              </w:rPr>
            </w:pPr>
            <w:r w:rsidRPr="00B16951">
              <w:rPr>
                <w:rFonts w:cstheme="minorHAnsi"/>
                <w:sz w:val="18"/>
              </w:rPr>
              <w:t xml:space="preserve"> </w:t>
            </w:r>
          </w:p>
          <w:p w14:paraId="2A663719" w14:textId="77777777" w:rsidR="0097511E" w:rsidRPr="009A32BD" w:rsidRDefault="0097511E" w:rsidP="009A32BD">
            <w:pPr>
              <w:rPr>
                <w:rFonts w:cstheme="minorHAnsi"/>
              </w:rPr>
            </w:pPr>
          </w:p>
          <w:p w14:paraId="2A66371A" w14:textId="77777777" w:rsidR="0097511E" w:rsidRDefault="0097511E" w:rsidP="0097511E">
            <w:pPr>
              <w:pStyle w:val="ListParagraph"/>
              <w:rPr>
                <w:rFonts w:cstheme="minorHAnsi"/>
              </w:rPr>
            </w:pPr>
          </w:p>
          <w:p w14:paraId="2A66371B" w14:textId="77777777" w:rsidR="0097511E" w:rsidRDefault="0097511E" w:rsidP="0097511E">
            <w:pPr>
              <w:pStyle w:val="ListParagraph"/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4"/>
              <w:gridCol w:w="1471"/>
              <w:gridCol w:w="904"/>
            </w:tblGrid>
            <w:tr w:rsidR="0097511E" w:rsidRPr="00B16951" w14:paraId="2A66371F" w14:textId="77777777" w:rsidTr="009A32BD">
              <w:trPr>
                <w:trHeight w:val="228"/>
              </w:trPr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2A66371C" w14:textId="77777777" w:rsidR="0097511E" w:rsidRPr="00B16951" w:rsidRDefault="0097511E" w:rsidP="00700D37">
                  <w:pPr>
                    <w:jc w:val="center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47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66371D" w14:textId="77777777" w:rsidR="0097511E" w:rsidRPr="00B16951" w:rsidRDefault="00895625" w:rsidP="00700D3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proofErr w:type="gramStart"/>
                  <w:r>
                    <w:rPr>
                      <w:rFonts w:cstheme="minorHAnsi"/>
                      <w:b/>
                      <w:sz w:val="24"/>
                    </w:rPr>
                    <w:t xml:space="preserve">Present </w:t>
                  </w:r>
                  <w:r w:rsidR="0097511E" w:rsidRPr="00D24FBF">
                    <w:rPr>
                      <w:rFonts w:cstheme="minorHAnsi"/>
                      <w:b/>
                      <w:sz w:val="24"/>
                    </w:rPr>
                    <w:t xml:space="preserve"> Address</w:t>
                  </w:r>
                  <w:proofErr w:type="gramEnd"/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2A66371E" w14:textId="77777777" w:rsidR="0097511E" w:rsidRPr="00B16951" w:rsidRDefault="0097511E" w:rsidP="00700D37">
                  <w:pPr>
                    <w:jc w:val="center"/>
                    <w:rPr>
                      <w:rFonts w:cstheme="minorHAnsi"/>
                      <w:sz w:val="18"/>
                    </w:rPr>
                  </w:pPr>
                </w:p>
              </w:tc>
            </w:tr>
            <w:tr w:rsidR="0097511E" w:rsidRPr="00B16951" w14:paraId="2A663723" w14:textId="77777777" w:rsidTr="009A32BD">
              <w:trPr>
                <w:trHeight w:val="352"/>
              </w:trPr>
              <w:tc>
                <w:tcPr>
                  <w:tcW w:w="904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2A663720" w14:textId="77777777" w:rsidR="0097511E" w:rsidRPr="00B16951" w:rsidRDefault="0097511E" w:rsidP="00700D37">
                  <w:pPr>
                    <w:jc w:val="center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47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A663721" w14:textId="77777777" w:rsidR="0097511E" w:rsidRPr="00B16951" w:rsidRDefault="0097511E" w:rsidP="00700D37">
                  <w:pPr>
                    <w:jc w:val="center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2A663722" w14:textId="77777777" w:rsidR="0097511E" w:rsidRPr="00B16951" w:rsidRDefault="0097511E" w:rsidP="00700D37">
                  <w:pPr>
                    <w:jc w:val="center"/>
                    <w:rPr>
                      <w:rFonts w:cstheme="minorHAnsi"/>
                      <w:sz w:val="18"/>
                    </w:rPr>
                  </w:pPr>
                </w:p>
              </w:tc>
            </w:tr>
          </w:tbl>
          <w:p w14:paraId="2A663724" w14:textId="77777777" w:rsidR="0097511E" w:rsidRDefault="0097511E" w:rsidP="0097511E">
            <w:pPr>
              <w:pStyle w:val="ListParagraph"/>
              <w:rPr>
                <w:rFonts w:cstheme="minorHAnsi"/>
              </w:rPr>
            </w:pPr>
          </w:p>
          <w:p w14:paraId="1B04E121" w14:textId="6201C925" w:rsidR="00721169" w:rsidRDefault="000D77E9" w:rsidP="0097511E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Barha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Diera</w:t>
            </w:r>
            <w:proofErr w:type="spellEnd"/>
            <w:r>
              <w:rPr>
                <w:rFonts w:cstheme="minorHAnsi"/>
                <w:sz w:val="24"/>
                <w:szCs w:val="24"/>
              </w:rPr>
              <w:t>, Dubai</w:t>
            </w:r>
          </w:p>
          <w:p w14:paraId="798E8254" w14:textId="42798672" w:rsidR="000D77E9" w:rsidRDefault="000D77E9" w:rsidP="0097511E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+971 562279556</w:t>
            </w:r>
          </w:p>
          <w:p w14:paraId="4B279D1A" w14:textId="49C2D88B" w:rsidR="00DC5FBE" w:rsidRDefault="00DC5FBE" w:rsidP="0097511E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52FA2E20" w14:textId="0B373594" w:rsidR="00DC5FBE" w:rsidRPr="006A08C0" w:rsidRDefault="00DC5FBE" w:rsidP="008C23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08C0">
              <w:rPr>
                <w:rFonts w:cstheme="minorHAnsi"/>
                <w:b/>
                <w:bCs/>
                <w:sz w:val="24"/>
                <w:szCs w:val="24"/>
              </w:rPr>
              <w:t>Visa Status:</w:t>
            </w:r>
            <w:r w:rsidRPr="006A08C0">
              <w:rPr>
                <w:rFonts w:cstheme="minorHAnsi"/>
                <w:sz w:val="24"/>
                <w:szCs w:val="24"/>
              </w:rPr>
              <w:t xml:space="preserve"> Visit Visa</w:t>
            </w:r>
          </w:p>
          <w:p w14:paraId="6157240F" w14:textId="600F2AA2" w:rsidR="00DC5FBE" w:rsidRDefault="00DC5FBE" w:rsidP="008C23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08C0">
              <w:rPr>
                <w:rFonts w:cstheme="minorHAnsi"/>
                <w:b/>
                <w:bCs/>
                <w:sz w:val="24"/>
                <w:szCs w:val="24"/>
              </w:rPr>
              <w:t>Visa Validity:</w:t>
            </w:r>
            <w:r w:rsidRPr="006A08C0">
              <w:rPr>
                <w:rFonts w:cstheme="minorHAnsi"/>
                <w:sz w:val="24"/>
                <w:szCs w:val="24"/>
              </w:rPr>
              <w:t xml:space="preserve"> 10/12/2021</w:t>
            </w:r>
          </w:p>
          <w:p w14:paraId="6ECF99D8" w14:textId="40E367B6" w:rsidR="008C2385" w:rsidRPr="006A08C0" w:rsidRDefault="008C2385" w:rsidP="008C23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2385">
              <w:rPr>
                <w:rFonts w:cstheme="minorHAnsi"/>
                <w:b/>
                <w:bCs/>
                <w:sz w:val="24"/>
                <w:szCs w:val="24"/>
              </w:rPr>
              <w:t>Vaccine Status</w:t>
            </w:r>
            <w:r>
              <w:rPr>
                <w:rFonts w:cstheme="minorHAnsi"/>
                <w:sz w:val="24"/>
                <w:szCs w:val="24"/>
              </w:rPr>
              <w:t>: Vaccinated</w:t>
            </w:r>
          </w:p>
          <w:p w14:paraId="2A663727" w14:textId="77777777" w:rsidR="00D63FB5" w:rsidRDefault="00D63FB5" w:rsidP="0097511E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2A663728" w14:textId="77777777" w:rsidR="00D63FB5" w:rsidRDefault="00D63FB5" w:rsidP="0097511E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2A663729" w14:textId="77777777" w:rsidR="00D63FB5" w:rsidRDefault="00D63FB5" w:rsidP="0097511E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2A66372A" w14:textId="77777777" w:rsidR="00D63FB5" w:rsidRDefault="00D63FB5" w:rsidP="0097511E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2A66372B" w14:textId="77777777" w:rsidR="00D63FB5" w:rsidRDefault="00D63FB5" w:rsidP="0097511E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2A66372C" w14:textId="77777777" w:rsidR="00D63FB5" w:rsidRDefault="00D63FB5" w:rsidP="0097511E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2A66372D" w14:textId="77777777" w:rsidR="00D63FB5" w:rsidRDefault="00D63FB5" w:rsidP="0097511E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2A66372E" w14:textId="77777777" w:rsidR="00D63FB5" w:rsidRDefault="00D63FB5" w:rsidP="0097511E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2A66372F" w14:textId="77777777" w:rsidR="00D63FB5" w:rsidRDefault="00D63FB5" w:rsidP="0097511E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2A663730" w14:textId="77777777" w:rsidR="00D63FB5" w:rsidRDefault="00D63FB5" w:rsidP="0097511E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2A663731" w14:textId="77777777" w:rsidR="00D63FB5" w:rsidRDefault="00D63FB5" w:rsidP="0097511E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2A663732" w14:textId="77777777" w:rsidR="00D63FB5" w:rsidRDefault="00D63FB5" w:rsidP="0097511E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2A663733" w14:textId="77777777" w:rsidR="00D63FB5" w:rsidRDefault="00D63FB5" w:rsidP="0097511E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2A663734" w14:textId="77777777" w:rsidR="00D63FB5" w:rsidRDefault="00D63FB5" w:rsidP="0097511E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2A663735" w14:textId="77777777" w:rsidR="00D63FB5" w:rsidRDefault="00D63FB5" w:rsidP="0097511E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2A663736" w14:textId="77777777" w:rsidR="00D63FB5" w:rsidRDefault="00D63FB5" w:rsidP="0097511E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2A663737" w14:textId="77777777" w:rsidR="00D63FB5" w:rsidRDefault="00D63FB5" w:rsidP="0097511E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2A663738" w14:textId="77777777" w:rsidR="00D63FB5" w:rsidRPr="00D63FB5" w:rsidRDefault="00D63FB5" w:rsidP="00D63FB5">
            <w:pPr>
              <w:rPr>
                <w:rFonts w:cstheme="minorHAnsi"/>
              </w:rPr>
            </w:pPr>
          </w:p>
        </w:tc>
        <w:tc>
          <w:tcPr>
            <w:tcW w:w="8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63739" w14:textId="77777777" w:rsidR="004613B8" w:rsidRDefault="004613B8" w:rsidP="00C1230A">
            <w:pPr>
              <w:shd w:val="clear" w:color="auto" w:fill="95B3D7" w:themeFill="accent1" w:themeFillTint="99"/>
              <w:rPr>
                <w:rFonts w:cstheme="minorHAnsi"/>
                <w:sz w:val="24"/>
                <w:szCs w:val="24"/>
              </w:rPr>
            </w:pPr>
          </w:p>
          <w:p w14:paraId="2A66373A" w14:textId="77777777" w:rsidR="00D60FDE" w:rsidRPr="00C7261F" w:rsidRDefault="00E02052" w:rsidP="00C1230A">
            <w:pPr>
              <w:shd w:val="clear" w:color="auto" w:fill="95B3D7" w:themeFill="accent1" w:themeFillTint="99"/>
              <w:jc w:val="center"/>
              <w:rPr>
                <w:rFonts w:cstheme="minorHAnsi"/>
                <w:b/>
                <w:sz w:val="48"/>
                <w:szCs w:val="24"/>
              </w:rPr>
            </w:pPr>
            <w:r w:rsidRPr="00C7261F">
              <w:rPr>
                <w:rFonts w:cstheme="minorHAnsi"/>
                <w:b/>
                <w:sz w:val="48"/>
                <w:szCs w:val="24"/>
              </w:rPr>
              <w:t xml:space="preserve">MAHESH </w:t>
            </w:r>
          </w:p>
          <w:p w14:paraId="2A66373B" w14:textId="51F4F6B0" w:rsidR="00E02052" w:rsidRPr="00C7261F" w:rsidRDefault="00E02052" w:rsidP="00C1230A">
            <w:pPr>
              <w:shd w:val="clear" w:color="auto" w:fill="95B3D7" w:themeFill="accent1" w:themeFillTint="99"/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C7261F">
              <w:rPr>
                <w:rFonts w:cstheme="minorHAnsi"/>
                <w:b/>
                <w:sz w:val="28"/>
                <w:szCs w:val="24"/>
              </w:rPr>
              <w:t>PAYROLL</w:t>
            </w:r>
            <w:r w:rsidR="001F4407">
              <w:rPr>
                <w:rFonts w:cstheme="minorHAnsi"/>
                <w:b/>
                <w:sz w:val="28"/>
                <w:szCs w:val="24"/>
              </w:rPr>
              <w:t xml:space="preserve"> /HR EXECUTIVE</w:t>
            </w:r>
          </w:p>
          <w:p w14:paraId="2A66373C" w14:textId="77777777" w:rsidR="00E02052" w:rsidRDefault="00E02052" w:rsidP="00E02052">
            <w:pPr>
              <w:rPr>
                <w:rFonts w:cstheme="minorHAnsi"/>
                <w:sz w:val="24"/>
                <w:szCs w:val="24"/>
              </w:rPr>
            </w:pPr>
          </w:p>
          <w:p w14:paraId="2A66373D" w14:textId="2AC8FA77" w:rsidR="004613B8" w:rsidRPr="004613B8" w:rsidRDefault="004613B8" w:rsidP="004613B8">
            <w:pPr>
              <w:rPr>
                <w:rFonts w:cstheme="minorHAnsi"/>
                <w:b/>
                <w:sz w:val="24"/>
                <w:szCs w:val="24"/>
              </w:rPr>
            </w:pPr>
            <w:r w:rsidRPr="004613B8">
              <w:rPr>
                <w:rFonts w:cstheme="minorHAnsi"/>
                <w:b/>
                <w:sz w:val="24"/>
                <w:szCs w:val="24"/>
              </w:rPr>
              <w:t xml:space="preserve">Career </w:t>
            </w:r>
            <w:r w:rsidR="0005517C" w:rsidRPr="004613B8">
              <w:rPr>
                <w:rFonts w:cstheme="minorHAnsi"/>
                <w:b/>
                <w:sz w:val="24"/>
                <w:szCs w:val="24"/>
              </w:rPr>
              <w:t>Objective: -</w:t>
            </w:r>
          </w:p>
          <w:p w14:paraId="2A66373E" w14:textId="3ED6CC08" w:rsidR="00791BB3" w:rsidRPr="004613B8" w:rsidRDefault="00791BB3" w:rsidP="004613B8">
            <w:pPr>
              <w:rPr>
                <w:rFonts w:cstheme="minorHAnsi"/>
                <w:sz w:val="24"/>
                <w:szCs w:val="24"/>
              </w:rPr>
            </w:pPr>
            <w:r w:rsidRPr="00791BB3">
              <w:rPr>
                <w:rFonts w:cstheme="minorHAnsi"/>
                <w:sz w:val="24"/>
                <w:szCs w:val="24"/>
              </w:rPr>
              <w:t xml:space="preserve">Detail-oriented Payroll </w:t>
            </w:r>
            <w:r w:rsidR="00C1230A">
              <w:rPr>
                <w:rFonts w:cstheme="minorHAnsi"/>
                <w:sz w:val="24"/>
                <w:szCs w:val="24"/>
              </w:rPr>
              <w:t>Accountant</w:t>
            </w:r>
            <w:r w:rsidRPr="00791BB3">
              <w:rPr>
                <w:rFonts w:cstheme="minorHAnsi"/>
                <w:sz w:val="24"/>
                <w:szCs w:val="24"/>
              </w:rPr>
              <w:t xml:space="preserve"> adept at initiating and implementing efficient payroll procedures. Committed to maintaining meticulous payroll records to ensure accurate disbursements. Specialize in identifying and resolving payroll issues to maintain efficient payroll procedures</w:t>
            </w:r>
            <w:r w:rsidR="000429CD">
              <w:rPr>
                <w:rFonts w:cstheme="minorHAnsi"/>
                <w:sz w:val="24"/>
                <w:szCs w:val="24"/>
              </w:rPr>
              <w:t>.</w:t>
            </w:r>
          </w:p>
          <w:tbl>
            <w:tblPr>
              <w:tblStyle w:val="TableGrid"/>
              <w:tblW w:w="7815" w:type="dxa"/>
              <w:tblLook w:val="04A0" w:firstRow="1" w:lastRow="0" w:firstColumn="1" w:lastColumn="0" w:noHBand="0" w:noVBand="1"/>
            </w:tblPr>
            <w:tblGrid>
              <w:gridCol w:w="2069"/>
              <w:gridCol w:w="1975"/>
              <w:gridCol w:w="3771"/>
            </w:tblGrid>
            <w:tr w:rsidR="00811F35" w:rsidRPr="00B16951" w14:paraId="2A663742" w14:textId="77777777" w:rsidTr="008B1635">
              <w:tc>
                <w:tcPr>
                  <w:tcW w:w="2069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2A66373F" w14:textId="77777777" w:rsidR="0025521B" w:rsidRPr="00B16951" w:rsidRDefault="0025521B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663740" w14:textId="77777777" w:rsidR="0025521B" w:rsidRPr="008B1635" w:rsidRDefault="0025521B" w:rsidP="0025521B">
                  <w:pPr>
                    <w:jc w:val="center"/>
                    <w:rPr>
                      <w:rFonts w:cstheme="minorHAnsi"/>
                      <w:b/>
                      <w:u w:val="single"/>
                    </w:rPr>
                  </w:pPr>
                  <w:r w:rsidRPr="008B1635">
                    <w:rPr>
                      <w:rFonts w:cstheme="minorHAnsi"/>
                      <w:b/>
                      <w:sz w:val="24"/>
                      <w:u w:val="single"/>
                    </w:rPr>
                    <w:t>Work Experience</w:t>
                  </w:r>
                </w:p>
              </w:tc>
              <w:tc>
                <w:tcPr>
                  <w:tcW w:w="3771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2A663741" w14:textId="77777777" w:rsidR="0025521B" w:rsidRPr="00B16951" w:rsidRDefault="0025521B">
                  <w:pPr>
                    <w:rPr>
                      <w:rFonts w:cstheme="minorHAnsi"/>
                    </w:rPr>
                  </w:pPr>
                </w:p>
              </w:tc>
            </w:tr>
            <w:tr w:rsidR="00811F35" w:rsidRPr="00B16951" w14:paraId="2A663746" w14:textId="77777777" w:rsidTr="008B1635">
              <w:tc>
                <w:tcPr>
                  <w:tcW w:w="2069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2A663743" w14:textId="77777777" w:rsidR="0025521B" w:rsidRPr="00B16951" w:rsidRDefault="0099693C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                                                                                                               </w:t>
                  </w:r>
                </w:p>
              </w:tc>
              <w:tc>
                <w:tcPr>
                  <w:tcW w:w="19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63744" w14:textId="77777777" w:rsidR="0025521B" w:rsidRPr="00B16951" w:rsidRDefault="0025521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771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2A663745" w14:textId="77777777" w:rsidR="0025521B" w:rsidRPr="00B16951" w:rsidRDefault="0025521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387A15F8" w14:textId="3EA99C51" w:rsidR="00394471" w:rsidRDefault="00394471" w:rsidP="0089562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BDEA55F" w14:textId="77777777" w:rsidR="00394471" w:rsidRDefault="00394471" w:rsidP="0089562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A663748" w14:textId="4FEABF01" w:rsidR="00895625" w:rsidRPr="00B16951" w:rsidRDefault="00895625" w:rsidP="0089562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Nasser S Al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Hajri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B662B">
              <w:rPr>
                <w:rFonts w:cstheme="minorHAnsi"/>
                <w:b/>
                <w:sz w:val="24"/>
                <w:szCs w:val="24"/>
              </w:rPr>
              <w:t>Corporation (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NSH) 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Khobar</w:t>
            </w:r>
            <w:proofErr w:type="gramEnd"/>
            <w:r w:rsidRPr="00B16951">
              <w:rPr>
                <w:rFonts w:cstheme="minorHAnsi"/>
                <w:b/>
                <w:sz w:val="24"/>
                <w:szCs w:val="24"/>
              </w:rPr>
              <w:t>,KSA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        </w:t>
            </w:r>
            <w:r w:rsidR="0099693C"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June 2017-</w:t>
            </w:r>
            <w:r w:rsidR="007F456B">
              <w:rPr>
                <w:rFonts w:cstheme="minorHAnsi"/>
                <w:sz w:val="24"/>
                <w:szCs w:val="24"/>
              </w:rPr>
              <w:t>April 2021</w:t>
            </w:r>
          </w:p>
          <w:p w14:paraId="2A663749" w14:textId="1D6D42B1" w:rsidR="0025521B" w:rsidRDefault="00895625" w:rsidP="0089562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Payroll </w:t>
            </w:r>
            <w:r w:rsidR="000278CD">
              <w:rPr>
                <w:rFonts w:cstheme="minorHAnsi"/>
                <w:b/>
                <w:sz w:val="24"/>
                <w:szCs w:val="24"/>
              </w:rPr>
              <w:t>Officer</w:t>
            </w:r>
          </w:p>
          <w:p w14:paraId="2A66374A" w14:textId="77777777" w:rsidR="00895625" w:rsidRDefault="00895625" w:rsidP="0089562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A66374B" w14:textId="58103B4C" w:rsidR="00895625" w:rsidRDefault="008E6A0A" w:rsidP="008E6A0A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8E6A0A">
              <w:rPr>
                <w:rFonts w:cstheme="minorHAnsi"/>
                <w:sz w:val="24"/>
                <w:szCs w:val="24"/>
              </w:rPr>
              <w:t xml:space="preserve">Responsible for running payroll procedure on monthly </w:t>
            </w:r>
            <w:r w:rsidR="00C05700" w:rsidRPr="008E6A0A">
              <w:rPr>
                <w:rFonts w:cstheme="minorHAnsi"/>
                <w:sz w:val="24"/>
                <w:szCs w:val="24"/>
              </w:rPr>
              <w:t>basis</w:t>
            </w:r>
            <w:r w:rsidR="00C05700">
              <w:rPr>
                <w:rFonts w:cstheme="minorHAnsi"/>
                <w:sz w:val="24"/>
                <w:szCs w:val="24"/>
              </w:rPr>
              <w:t xml:space="preserve"> (</w:t>
            </w:r>
            <w:r w:rsidR="0099693C">
              <w:rPr>
                <w:rFonts w:cstheme="minorHAnsi"/>
                <w:sz w:val="24"/>
                <w:szCs w:val="24"/>
              </w:rPr>
              <w:t>WPS)</w:t>
            </w:r>
          </w:p>
          <w:p w14:paraId="2A66374C" w14:textId="472C3352" w:rsidR="000278CD" w:rsidRDefault="000278CD" w:rsidP="008E6A0A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0278CD">
              <w:rPr>
                <w:rFonts w:cstheme="minorHAnsi"/>
                <w:sz w:val="24"/>
                <w:szCs w:val="24"/>
              </w:rPr>
              <w:t>Maintaining the payroll file and ensuring all payroll transactions are processed efficiently</w:t>
            </w:r>
          </w:p>
          <w:p w14:paraId="05B9AD54" w14:textId="506A864F" w:rsidR="00C143DA" w:rsidRDefault="00C143DA" w:rsidP="008E6A0A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Prepare &amp; settle the </w:t>
            </w:r>
            <w:proofErr w:type="spellStart"/>
            <w:r>
              <w:rPr>
                <w:rFonts w:cstheme="minorHAnsi"/>
                <w:sz w:val="24"/>
                <w:szCs w:val="24"/>
              </w:rPr>
              <w:t>impreset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balance </w:t>
            </w:r>
          </w:p>
          <w:p w14:paraId="21AF6822" w14:textId="62877605" w:rsidR="00C143DA" w:rsidRPr="00C143DA" w:rsidRDefault="00C143DA" w:rsidP="00C143DA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Preparing the monthly reports based on management request</w:t>
            </w:r>
          </w:p>
          <w:p w14:paraId="2A66374D" w14:textId="77777777" w:rsidR="008E6A0A" w:rsidRDefault="008E6A0A" w:rsidP="008E6A0A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Follow up Timesheet &amp; Prepare the Invoices for MPC Companies.</w:t>
            </w:r>
          </w:p>
          <w:p w14:paraId="2A66374F" w14:textId="77777777" w:rsidR="008E6A0A" w:rsidRDefault="008E6A0A" w:rsidP="008E6A0A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Prepare settlements for Vacation, Emergency Vacation &amp; Exit Employees.</w:t>
            </w:r>
          </w:p>
          <w:p w14:paraId="2A663750" w14:textId="77777777" w:rsidR="008E6A0A" w:rsidRDefault="008E6A0A" w:rsidP="008E6A0A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Provided advice to staff &amp; Employees by answer the queries about timesheet &amp; </w:t>
            </w:r>
            <w:r w:rsidR="000278CD" w:rsidRPr="000278CD">
              <w:rPr>
                <w:rFonts w:cstheme="minorHAnsi"/>
                <w:sz w:val="24"/>
                <w:szCs w:val="24"/>
              </w:rPr>
              <w:t>Preparing and issuance of payslips.</w:t>
            </w:r>
          </w:p>
          <w:p w14:paraId="2A663751" w14:textId="64DA964C" w:rsidR="00895625" w:rsidRDefault="008E6A0A" w:rsidP="0089562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Ensure the newly Employee</w:t>
            </w:r>
            <w:r w:rsidR="00C05700">
              <w:rPr>
                <w:rFonts w:cstheme="minorHAnsi"/>
                <w:sz w:val="24"/>
                <w:szCs w:val="24"/>
              </w:rPr>
              <w:t xml:space="preserve"> &amp; revisions</w:t>
            </w:r>
            <w:r>
              <w:rPr>
                <w:rFonts w:cstheme="minorHAnsi"/>
                <w:sz w:val="24"/>
                <w:szCs w:val="24"/>
              </w:rPr>
              <w:t xml:space="preserve"> Registered on the Payroll System on timely</w:t>
            </w:r>
            <w:r w:rsidR="0099693C">
              <w:rPr>
                <w:rFonts w:cstheme="minorHAnsi"/>
                <w:sz w:val="24"/>
                <w:szCs w:val="24"/>
              </w:rPr>
              <w:t>.</w:t>
            </w:r>
          </w:p>
          <w:p w14:paraId="2A663752" w14:textId="77777777" w:rsidR="000278CD" w:rsidRPr="000278CD" w:rsidRDefault="000278CD" w:rsidP="0089562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 </w:t>
            </w:r>
            <w:r w:rsidRPr="000278CD">
              <w:rPr>
                <w:rFonts w:cstheme="minorHAnsi"/>
                <w:sz w:val="24"/>
                <w:szCs w:val="24"/>
              </w:rPr>
              <w:t>Updating payroll with</w:t>
            </w:r>
            <w:r>
              <w:rPr>
                <w:rFonts w:cstheme="minorHAnsi"/>
                <w:sz w:val="24"/>
                <w:szCs w:val="24"/>
              </w:rPr>
              <w:t xml:space="preserve"> approved advances, deductions </w:t>
            </w:r>
            <w:r w:rsidRPr="000278CD">
              <w:rPr>
                <w:rFonts w:cstheme="minorHAnsi"/>
                <w:sz w:val="24"/>
                <w:szCs w:val="24"/>
              </w:rPr>
              <w:t>and any other approved changes</w:t>
            </w:r>
          </w:p>
          <w:p w14:paraId="2A663753" w14:textId="77777777" w:rsidR="000278CD" w:rsidRDefault="000278CD" w:rsidP="0089562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0278CD">
              <w:rPr>
                <w:rFonts w:cstheme="minorHAnsi"/>
                <w:sz w:val="24"/>
                <w:szCs w:val="24"/>
              </w:rPr>
              <w:t>Maintaining the employee bank details and updates as necessary and in accordance with local legislation.</w:t>
            </w:r>
          </w:p>
          <w:p w14:paraId="2A663754" w14:textId="77777777" w:rsidR="002F2DB4" w:rsidRDefault="000278CD" w:rsidP="000278C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0278CD">
              <w:rPr>
                <w:rFonts w:cstheme="minorHAnsi"/>
                <w:sz w:val="24"/>
                <w:szCs w:val="24"/>
              </w:rPr>
              <w:t>Coordinating the preparation, checking and reviewing process with finance prior to the running of the payroll.</w:t>
            </w:r>
          </w:p>
          <w:p w14:paraId="2A663755" w14:textId="77777777" w:rsidR="00B051D5" w:rsidRDefault="000278CD" w:rsidP="000278C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0278CD">
              <w:rPr>
                <w:rFonts w:cstheme="minorHAnsi"/>
                <w:sz w:val="24"/>
                <w:szCs w:val="24"/>
              </w:rPr>
              <w:t>Working with the HR and finance team to coordinate input for monthly payroll cycle</w:t>
            </w:r>
          </w:p>
          <w:p w14:paraId="2A663756" w14:textId="5485EE92" w:rsidR="000278CD" w:rsidRDefault="000278CD" w:rsidP="000278C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0278CD">
              <w:rPr>
                <w:rFonts w:cstheme="minorHAnsi"/>
                <w:sz w:val="24"/>
                <w:szCs w:val="24"/>
              </w:rPr>
              <w:t>Maintaining and updating the staff cost and bank details sheets as and when changes are made.</w:t>
            </w:r>
          </w:p>
          <w:p w14:paraId="47289B2C" w14:textId="77777777" w:rsidR="00C143DA" w:rsidRDefault="00C143DA" w:rsidP="00C143DA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Visit Monthly Twice in Camp for Salary Complaints.</w:t>
            </w:r>
          </w:p>
          <w:p w14:paraId="2A663759" w14:textId="77777777" w:rsidR="0099693C" w:rsidRPr="00B16951" w:rsidRDefault="0099693C" w:rsidP="00895625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TableGrid"/>
              <w:tblW w:w="7998" w:type="dxa"/>
              <w:tblLook w:val="04A0" w:firstRow="1" w:lastRow="0" w:firstColumn="1" w:lastColumn="0" w:noHBand="0" w:noVBand="1"/>
            </w:tblPr>
            <w:tblGrid>
              <w:gridCol w:w="4428"/>
              <w:gridCol w:w="3570"/>
            </w:tblGrid>
            <w:tr w:rsidR="00811F35" w:rsidRPr="00B16951" w14:paraId="2A66375D" w14:textId="77777777" w:rsidTr="00811F35">
              <w:trPr>
                <w:trHeight w:val="505"/>
              </w:trPr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6375A" w14:textId="77777777" w:rsidR="00C853F4" w:rsidRPr="00B16951" w:rsidRDefault="00B16951" w:rsidP="00820D9C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proofErr w:type="gramStart"/>
                  <w:r w:rsidRPr="00B16951">
                    <w:rPr>
                      <w:rFonts w:cstheme="minorHAnsi"/>
                      <w:b/>
                      <w:sz w:val="24"/>
                      <w:szCs w:val="24"/>
                    </w:rPr>
                    <w:t>HAAPCO  ,</w:t>
                  </w:r>
                  <w:proofErr w:type="spellStart"/>
                  <w:proofErr w:type="gramEnd"/>
                  <w:r w:rsidRPr="00B16951">
                    <w:rPr>
                      <w:rFonts w:cstheme="minorHAnsi"/>
                      <w:b/>
                      <w:sz w:val="24"/>
                      <w:szCs w:val="24"/>
                    </w:rPr>
                    <w:t>Dammam,KSA</w:t>
                  </w:r>
                  <w:proofErr w:type="spellEnd"/>
                </w:p>
                <w:p w14:paraId="2A66375B" w14:textId="77777777" w:rsidR="00C853F4" w:rsidRPr="00B16951" w:rsidRDefault="00B16951" w:rsidP="00820D9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16951">
                    <w:rPr>
                      <w:rFonts w:cstheme="minorHAnsi"/>
                      <w:b/>
                      <w:sz w:val="24"/>
                      <w:szCs w:val="24"/>
                    </w:rPr>
                    <w:t>Accountant/HR Officer</w:t>
                  </w:r>
                </w:p>
              </w:tc>
              <w:tc>
                <w:tcPr>
                  <w:tcW w:w="3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6375C" w14:textId="031FA1C8" w:rsidR="00C853F4" w:rsidRPr="00B16951" w:rsidRDefault="00C05700" w:rsidP="00C05700">
                  <w:pPr>
                    <w:tabs>
                      <w:tab w:val="left" w:pos="1155"/>
                      <w:tab w:val="right" w:pos="3354"/>
                    </w:tabs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="00895625">
                    <w:rPr>
                      <w:rFonts w:cstheme="minorHAnsi"/>
                      <w:sz w:val="24"/>
                      <w:szCs w:val="24"/>
                    </w:rPr>
                    <w:t>June,2014-May,2016</w:t>
                  </w:r>
                </w:p>
              </w:tc>
            </w:tr>
            <w:tr w:rsidR="00811F35" w:rsidRPr="00B16951" w14:paraId="2A66376B" w14:textId="77777777" w:rsidTr="00811F35">
              <w:trPr>
                <w:trHeight w:val="505"/>
              </w:trPr>
              <w:tc>
                <w:tcPr>
                  <w:tcW w:w="79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6375E" w14:textId="77777777" w:rsidR="00C853F4" w:rsidRPr="00B16951" w:rsidRDefault="00C853F4" w:rsidP="00B1695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2A66375F" w14:textId="77777777" w:rsidR="00C853F4" w:rsidRPr="00B16951" w:rsidRDefault="00ED5316" w:rsidP="00B1695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16951">
                    <w:rPr>
                      <w:rFonts w:cstheme="minorHAnsi"/>
                      <w:sz w:val="24"/>
                      <w:szCs w:val="24"/>
                    </w:rPr>
                    <w:t xml:space="preserve">. Here is a brief description of what I did for </w:t>
                  </w:r>
                  <w:r w:rsidR="00B16951">
                    <w:rPr>
                      <w:rFonts w:cstheme="minorHAnsi"/>
                      <w:sz w:val="24"/>
                      <w:szCs w:val="24"/>
                    </w:rPr>
                    <w:t>HAAPCO</w:t>
                  </w:r>
                  <w:r w:rsidRPr="00B16951">
                    <w:rPr>
                      <w:rFonts w:cstheme="minorHAnsi"/>
                      <w:sz w:val="24"/>
                      <w:szCs w:val="24"/>
                    </w:rPr>
                    <w:t xml:space="preserve"> Company with some of my key responsibilities.</w:t>
                  </w:r>
                </w:p>
                <w:p w14:paraId="2A663760" w14:textId="77777777" w:rsidR="00C853F4" w:rsidRPr="00B16951" w:rsidRDefault="00C853F4" w:rsidP="00B1695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2A663761" w14:textId="77777777" w:rsidR="004613B8" w:rsidRPr="00725D84" w:rsidRDefault="004613B8" w:rsidP="004613B8">
                  <w:pPr>
                    <w:pStyle w:val="ListParagraph"/>
                    <w:numPr>
                      <w:ilvl w:val="0"/>
                      <w:numId w:val="17"/>
                    </w:numPr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 w:rsidRPr="00725D84">
                    <w:rPr>
                      <w:sz w:val="24"/>
                      <w:szCs w:val="24"/>
                    </w:rPr>
                    <w:t>Prepare Clients invoice &amp; subcontracting Payments at the end of the month.</w:t>
                  </w:r>
                </w:p>
                <w:p w14:paraId="2A663762" w14:textId="77777777" w:rsidR="001304D2" w:rsidRPr="00B16951" w:rsidRDefault="008E6A0A" w:rsidP="00D33622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540"/>
                    </w:tabs>
                    <w:jc w:val="both"/>
                    <w:rPr>
                      <w:rFonts w:cs="Arial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Arial"/>
                      <w:sz w:val="24"/>
                      <w:szCs w:val="24"/>
                      <w:shd w:val="clear" w:color="auto" w:fill="FFFFFF"/>
                    </w:rPr>
                    <w:t>Ensure all new employee registered on payroll</w:t>
                  </w:r>
                </w:p>
                <w:p w14:paraId="2A663763" w14:textId="77777777" w:rsidR="00B16951" w:rsidRPr="00725D84" w:rsidRDefault="00B16951" w:rsidP="00D33622">
                  <w:pPr>
                    <w:pStyle w:val="ListParagraph"/>
                    <w:numPr>
                      <w:ilvl w:val="0"/>
                      <w:numId w:val="17"/>
                    </w:numPr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 w:rsidRPr="00725D84">
                    <w:rPr>
                      <w:rFonts w:cs="Calibri"/>
                      <w:sz w:val="24"/>
                      <w:szCs w:val="24"/>
                    </w:rPr>
                    <w:t>Custodian of petty cash</w:t>
                  </w:r>
                  <w:r>
                    <w:rPr>
                      <w:rFonts w:cs="Calibri"/>
                      <w:sz w:val="24"/>
                      <w:szCs w:val="24"/>
                    </w:rPr>
                    <w:t xml:space="preserve"> &amp; </w:t>
                  </w:r>
                  <w:r>
                    <w:rPr>
                      <w:sz w:val="24"/>
                      <w:szCs w:val="24"/>
                    </w:rPr>
                    <w:t>f</w:t>
                  </w:r>
                  <w:r w:rsidRPr="00725D84">
                    <w:rPr>
                      <w:sz w:val="24"/>
                      <w:szCs w:val="24"/>
                    </w:rPr>
                    <w:t>ollow, enquire and update the payments.</w:t>
                  </w:r>
                </w:p>
                <w:p w14:paraId="2A663764" w14:textId="77777777" w:rsidR="00B16951" w:rsidRPr="00791BB3" w:rsidRDefault="00B16951" w:rsidP="00791BB3">
                  <w:pPr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725D84">
                    <w:rPr>
                      <w:sz w:val="24"/>
                      <w:szCs w:val="24"/>
                    </w:rPr>
                    <w:t>Prepare monthly</w:t>
                  </w:r>
                  <w:r w:rsidR="004F0D24">
                    <w:rPr>
                      <w:sz w:val="24"/>
                      <w:szCs w:val="24"/>
                    </w:rPr>
                    <w:t xml:space="preserve"> </w:t>
                  </w:r>
                  <w:r w:rsidR="0099693C">
                    <w:rPr>
                      <w:sz w:val="24"/>
                      <w:szCs w:val="24"/>
                    </w:rPr>
                    <w:t>Reports,</w:t>
                  </w:r>
                  <w:r w:rsidRPr="00725D84">
                    <w:rPr>
                      <w:sz w:val="24"/>
                      <w:szCs w:val="24"/>
                    </w:rPr>
                    <w:t xml:space="preserve"> income</w:t>
                  </w:r>
                  <w:r w:rsidR="001304D2">
                    <w:rPr>
                      <w:sz w:val="24"/>
                      <w:szCs w:val="24"/>
                    </w:rPr>
                    <w:t xml:space="preserve"> and Expenditur</w:t>
                  </w:r>
                  <w:r w:rsidR="0099693C">
                    <w:rPr>
                      <w:sz w:val="24"/>
                      <w:szCs w:val="24"/>
                    </w:rPr>
                    <w:t>e</w:t>
                  </w:r>
                </w:p>
                <w:p w14:paraId="2A663765" w14:textId="77777777" w:rsidR="00B16951" w:rsidRPr="00725D84" w:rsidRDefault="00B16951" w:rsidP="00D33622">
                  <w:pPr>
                    <w:pStyle w:val="ListParagraph"/>
                    <w:numPr>
                      <w:ilvl w:val="0"/>
                      <w:numId w:val="17"/>
                    </w:numPr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 w:rsidRPr="00725D84">
                    <w:rPr>
                      <w:rFonts w:cs="Calibri"/>
                      <w:sz w:val="24"/>
                      <w:szCs w:val="24"/>
                    </w:rPr>
                    <w:t>Managing office staff, files &amp; database System</w:t>
                  </w:r>
                </w:p>
                <w:p w14:paraId="2A663766" w14:textId="77777777" w:rsidR="00B16951" w:rsidRPr="00725D84" w:rsidRDefault="00B16951" w:rsidP="00D33622">
                  <w:pPr>
                    <w:pStyle w:val="ListParagraph"/>
                    <w:numPr>
                      <w:ilvl w:val="0"/>
                      <w:numId w:val="17"/>
                    </w:numPr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 w:rsidRPr="00725D84">
                    <w:rPr>
                      <w:rFonts w:cs="Calibri"/>
                      <w:sz w:val="24"/>
                      <w:szCs w:val="24"/>
                    </w:rPr>
                    <w:t>Prepare purchase order, Quotation and MIS for the company.</w:t>
                  </w:r>
                </w:p>
                <w:p w14:paraId="2A663767" w14:textId="77777777" w:rsidR="00B16951" w:rsidRPr="00725D84" w:rsidRDefault="00B16951" w:rsidP="00D33622">
                  <w:pPr>
                    <w:numPr>
                      <w:ilvl w:val="0"/>
                      <w:numId w:val="17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eastAsia="Times New Roman" w:cs="Arial"/>
                      <w:sz w:val="24"/>
                      <w:szCs w:val="24"/>
                      <w:lang w:val="en-IN" w:eastAsia="en-IN"/>
                    </w:rPr>
                  </w:pPr>
                  <w:r w:rsidRPr="00725D84">
                    <w:rPr>
                      <w:rFonts w:eastAsia="Times New Roman" w:cs="Arial"/>
                      <w:sz w:val="24"/>
                      <w:szCs w:val="24"/>
                      <w:lang w:val="en-IN" w:eastAsia="en-IN"/>
                    </w:rPr>
                    <w:lastRenderedPageBreak/>
                    <w:t xml:space="preserve">Prepares payments by verifying documentation like invoice </w:t>
                  </w:r>
                  <w:r>
                    <w:rPr>
                      <w:rFonts w:eastAsia="Times New Roman" w:cs="Arial"/>
                      <w:sz w:val="24"/>
                      <w:szCs w:val="24"/>
                      <w:lang w:val="en-IN" w:eastAsia="en-IN"/>
                    </w:rPr>
                    <w:t>LPO</w:t>
                  </w:r>
                  <w:r w:rsidRPr="00725D84">
                    <w:rPr>
                      <w:rFonts w:eastAsia="Times New Roman" w:cs="Arial"/>
                      <w:sz w:val="24"/>
                      <w:szCs w:val="24"/>
                      <w:lang w:val="en-IN" w:eastAsia="en-IN"/>
                    </w:rPr>
                    <w:t xml:space="preserve"> and Quotations.</w:t>
                  </w:r>
                </w:p>
                <w:p w14:paraId="2A663768" w14:textId="77777777" w:rsidR="00B16951" w:rsidRPr="00725D84" w:rsidRDefault="00B16951" w:rsidP="00D33622">
                  <w:pPr>
                    <w:numPr>
                      <w:ilvl w:val="0"/>
                      <w:numId w:val="17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eastAsia="Times New Roman" w:cs="Arial"/>
                      <w:sz w:val="24"/>
                      <w:szCs w:val="24"/>
                      <w:lang w:val="en-IN" w:eastAsia="en-IN"/>
                    </w:rPr>
                  </w:pPr>
                  <w:r w:rsidRPr="00725D84">
                    <w:rPr>
                      <w:rFonts w:eastAsia="Times New Roman" w:cs="Arial"/>
                      <w:sz w:val="24"/>
                      <w:szCs w:val="24"/>
                      <w:lang w:val="en-IN" w:eastAsia="en-IN"/>
                    </w:rPr>
                    <w:t>Examine all financial records to ensure accuracy and comply with law and regulation with standards.</w:t>
                  </w:r>
                </w:p>
                <w:p w14:paraId="2A663769" w14:textId="77777777" w:rsidR="00B16951" w:rsidRPr="00725D84" w:rsidRDefault="00B16951" w:rsidP="00D33622">
                  <w:pPr>
                    <w:numPr>
                      <w:ilvl w:val="0"/>
                      <w:numId w:val="17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eastAsia="Times New Roman" w:cs="Arial"/>
                      <w:sz w:val="24"/>
                      <w:szCs w:val="24"/>
                      <w:lang w:val="en-IN" w:eastAsia="en-IN"/>
                    </w:rPr>
                  </w:pPr>
                  <w:r w:rsidRPr="00725D84">
                    <w:rPr>
                      <w:rFonts w:eastAsia="Times New Roman" w:cs="Arial"/>
                      <w:sz w:val="24"/>
                      <w:szCs w:val="24"/>
                      <w:lang w:val="en-IN" w:eastAsia="en-IN"/>
                    </w:rPr>
                    <w:t>Maintain necessary data base in Excel</w:t>
                  </w:r>
                </w:p>
                <w:p w14:paraId="2A66376A" w14:textId="77777777" w:rsidR="00C853F4" w:rsidRPr="00B16951" w:rsidRDefault="00C853F4" w:rsidP="0099693C">
                  <w:pPr>
                    <w:pStyle w:val="ListParagrap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2A66376C" w14:textId="77777777" w:rsidR="00C853F4" w:rsidRPr="00B16951" w:rsidRDefault="00C853F4" w:rsidP="00B16951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8"/>
              <w:gridCol w:w="3408"/>
              <w:gridCol w:w="162"/>
            </w:tblGrid>
            <w:tr w:rsidR="00811F35" w:rsidRPr="00B16951" w14:paraId="2A663770" w14:textId="77777777" w:rsidTr="005851CF">
              <w:trPr>
                <w:gridAfter w:val="1"/>
                <w:wAfter w:w="162" w:type="dxa"/>
                <w:trHeight w:val="505"/>
              </w:trPr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6376D" w14:textId="77777777" w:rsidR="00C853F4" w:rsidRPr="00B16951" w:rsidRDefault="00B16951" w:rsidP="00820D9C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proofErr w:type="spellStart"/>
                  <w:r w:rsidRPr="00B16951">
                    <w:rPr>
                      <w:rFonts w:cstheme="minorHAnsi"/>
                      <w:b/>
                      <w:sz w:val="24"/>
                      <w:szCs w:val="24"/>
                    </w:rPr>
                    <w:t>Nandilath</w:t>
                  </w:r>
                  <w:proofErr w:type="spellEnd"/>
                  <w:r w:rsidRPr="00B16951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B16951">
                    <w:rPr>
                      <w:rFonts w:cstheme="minorHAnsi"/>
                      <w:b/>
                      <w:sz w:val="24"/>
                      <w:szCs w:val="24"/>
                    </w:rPr>
                    <w:t>Electronics</w:t>
                  </w:r>
                  <w:r w:rsidR="00930A15">
                    <w:rPr>
                      <w:rFonts w:cstheme="minorHAnsi"/>
                      <w:b/>
                      <w:sz w:val="24"/>
                      <w:szCs w:val="24"/>
                    </w:rPr>
                    <w:t>,Thrissur</w:t>
                  </w:r>
                  <w:proofErr w:type="gramEnd"/>
                  <w:r w:rsidR="00930A15">
                    <w:rPr>
                      <w:rFonts w:cstheme="minorHAnsi"/>
                      <w:b/>
                      <w:sz w:val="24"/>
                      <w:szCs w:val="24"/>
                    </w:rPr>
                    <w:t>,Kerala</w:t>
                  </w:r>
                  <w:proofErr w:type="spellEnd"/>
                </w:p>
                <w:p w14:paraId="2A66376E" w14:textId="77777777" w:rsidR="00C853F4" w:rsidRPr="00B16951" w:rsidRDefault="00B16951" w:rsidP="00820D9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16951">
                    <w:rPr>
                      <w:rFonts w:cstheme="minorHAnsi"/>
                      <w:b/>
                      <w:sz w:val="24"/>
                      <w:szCs w:val="24"/>
                    </w:rPr>
                    <w:t>Cashier</w:t>
                  </w:r>
                  <w:r w:rsidR="004613B8">
                    <w:rPr>
                      <w:rFonts w:cstheme="minorHAnsi"/>
                      <w:b/>
                      <w:sz w:val="24"/>
                      <w:szCs w:val="24"/>
                    </w:rPr>
                    <w:t>/Accountant</w:t>
                  </w:r>
                </w:p>
              </w:tc>
              <w:tc>
                <w:tcPr>
                  <w:tcW w:w="3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6376F" w14:textId="77777777" w:rsidR="00C853F4" w:rsidRPr="00B16951" w:rsidRDefault="00B16951" w:rsidP="00895625">
                  <w:pPr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January,201</w:t>
                  </w:r>
                  <w:r w:rsidR="00895625">
                    <w:rPr>
                      <w:rFonts w:cstheme="minorHAnsi"/>
                      <w:sz w:val="24"/>
                      <w:szCs w:val="24"/>
                    </w:rPr>
                    <w:t>3</w:t>
                  </w:r>
                  <w:r w:rsidR="0099693C">
                    <w:rPr>
                      <w:rFonts w:cstheme="minorHAnsi"/>
                      <w:sz w:val="24"/>
                      <w:szCs w:val="24"/>
                    </w:rPr>
                    <w:t>-December,2013</w:t>
                  </w:r>
                </w:p>
              </w:tc>
            </w:tr>
            <w:tr w:rsidR="00811F35" w:rsidRPr="00B16951" w14:paraId="2A66377B" w14:textId="77777777" w:rsidTr="005851CF">
              <w:trPr>
                <w:gridAfter w:val="1"/>
                <w:wAfter w:w="162" w:type="dxa"/>
                <w:trHeight w:val="505"/>
              </w:trPr>
              <w:tc>
                <w:tcPr>
                  <w:tcW w:w="78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63771" w14:textId="77777777" w:rsidR="00C853F4" w:rsidRPr="00B16951" w:rsidRDefault="00C853F4" w:rsidP="00820D9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2A663772" w14:textId="77777777" w:rsidR="00C853F4" w:rsidRPr="00B16951" w:rsidRDefault="00C853F4" w:rsidP="00820D9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16951">
                    <w:rPr>
                      <w:rFonts w:cstheme="minorHAnsi"/>
                      <w:sz w:val="24"/>
                      <w:szCs w:val="24"/>
                    </w:rPr>
                    <w:t xml:space="preserve">Here is a brief description of what I did for </w:t>
                  </w:r>
                  <w:proofErr w:type="spellStart"/>
                  <w:r w:rsidR="00B16951">
                    <w:rPr>
                      <w:rFonts w:cstheme="minorHAnsi"/>
                      <w:sz w:val="24"/>
                      <w:szCs w:val="24"/>
                    </w:rPr>
                    <w:t>Nandilath</w:t>
                  </w:r>
                  <w:proofErr w:type="spellEnd"/>
                  <w:r w:rsidR="00B16951">
                    <w:rPr>
                      <w:rFonts w:cstheme="minorHAnsi"/>
                      <w:sz w:val="24"/>
                      <w:szCs w:val="24"/>
                    </w:rPr>
                    <w:t xml:space="preserve"> Agencies</w:t>
                  </w:r>
                  <w:r w:rsidRPr="00B16951">
                    <w:rPr>
                      <w:rFonts w:cstheme="minorHAnsi"/>
                      <w:sz w:val="24"/>
                      <w:szCs w:val="24"/>
                    </w:rPr>
                    <w:t xml:space="preserve"> with some of my key responsibilities</w:t>
                  </w:r>
                  <w:r w:rsidR="002F2DB4" w:rsidRPr="00B16951">
                    <w:rPr>
                      <w:rFonts w:cstheme="minorHAnsi"/>
                      <w:sz w:val="24"/>
                      <w:szCs w:val="24"/>
                    </w:rPr>
                    <w:t>.</w:t>
                  </w:r>
                  <w:r w:rsidR="00D63FB5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  <w:p w14:paraId="2A663773" w14:textId="77777777" w:rsidR="00C853F4" w:rsidRPr="00B16951" w:rsidRDefault="00C853F4" w:rsidP="00820D9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2A663774" w14:textId="77777777" w:rsidR="00D33622" w:rsidRPr="0011493B" w:rsidRDefault="00D33622" w:rsidP="00D33622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54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11493B">
                    <w:rPr>
                      <w:sz w:val="24"/>
                      <w:szCs w:val="24"/>
                    </w:rPr>
                    <w:t>Develop</w:t>
                  </w:r>
                  <w:r w:rsidRPr="0011493B">
                    <w:rPr>
                      <w:rFonts w:cs="Times New Roman"/>
                      <w:sz w:val="24"/>
                      <w:szCs w:val="24"/>
                    </w:rPr>
                    <w:t xml:space="preserve"> and maintain financial record keeping and reporting systems.</w:t>
                  </w:r>
                  <w:r w:rsidRPr="0011493B">
                    <w:rPr>
                      <w:sz w:val="24"/>
                      <w:szCs w:val="24"/>
                    </w:rPr>
                    <w:t xml:space="preserve"> </w:t>
                  </w:r>
                </w:p>
                <w:p w14:paraId="2A663775" w14:textId="77777777" w:rsidR="00D33622" w:rsidRPr="0011493B" w:rsidRDefault="00D33622" w:rsidP="00D33622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54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11493B">
                    <w:rPr>
                      <w:rFonts w:cs="Times New Roman"/>
                      <w:sz w:val="24"/>
                      <w:szCs w:val="24"/>
                    </w:rPr>
                    <w:t>Reconciles bank and investment acco</w:t>
                  </w:r>
                  <w:r w:rsidRPr="0011493B">
                    <w:rPr>
                      <w:sz w:val="24"/>
                      <w:szCs w:val="24"/>
                    </w:rPr>
                    <w:t>unts, and prepares related journal entries.</w:t>
                  </w:r>
                  <w:r w:rsidRPr="0011493B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</w:p>
                <w:p w14:paraId="2A663776" w14:textId="77777777" w:rsidR="00D33622" w:rsidRPr="0011493B" w:rsidRDefault="00D33622" w:rsidP="00D33622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54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11493B">
                    <w:rPr>
                      <w:rFonts w:cs="Times New Roman"/>
                      <w:sz w:val="24"/>
                      <w:szCs w:val="24"/>
                    </w:rPr>
                    <w:t>Posts cash receipts.</w:t>
                  </w:r>
                </w:p>
                <w:p w14:paraId="2A663777" w14:textId="77777777" w:rsidR="00D33622" w:rsidRPr="0011493B" w:rsidRDefault="00D33622" w:rsidP="00D33622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54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11493B">
                    <w:rPr>
                      <w:rFonts w:cs="Times New Roman"/>
                      <w:sz w:val="24"/>
                      <w:szCs w:val="24"/>
                    </w:rPr>
                    <w:t>Accounts receivable receipts, and accounts receivable invoices</w:t>
                  </w:r>
                  <w:r w:rsidRPr="0011493B">
                    <w:rPr>
                      <w:sz w:val="24"/>
                      <w:szCs w:val="24"/>
                    </w:rPr>
                    <w:t>.</w:t>
                  </w:r>
                  <w:r w:rsidRPr="0011493B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</w:p>
                <w:p w14:paraId="2A663778" w14:textId="77777777" w:rsidR="00D33622" w:rsidRPr="0011493B" w:rsidRDefault="00D33622" w:rsidP="00D33622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54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11493B">
                    <w:rPr>
                      <w:sz w:val="24"/>
                      <w:szCs w:val="24"/>
                    </w:rPr>
                    <w:t xml:space="preserve">Prepares Daily Sales report. </w:t>
                  </w:r>
                </w:p>
                <w:p w14:paraId="2A663779" w14:textId="77777777" w:rsidR="00D33622" w:rsidRPr="0011493B" w:rsidRDefault="00D33622" w:rsidP="00D33622">
                  <w:pPr>
                    <w:pStyle w:val="ListParagraph"/>
                    <w:numPr>
                      <w:ilvl w:val="0"/>
                      <w:numId w:val="15"/>
                    </w:numPr>
                    <w:shd w:val="clear" w:color="auto" w:fill="FFFFFF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11493B">
                    <w:rPr>
                      <w:rFonts w:cs="Arial"/>
                      <w:sz w:val="24"/>
                      <w:szCs w:val="24"/>
                    </w:rPr>
                    <w:t>Controls inventory levels by conducting physical counts; reconciling with data storage system.</w:t>
                  </w:r>
                </w:p>
                <w:p w14:paraId="2A66377A" w14:textId="77777777" w:rsidR="00C853F4" w:rsidRPr="00895625" w:rsidRDefault="00D33622" w:rsidP="00895625">
                  <w:pPr>
                    <w:pStyle w:val="ListParagraph"/>
                    <w:numPr>
                      <w:ilvl w:val="0"/>
                      <w:numId w:val="15"/>
                    </w:numPr>
                    <w:shd w:val="clear" w:color="auto" w:fill="FFFFFF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11493B">
                    <w:rPr>
                      <w:rFonts w:cs="Arial"/>
                      <w:sz w:val="24"/>
                      <w:szCs w:val="24"/>
                    </w:rPr>
                    <w:t>Keeping stock control systems up to date and mak</w:t>
                  </w:r>
                  <w:r w:rsidR="00895625">
                    <w:rPr>
                      <w:rFonts w:cs="Arial"/>
                      <w:sz w:val="24"/>
                      <w:szCs w:val="24"/>
                    </w:rPr>
                    <w:t>ing sure inventories are accura</w:t>
                  </w:r>
                  <w:r w:rsidR="0099693C">
                    <w:rPr>
                      <w:rFonts w:cs="Arial"/>
                      <w:sz w:val="24"/>
                      <w:szCs w:val="24"/>
                    </w:rPr>
                    <w:t>cy</w:t>
                  </w:r>
                </w:p>
              </w:tc>
            </w:tr>
            <w:tr w:rsidR="005851CF" w:rsidRPr="00B16951" w14:paraId="2A66377E" w14:textId="77777777" w:rsidTr="005851CF">
              <w:trPr>
                <w:trHeight w:val="505"/>
              </w:trPr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6377C" w14:textId="77777777" w:rsidR="005851CF" w:rsidRPr="00B16951" w:rsidRDefault="005851CF" w:rsidP="00700D3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6377D" w14:textId="77777777" w:rsidR="005851CF" w:rsidRPr="00B16951" w:rsidRDefault="005851CF" w:rsidP="00700D37">
                  <w:pPr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center" w:tblpY="2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69"/>
              <w:gridCol w:w="2070"/>
              <w:gridCol w:w="289"/>
              <w:gridCol w:w="1781"/>
            </w:tblGrid>
            <w:tr w:rsidR="00694A9A" w:rsidRPr="00B16951" w14:paraId="4468F3F7" w14:textId="77777777" w:rsidTr="00694A9A">
              <w:tc>
                <w:tcPr>
                  <w:tcW w:w="2069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4A29B3E4" w14:textId="77777777" w:rsidR="00694A9A" w:rsidRPr="00B16951" w:rsidRDefault="00694A9A" w:rsidP="00694A9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E70DD7" w14:textId="77777777" w:rsidR="00694A9A" w:rsidRPr="00B16951" w:rsidRDefault="00694A9A" w:rsidP="00694A9A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16951">
                    <w:rPr>
                      <w:rFonts w:cstheme="minorHAnsi"/>
                      <w:sz w:val="24"/>
                      <w:szCs w:val="24"/>
                    </w:rPr>
                    <w:t>Education</w:t>
                  </w:r>
                </w:p>
              </w:tc>
              <w:tc>
                <w:tcPr>
                  <w:tcW w:w="2070" w:type="dxa"/>
                  <w:gridSpan w:val="2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070ACD0C" w14:textId="77777777" w:rsidR="00694A9A" w:rsidRPr="00B16951" w:rsidRDefault="00694A9A" w:rsidP="00694A9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94A9A" w:rsidRPr="00B16951" w14:paraId="1D0EE06D" w14:textId="77777777" w:rsidTr="00694A9A">
              <w:tc>
                <w:tcPr>
                  <w:tcW w:w="2069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096423D3" w14:textId="77777777" w:rsidR="00694A9A" w:rsidRPr="00B16951" w:rsidRDefault="00694A9A" w:rsidP="00694A9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F0801" w14:textId="77777777" w:rsidR="00694A9A" w:rsidRPr="00B16951" w:rsidRDefault="00694A9A" w:rsidP="00694A9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gridSpan w:val="2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78A2EA99" w14:textId="77777777" w:rsidR="00694A9A" w:rsidRPr="00B16951" w:rsidRDefault="00694A9A" w:rsidP="00694A9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94A9A" w:rsidRPr="00B16951" w14:paraId="202E2A60" w14:textId="77777777" w:rsidTr="00694A9A">
              <w:trPr>
                <w:trHeight w:val="505"/>
              </w:trPr>
              <w:tc>
                <w:tcPr>
                  <w:tcW w:w="44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47E5A" w14:textId="77777777" w:rsidR="00694A9A" w:rsidRDefault="00694A9A" w:rsidP="00694A9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33302AD9" w14:textId="77777777" w:rsidR="00694A9A" w:rsidRDefault="00694A9A" w:rsidP="00694A9A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Master in Commerce (Distance Ongoing)</w:t>
                  </w:r>
                </w:p>
                <w:p w14:paraId="59E88CBD" w14:textId="77777777" w:rsidR="00694A9A" w:rsidRDefault="00694A9A" w:rsidP="00694A9A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Annamalai University</w:t>
                  </w:r>
                </w:p>
                <w:p w14:paraId="496C1A8F" w14:textId="77777777" w:rsidR="00694A9A" w:rsidRDefault="00694A9A" w:rsidP="00694A9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5343A901" w14:textId="77777777" w:rsidR="00694A9A" w:rsidRPr="00B16951" w:rsidRDefault="00694A9A" w:rsidP="00694A9A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Bachelor in Commerce</w:t>
                  </w:r>
                </w:p>
                <w:p w14:paraId="65B76906" w14:textId="77777777" w:rsidR="00694A9A" w:rsidRPr="00B16951" w:rsidRDefault="00694A9A" w:rsidP="00694A9A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Calicut University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4E6F7" w14:textId="77777777" w:rsidR="00694A9A" w:rsidRDefault="00694A9A" w:rsidP="00694A9A">
                  <w:pPr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165D7F21" w14:textId="77777777" w:rsidR="00694A9A" w:rsidRDefault="00694A9A" w:rsidP="00694A9A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    2021-</w:t>
                  </w:r>
                </w:p>
                <w:p w14:paraId="1BE2CFF6" w14:textId="77777777" w:rsidR="00694A9A" w:rsidRDefault="00694A9A" w:rsidP="00694A9A">
                  <w:pPr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6750C1F8" w14:textId="77777777" w:rsidR="00694A9A" w:rsidRPr="00B16951" w:rsidRDefault="00694A9A" w:rsidP="00694A9A">
                  <w:pPr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2009</w:t>
                  </w:r>
                  <w:r w:rsidRPr="00B16951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– 2012</w:t>
                  </w:r>
                </w:p>
              </w:tc>
            </w:tr>
            <w:tr w:rsidR="00694A9A" w:rsidRPr="00B16951" w14:paraId="58602836" w14:textId="77777777" w:rsidTr="00694A9A">
              <w:trPr>
                <w:trHeight w:val="505"/>
              </w:trPr>
              <w:tc>
                <w:tcPr>
                  <w:tcW w:w="44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C7234" w14:textId="77777777" w:rsidR="00694A9A" w:rsidRDefault="00694A9A" w:rsidP="00694A9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2C55F9C0" w14:textId="77777777" w:rsidR="00694A9A" w:rsidRPr="00B16951" w:rsidRDefault="00694A9A" w:rsidP="00694A9A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Higher Secondary (+</w:t>
                  </w:r>
                  <w:proofErr w:type="gramStart"/>
                  <w:r>
                    <w:rPr>
                      <w:rFonts w:cstheme="minorHAnsi"/>
                      <w:sz w:val="24"/>
                      <w:szCs w:val="24"/>
                    </w:rPr>
                    <w:t>1,+</w:t>
                  </w:r>
                  <w:proofErr w:type="gramEnd"/>
                  <w:r>
                    <w:rPr>
                      <w:rFonts w:cstheme="minorHAnsi"/>
                      <w:sz w:val="24"/>
                      <w:szCs w:val="24"/>
                    </w:rPr>
                    <w:t>2)</w:t>
                  </w:r>
                </w:p>
                <w:p w14:paraId="795B11D0" w14:textId="77777777" w:rsidR="00694A9A" w:rsidRDefault="00694A9A" w:rsidP="00694A9A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T.M.V.H.S.S</w:t>
                  </w:r>
                </w:p>
                <w:p w14:paraId="35C75B50" w14:textId="77777777" w:rsidR="00694A9A" w:rsidRPr="00B16951" w:rsidRDefault="00694A9A" w:rsidP="00694A9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6E48E" w14:textId="77777777" w:rsidR="00694A9A" w:rsidRDefault="00694A9A" w:rsidP="00694A9A">
                  <w:pPr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6F7AE2EA" w14:textId="77777777" w:rsidR="00694A9A" w:rsidRPr="00B16951" w:rsidRDefault="00694A9A" w:rsidP="00694A9A">
                  <w:pPr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2007</w:t>
                  </w:r>
                  <w:r w:rsidRPr="00B16951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– 2009</w:t>
                  </w:r>
                </w:p>
              </w:tc>
            </w:tr>
            <w:tr w:rsidR="00694A9A" w:rsidRPr="00B16951" w14:paraId="042AB8F9" w14:textId="77777777" w:rsidTr="00694A9A">
              <w:trPr>
                <w:trHeight w:val="505"/>
              </w:trPr>
              <w:tc>
                <w:tcPr>
                  <w:tcW w:w="44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38D89" w14:textId="77777777" w:rsidR="00694A9A" w:rsidRDefault="00694A9A" w:rsidP="00694A9A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Schools</w:t>
                  </w:r>
                </w:p>
                <w:p w14:paraId="4989AC84" w14:textId="77777777" w:rsidR="00694A9A" w:rsidRPr="00B16951" w:rsidRDefault="00694A9A" w:rsidP="00694A9A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Concord English Higher Secondary School.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C2596" w14:textId="77777777" w:rsidR="00694A9A" w:rsidRPr="00B16951" w:rsidRDefault="00694A9A" w:rsidP="00694A9A">
                  <w:pPr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B16951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– 2007</w:t>
                  </w:r>
                </w:p>
              </w:tc>
            </w:tr>
          </w:tbl>
          <w:p w14:paraId="2A66377F" w14:textId="77777777" w:rsidR="00C853F4" w:rsidRPr="00B16951" w:rsidRDefault="0097511E" w:rsidP="0097511E">
            <w:pPr>
              <w:tabs>
                <w:tab w:val="center" w:pos="399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  <w:r w:rsidR="00C853F4" w:rsidRPr="00B16951">
              <w:rPr>
                <w:rFonts w:cstheme="min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2A6637A4" wp14:editId="2A6637A5">
                  <wp:extent cx="356400" cy="356400"/>
                  <wp:effectExtent l="0" t="0" r="5715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catio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63797" w14:textId="77777777" w:rsidR="00C853F4" w:rsidRPr="00B16951" w:rsidRDefault="00C853F4" w:rsidP="00C853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A663798" w14:textId="77777777" w:rsidR="00BA17CC" w:rsidRDefault="00BA17CC" w:rsidP="00C853F4">
            <w:pPr>
              <w:jc w:val="center"/>
              <w:rPr>
                <w:rFonts w:cstheme="minorHAnsi"/>
              </w:rPr>
            </w:pPr>
          </w:p>
          <w:p w14:paraId="2A663799" w14:textId="7606D4E3" w:rsidR="00C853F4" w:rsidRPr="00B16951" w:rsidRDefault="00C853F4" w:rsidP="00E4152D">
            <w:pPr>
              <w:jc w:val="center"/>
              <w:rPr>
                <w:rFonts w:cstheme="minorHAnsi"/>
              </w:rPr>
            </w:pPr>
          </w:p>
        </w:tc>
      </w:tr>
    </w:tbl>
    <w:p w14:paraId="2A66379B" w14:textId="77777777" w:rsidR="002149CB" w:rsidRPr="00B16951" w:rsidRDefault="002149CB" w:rsidP="00E4152D">
      <w:pPr>
        <w:tabs>
          <w:tab w:val="left" w:pos="1200"/>
        </w:tabs>
        <w:rPr>
          <w:rFonts w:cstheme="minorHAnsi"/>
        </w:rPr>
      </w:pPr>
    </w:p>
    <w:sectPr w:rsidR="002149CB" w:rsidRPr="00B16951" w:rsidSect="00E4152D">
      <w:pgSz w:w="11906" w:h="16838"/>
      <w:pgMar w:top="27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AA7"/>
    <w:multiLevelType w:val="hybridMultilevel"/>
    <w:tmpl w:val="78D4F9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157B9"/>
    <w:multiLevelType w:val="hybridMultilevel"/>
    <w:tmpl w:val="6534FD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21BE8"/>
    <w:multiLevelType w:val="hybridMultilevel"/>
    <w:tmpl w:val="A5DA09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0113"/>
    <w:multiLevelType w:val="hybridMultilevel"/>
    <w:tmpl w:val="D65AD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B5629"/>
    <w:multiLevelType w:val="hybridMultilevel"/>
    <w:tmpl w:val="41EC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E5AE6"/>
    <w:multiLevelType w:val="multilevel"/>
    <w:tmpl w:val="99A27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17244"/>
    <w:multiLevelType w:val="hybridMultilevel"/>
    <w:tmpl w:val="DCDEE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604A3"/>
    <w:multiLevelType w:val="hybridMultilevel"/>
    <w:tmpl w:val="3E8046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A0FCA"/>
    <w:multiLevelType w:val="hybridMultilevel"/>
    <w:tmpl w:val="D078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169DB"/>
    <w:multiLevelType w:val="hybridMultilevel"/>
    <w:tmpl w:val="87845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14197"/>
    <w:multiLevelType w:val="hybridMultilevel"/>
    <w:tmpl w:val="0A1C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C3C0D"/>
    <w:multiLevelType w:val="hybridMultilevel"/>
    <w:tmpl w:val="430C9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62FD1"/>
    <w:multiLevelType w:val="hybridMultilevel"/>
    <w:tmpl w:val="574466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34ABD"/>
    <w:multiLevelType w:val="multilevel"/>
    <w:tmpl w:val="FAF4F4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543E57"/>
    <w:multiLevelType w:val="multilevel"/>
    <w:tmpl w:val="A55E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4719DE"/>
    <w:multiLevelType w:val="hybridMultilevel"/>
    <w:tmpl w:val="3118F6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15FF2"/>
    <w:multiLevelType w:val="hybridMultilevel"/>
    <w:tmpl w:val="FFF60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D7C60"/>
    <w:multiLevelType w:val="hybridMultilevel"/>
    <w:tmpl w:val="A5FE79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A5D05"/>
    <w:multiLevelType w:val="hybridMultilevel"/>
    <w:tmpl w:val="99DE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A161A"/>
    <w:multiLevelType w:val="hybridMultilevel"/>
    <w:tmpl w:val="30BCE3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808AD"/>
    <w:multiLevelType w:val="hybridMultilevel"/>
    <w:tmpl w:val="F5D45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19"/>
  </w:num>
  <w:num w:numId="5">
    <w:abstractNumId w:val="1"/>
  </w:num>
  <w:num w:numId="6">
    <w:abstractNumId w:val="0"/>
  </w:num>
  <w:num w:numId="7">
    <w:abstractNumId w:val="9"/>
  </w:num>
  <w:num w:numId="8">
    <w:abstractNumId w:val="11"/>
  </w:num>
  <w:num w:numId="9">
    <w:abstractNumId w:val="3"/>
  </w:num>
  <w:num w:numId="10">
    <w:abstractNumId w:val="10"/>
  </w:num>
  <w:num w:numId="11">
    <w:abstractNumId w:val="6"/>
  </w:num>
  <w:num w:numId="12">
    <w:abstractNumId w:val="4"/>
  </w:num>
  <w:num w:numId="13">
    <w:abstractNumId w:val="18"/>
  </w:num>
  <w:num w:numId="14">
    <w:abstractNumId w:val="16"/>
  </w:num>
  <w:num w:numId="15">
    <w:abstractNumId w:val="12"/>
  </w:num>
  <w:num w:numId="16">
    <w:abstractNumId w:val="2"/>
  </w:num>
  <w:num w:numId="17">
    <w:abstractNumId w:val="15"/>
  </w:num>
  <w:num w:numId="18">
    <w:abstractNumId w:val="5"/>
  </w:num>
  <w:num w:numId="19">
    <w:abstractNumId w:val="14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7D"/>
    <w:rsid w:val="00010525"/>
    <w:rsid w:val="000278CD"/>
    <w:rsid w:val="000429CD"/>
    <w:rsid w:val="0005517C"/>
    <w:rsid w:val="00080220"/>
    <w:rsid w:val="0008197F"/>
    <w:rsid w:val="000B662B"/>
    <w:rsid w:val="000D77E9"/>
    <w:rsid w:val="000F6C7B"/>
    <w:rsid w:val="001304D2"/>
    <w:rsid w:val="00165206"/>
    <w:rsid w:val="001F4407"/>
    <w:rsid w:val="002149CB"/>
    <w:rsid w:val="00244545"/>
    <w:rsid w:val="0025521B"/>
    <w:rsid w:val="0029213E"/>
    <w:rsid w:val="002F2DB4"/>
    <w:rsid w:val="00361A33"/>
    <w:rsid w:val="00394471"/>
    <w:rsid w:val="003C7FD6"/>
    <w:rsid w:val="00446BFC"/>
    <w:rsid w:val="004613B8"/>
    <w:rsid w:val="00461B7D"/>
    <w:rsid w:val="00473493"/>
    <w:rsid w:val="00481C75"/>
    <w:rsid w:val="004D4FF1"/>
    <w:rsid w:val="004F0D24"/>
    <w:rsid w:val="00536A3F"/>
    <w:rsid w:val="00575726"/>
    <w:rsid w:val="005851CF"/>
    <w:rsid w:val="005F6A4F"/>
    <w:rsid w:val="006876ED"/>
    <w:rsid w:val="00694A9A"/>
    <w:rsid w:val="006A08C0"/>
    <w:rsid w:val="00707BD1"/>
    <w:rsid w:val="00721169"/>
    <w:rsid w:val="0072172E"/>
    <w:rsid w:val="00737BF3"/>
    <w:rsid w:val="00791BB3"/>
    <w:rsid w:val="007F456B"/>
    <w:rsid w:val="00811F35"/>
    <w:rsid w:val="00814041"/>
    <w:rsid w:val="008460F0"/>
    <w:rsid w:val="00890555"/>
    <w:rsid w:val="00895625"/>
    <w:rsid w:val="008B1635"/>
    <w:rsid w:val="008C2385"/>
    <w:rsid w:val="008D3AB6"/>
    <w:rsid w:val="008E4A1D"/>
    <w:rsid w:val="008E6A0A"/>
    <w:rsid w:val="009214F4"/>
    <w:rsid w:val="00930A15"/>
    <w:rsid w:val="00931965"/>
    <w:rsid w:val="0094420F"/>
    <w:rsid w:val="0097511E"/>
    <w:rsid w:val="0099207C"/>
    <w:rsid w:val="0099693C"/>
    <w:rsid w:val="009A32BD"/>
    <w:rsid w:val="009A331B"/>
    <w:rsid w:val="009A4ECD"/>
    <w:rsid w:val="00A30DC1"/>
    <w:rsid w:val="00AD4831"/>
    <w:rsid w:val="00B051D5"/>
    <w:rsid w:val="00B10D15"/>
    <w:rsid w:val="00B16951"/>
    <w:rsid w:val="00BA0E38"/>
    <w:rsid w:val="00BA17CC"/>
    <w:rsid w:val="00C05700"/>
    <w:rsid w:val="00C1230A"/>
    <w:rsid w:val="00C143DA"/>
    <w:rsid w:val="00C7261F"/>
    <w:rsid w:val="00C853F4"/>
    <w:rsid w:val="00D24FBF"/>
    <w:rsid w:val="00D33622"/>
    <w:rsid w:val="00D60FDE"/>
    <w:rsid w:val="00D63FB5"/>
    <w:rsid w:val="00DB1000"/>
    <w:rsid w:val="00DB2EA5"/>
    <w:rsid w:val="00DC5FBE"/>
    <w:rsid w:val="00DD6745"/>
    <w:rsid w:val="00DE5367"/>
    <w:rsid w:val="00E02052"/>
    <w:rsid w:val="00E4152D"/>
    <w:rsid w:val="00E45C57"/>
    <w:rsid w:val="00E53FCC"/>
    <w:rsid w:val="00E644CF"/>
    <w:rsid w:val="00E776A4"/>
    <w:rsid w:val="00ED5316"/>
    <w:rsid w:val="00FA6E6D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636B8"/>
  <w15:docId w15:val="{68950111-B9E6-4F0E-BD11-4F87B393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B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52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53F4"/>
    <w:pPr>
      <w:ind w:left="720"/>
      <w:contextualSpacing/>
    </w:pPr>
  </w:style>
  <w:style w:type="paragraph" w:styleId="NoSpacing">
    <w:name w:val="No Spacing"/>
    <w:uiPriority w:val="1"/>
    <w:qFormat/>
    <w:rsid w:val="00361A3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6D22-45FE-43AC-B54A-E1ADCE11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DEATH-STAR</dc:creator>
  <cp:lastModifiedBy>mahesh e m</cp:lastModifiedBy>
  <cp:revision>13</cp:revision>
  <cp:lastPrinted>2021-09-20T13:14:00Z</cp:lastPrinted>
  <dcterms:created xsi:type="dcterms:W3CDTF">2021-09-13T03:00:00Z</dcterms:created>
  <dcterms:modified xsi:type="dcterms:W3CDTF">2021-09-20T13:14:00Z</dcterms:modified>
</cp:coreProperties>
</file>