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-142"/>
        <w:jc w:val="both"/>
        <w:rPr>
          <w:color w:val="17365d"/>
          <w:sz w:val="20"/>
          <w:szCs w:val="20"/>
        </w:rPr>
      </w:pPr>
      <w:r w:rsidDel="00000000" w:rsidR="00000000" w:rsidRPr="00000000">
        <w:rPr>
          <w:b w:val="0"/>
          <w:sz w:val="24"/>
          <w:szCs w:val="24"/>
          <w:rtl w:val="0"/>
        </w:rPr>
        <w:tab/>
      </w:r>
      <w:r w:rsidDel="00000000" w:rsidR="00000000" w:rsidRPr="00000000">
        <w:rPr>
          <w:color w:val="17365d"/>
          <w:sz w:val="36"/>
          <w:szCs w:val="36"/>
          <w:rtl w:val="0"/>
        </w:rPr>
        <w:t xml:space="preserve">Garen Garabet Balmanian</w:t>
      </w:r>
      <w:r w:rsidDel="00000000" w:rsidR="00000000" w:rsidRPr="00000000">
        <w:rPr>
          <w:color w:val="17365d"/>
          <w:sz w:val="22"/>
          <w:szCs w:val="22"/>
          <w:rtl w:val="0"/>
        </w:rPr>
        <w:tab/>
      </w:r>
      <w:r w:rsidDel="00000000" w:rsidR="00000000" w:rsidRPr="00000000">
        <w:rPr>
          <w:color w:val="17365d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pStyle w:val="Title"/>
        <w:jc w:val="both"/>
        <w:rPr>
          <w:color w:val="17365d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-69214</wp:posOffset>
                </wp:positionH>
                <wp:positionV relativeFrom="paragraph">
                  <wp:posOffset>41910</wp:posOffset>
                </wp:positionV>
                <wp:extent cx="6090285" cy="0"/>
                <wp:effectExtent b="20955" l="26035" r="27305" t="26670"/>
                <wp:wrapNone/>
                <wp:docPr id="2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-69214</wp:posOffset>
                </wp:positionH>
                <wp:positionV relativeFrom="paragraph">
                  <wp:posOffset>41910</wp:posOffset>
                </wp:positionV>
                <wp:extent cx="6143625" cy="476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ind w:left="2340" w:hanging="2340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Date of Birth:  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28/8/1991</w:t>
      </w:r>
      <w:r w:rsidDel="00000000" w:rsidR="00000000" w:rsidRPr="00000000">
        <w:rPr>
          <w:sz w:val="18"/>
          <w:szCs w:val="18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ab/>
        <w:t xml:space="preserve">            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Marital Status: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Single</w:t>
      </w:r>
    </w:p>
    <w:p w:rsidR="00000000" w:rsidDel="00000000" w:rsidP="00000000" w:rsidRDefault="00000000" w:rsidRPr="00000000" w14:paraId="00000004">
      <w:pPr>
        <w:ind w:left="2340" w:hanging="2340"/>
        <w:jc w:val="both"/>
        <w:rPr>
          <w:rFonts w:ascii="Verdana" w:cs="Verdana" w:eastAsia="Verdana" w:hAnsi="Verdana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Mobile Number: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+96170979343   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Nationality: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Lebanese</w:t>
      </w:r>
    </w:p>
    <w:p w:rsidR="00000000" w:rsidDel="00000000" w:rsidP="00000000" w:rsidRDefault="00000000" w:rsidRPr="00000000" w14:paraId="00000005">
      <w:pPr>
        <w:ind w:left="1620" w:hanging="1620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Address: </w:t>
      </w:r>
      <w:r w:rsidDel="00000000" w:rsidR="00000000" w:rsidRPr="00000000">
        <w:rPr>
          <w:sz w:val="18"/>
          <w:szCs w:val="18"/>
          <w:rtl w:val="0"/>
        </w:rPr>
        <w:t xml:space="preserve">Naccache, Lebanon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Email: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GarenYalmanian@hotmail.com</w:t>
        </w:r>
      </w:hyperlink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ind w:left="2340" w:hanging="234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Career Objective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720"/>
        <w:rPr>
          <w:rFonts w:ascii="Verdana" w:cs="Verdana" w:eastAsia="Verdana" w:hAnsi="Verdana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Obtaining a Marketing Assistant, Marketing Officer, or Sales Executive position in a reputable organization.</w:t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Educational Background</w:t>
            </w:r>
          </w:p>
        </w:tc>
      </w:tr>
    </w:tbl>
    <w:p w:rsidR="00000000" w:rsidDel="00000000" w:rsidP="00000000" w:rsidRDefault="00000000" w:rsidRPr="00000000" w14:paraId="0000000B">
      <w:pPr>
        <w:ind w:left="2340" w:hanging="234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347" w:hanging="2347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Dec 2017              Bachelor’s degree in Marketing </w:t>
      </w:r>
    </w:p>
    <w:p w:rsidR="00000000" w:rsidDel="00000000" w:rsidP="00000000" w:rsidRDefault="00000000" w:rsidRPr="00000000" w14:paraId="0000000D">
      <w:pPr>
        <w:spacing w:line="240" w:lineRule="auto"/>
        <w:ind w:left="2347" w:hanging="2347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                   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Notre Dame University, Louaize, Zouk Mosbeh.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June 2011             BT3- Accounting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Mesrobian Technical College, Bourj Hamoud Lebanon.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June 2009            Technical College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                        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Tarouhy Hovagimian School, Horch Tabet, Lebanon.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</w:tc>
      </w:tr>
    </w:tbl>
    <w:p w:rsidR="00000000" w:rsidDel="00000000" w:rsidP="00000000" w:rsidRDefault="00000000" w:rsidRPr="00000000" w14:paraId="00000015">
      <w:pPr>
        <w:ind w:left="2880" w:hanging="28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880" w:hanging="2880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Jan 2018 – Sept 2018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Property Consultant at the First Group, Dubai, UAE.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     </w:t>
      </w:r>
    </w:p>
    <w:p w:rsidR="00000000" w:rsidDel="00000000" w:rsidP="00000000" w:rsidRDefault="00000000" w:rsidRPr="00000000" w14:paraId="00000017">
      <w:pPr>
        <w:ind w:left="2880" w:hanging="288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Duties: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Consulting potential investors and also taking the role of a financial advisor to show how diversification is key for growth.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Marketing the company’s products as how they stand out in the market from the competition with facts and data.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Creating leads by asking investors if they know anyone who would be interested in investing with our company.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Selling the company’s products and it’s features to the customer and showing how they will benefit from those features to close deals.</w:t>
      </w:r>
    </w:p>
    <w:p w:rsidR="00000000" w:rsidDel="00000000" w:rsidP="00000000" w:rsidRDefault="00000000" w:rsidRPr="00000000" w14:paraId="0000001C">
      <w:pPr>
        <w:ind w:left="2880" w:hanging="288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Dec 2016   - Jan 2018</w:t>
        <w:tab/>
        <w:t xml:space="preserve">Salesman at</w:t>
        <w:tab/>
        <w:t xml:space="preserve">Pierre Germani Jewellery, Le Mall Dbayeh, Lebanon </w:t>
      </w:r>
    </w:p>
    <w:p w:rsidR="00000000" w:rsidDel="00000000" w:rsidP="00000000" w:rsidRDefault="00000000" w:rsidRPr="00000000" w14:paraId="0000001D">
      <w:pPr>
        <w:ind w:left="2880" w:hanging="2880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Duties: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 Stock Control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 Ensure good Customer Service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 Designing Displays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Sept 2015 – July 2016</w:t>
        <w:tab/>
        <w:t xml:space="preserve">Sales Assistant at Joue Club - Le Mall –Dbayeh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Duties: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 Stock Control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 Ensure good Customer Service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Aug 2015- Sept 2015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Internship at Bank of Beirut, Bayada Branch, Lebanon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240" w:firstLine="360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Verdana" w:cs="Verdana" w:eastAsia="Verdana" w:hAnsi="Verdana"/>
          <w:b w:val="1"/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2013 – Present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      Freelance Snowboard Instructor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3600"/>
        </w:tabs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23"/>
        <w:tblGridChange w:id="0">
          <w:tblGrid>
            <w:gridCol w:w="10123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2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Software Skills</w:t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72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Microsoft Office (Excel, Word, PowerPoint, Outlook);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Adobe Photoshop (Certified)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SPSS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Title"/>
        <w:ind w:left="189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23"/>
        <w:tblGridChange w:id="0">
          <w:tblGrid>
            <w:gridCol w:w="10123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3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Languages</w:t>
            </w:r>
          </w:p>
        </w:tc>
      </w:tr>
    </w:tbl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Fluent in English, Armenian and Arabic.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72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23"/>
        <w:tblGridChange w:id="0">
          <w:tblGrid>
            <w:gridCol w:w="10123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3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Interests</w:t>
            </w:r>
          </w:p>
        </w:tc>
      </w:tr>
    </w:tbl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Member of the Antranik Men’s Basketball 3rd Division Team;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Football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Snowboarding;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Gym;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Member of Scout Du Liban from 1994-2002 , 2008-2012.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72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Available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color w:val="17365d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Verdana" w:cs="Verdana" w:eastAsia="Verdana" w:hAnsi="Verdana"/>
      <w:b w:val="1"/>
      <w:sz w:val="28"/>
      <w:szCs w:val="28"/>
    </w:rPr>
  </w:style>
  <w:style w:type="paragraph" w:styleId="Normal" w:default="1">
    <w:name w:val="Normal"/>
    <w:qFormat w:val="1"/>
    <w:rsid w:val="00954988"/>
  </w:style>
  <w:style w:type="paragraph" w:styleId="Heading1">
    <w:name w:val="heading 1"/>
    <w:basedOn w:val="Normal"/>
    <w:next w:val="Normal"/>
    <w:link w:val="Heading1Char"/>
    <w:autoRedefine w:val="1"/>
    <w:uiPriority w:val="99"/>
    <w:qFormat w:val="1"/>
    <w:rsid w:val="00E6450E"/>
    <w:pPr>
      <w:keepNext w:val="1"/>
      <w:spacing w:after="0" w:line="240" w:lineRule="auto"/>
      <w:jc w:val="both"/>
      <w:outlineLvl w:val="0"/>
    </w:pPr>
    <w:rPr>
      <w:rFonts w:ascii="Verdana" w:cs="Arial" w:eastAsia="Times New Roman" w:hAnsi="Verdana"/>
      <w:b w:val="1"/>
      <w:color w:val="17365d" w:themeColor="text2" w:themeShade="0000BF"/>
      <w:sz w:val="24"/>
      <w:szCs w:val="24"/>
      <w:lang w:eastAsia="en-GB" w:val="nb-NO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uiPriority w:val="99"/>
    <w:qFormat w:val="1"/>
    <w:rsid w:val="00E6450E"/>
    <w:pPr>
      <w:spacing w:after="0" w:line="240" w:lineRule="auto"/>
      <w:jc w:val="center"/>
    </w:pPr>
    <w:rPr>
      <w:rFonts w:ascii="Verdana" w:cs="Arial" w:eastAsia="Times New Roman" w:hAnsi="Verdana"/>
      <w:b w:val="1"/>
      <w:sz w:val="28"/>
      <w:szCs w:val="28"/>
      <w:lang w:eastAsia="en-GB" w:val="en-GB"/>
    </w:rPr>
  </w:style>
  <w:style w:type="character" w:styleId="Hyperlink">
    <w:name w:val="Hyperlink"/>
    <w:basedOn w:val="DefaultParagraphFont"/>
    <w:uiPriority w:val="99"/>
    <w:unhideWhenUsed w:val="1"/>
    <w:rsid w:val="00F15C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1B0512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9"/>
    <w:rsid w:val="00E6450E"/>
    <w:rPr>
      <w:rFonts w:ascii="Verdana" w:cs="Arial" w:eastAsia="Times New Roman" w:hAnsi="Verdana"/>
      <w:b w:val="1"/>
      <w:color w:val="17365d" w:themeColor="text2" w:themeShade="0000BF"/>
      <w:sz w:val="24"/>
      <w:szCs w:val="24"/>
      <w:lang w:eastAsia="en-GB" w:val="nb-NO"/>
    </w:rPr>
  </w:style>
  <w:style w:type="character" w:styleId="TitleChar" w:customStyle="1">
    <w:name w:val="Title Char"/>
    <w:basedOn w:val="DefaultParagraphFont"/>
    <w:link w:val="Title"/>
    <w:uiPriority w:val="99"/>
    <w:rsid w:val="00E6450E"/>
    <w:rPr>
      <w:rFonts w:ascii="Verdana" w:cs="Arial" w:eastAsia="Times New Roman" w:hAnsi="Verdana"/>
      <w:b w:val="1"/>
      <w:sz w:val="28"/>
      <w:szCs w:val="28"/>
      <w:lang w:eastAsia="en-GB" w:val="en-GB"/>
    </w:rPr>
  </w:style>
  <w:style w:type="character" w:styleId="Strong">
    <w:name w:val="Strong"/>
    <w:uiPriority w:val="99"/>
    <w:qFormat w:val="1"/>
    <w:rsid w:val="004A0EF0"/>
    <w:rPr>
      <w:rFonts w:cs="Times New Roman"/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GarenYalmania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2019-03-18T17:03:00Z</dcterms:created>
  <dc:creator>G</dc:creator>
</cp:coreProperties>
</file>