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6268" w14:textId="77777777" w:rsidR="00136BB7" w:rsidRDefault="00136BB7">
      <w:pPr>
        <w:pBdr>
          <w:bottom w:val="single" w:sz="12" w:space="1" w:color="00000A"/>
        </w:pBdr>
        <w:spacing w:line="276" w:lineRule="auto"/>
        <w:jc w:val="right"/>
        <w:rPr>
          <w:rFonts w:ascii="Cambria" w:eastAsia="Cambria" w:hAnsi="Cambria" w:cs="Cambria"/>
          <w:b/>
          <w:sz w:val="22"/>
          <w:szCs w:val="22"/>
        </w:rPr>
      </w:pPr>
    </w:p>
    <w:p w14:paraId="546FFE86" w14:textId="77777777" w:rsidR="00526042" w:rsidRDefault="00526042">
      <w:pPr>
        <w:pBdr>
          <w:bottom w:val="single" w:sz="12" w:space="1" w:color="00000A"/>
        </w:pBdr>
        <w:spacing w:line="276" w:lineRule="auto"/>
        <w:jc w:val="right"/>
        <w:rPr>
          <w:rFonts w:ascii="Cambria" w:eastAsia="Cambria" w:hAnsi="Cambria" w:cs="Cambria"/>
          <w:b/>
          <w:sz w:val="22"/>
          <w:szCs w:val="22"/>
        </w:rPr>
      </w:pPr>
    </w:p>
    <w:p w14:paraId="7737B37C" w14:textId="1665A4CD" w:rsidR="00883DFE" w:rsidRDefault="00C75DF1">
      <w:pPr>
        <w:pBdr>
          <w:bottom w:val="single" w:sz="12" w:space="1" w:color="00000A"/>
        </w:pBdr>
        <w:spacing w:line="276" w:lineRule="auto"/>
        <w:jc w:val="right"/>
        <w:rPr>
          <w:rFonts w:ascii="Cambria" w:eastAsia="Cambria" w:hAnsi="Cambria" w:cs="Cambria"/>
          <w:b/>
          <w:sz w:val="22"/>
          <w:szCs w:val="22"/>
        </w:rPr>
      </w:pPr>
      <w:r>
        <w:rPr>
          <w:noProof/>
        </w:rPr>
        <w:drawing>
          <wp:inline distT="0" distB="0" distL="0" distR="0" wp14:anchorId="51F0EE2F" wp14:editId="22EE50CD">
            <wp:extent cx="1003300" cy="1205470"/>
            <wp:effectExtent l="0" t="0" r="0" b="0"/>
            <wp:docPr id="17926343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0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D8B2B" w14:textId="77777777" w:rsidR="00883DFE" w:rsidRDefault="00C75DF1">
      <w:pPr>
        <w:pBdr>
          <w:bottom w:val="single" w:sz="12" w:space="1" w:color="00000A"/>
        </w:pBd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Salmon SB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</w:p>
    <w:p w14:paraId="6A00B27B" w14:textId="77777777" w:rsidR="00883DFE" w:rsidRDefault="00C75DF1">
      <w:pPr>
        <w:pBdr>
          <w:bottom w:val="single" w:sz="12" w:space="1" w:color="00000A"/>
        </w:pBdr>
        <w:spacing w:line="276" w:lineRule="auto"/>
      </w:pPr>
      <w:r>
        <w:t>Salman.sbcs@gmail.com</w:t>
      </w:r>
    </w:p>
    <w:p w14:paraId="37CC0BED" w14:textId="77777777" w:rsidR="00883DFE" w:rsidRDefault="00C75DF1">
      <w:pPr>
        <w:pBdr>
          <w:bottom w:val="single" w:sz="12" w:space="1" w:color="00000A"/>
        </w:pBd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+91 98942 59453</w:t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   </w:t>
      </w:r>
    </w:p>
    <w:p w14:paraId="4E3B1F05" w14:textId="77777777" w:rsidR="00883DFE" w:rsidRDefault="00C75DF1">
      <w:pPr>
        <w:pBdr>
          <w:bottom w:val="single" w:sz="12" w:space="1" w:color="00000A"/>
        </w:pBd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</w:p>
    <w:p w14:paraId="4D21DCF4" w14:textId="33EA9706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Career Objective:</w:t>
      </w:r>
    </w:p>
    <w:p w14:paraId="49B091F4" w14:textId="77777777" w:rsidR="00AF15DF" w:rsidRDefault="00AF15DF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27266A30" w14:textId="04F86482" w:rsidR="00883DFE" w:rsidRDefault="00C75DF1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To be associated with a Progressive Organization that gives me scope to update my knowledge and skills in accordance with the latest trends and be part of a team that works dynamically towards the growth of the Organization and gain satisfaction thereof.</w:t>
      </w:r>
    </w:p>
    <w:p w14:paraId="07C47C59" w14:textId="1E222183" w:rsidR="00883DFE" w:rsidRDefault="00883DFE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3FCB59DD" w14:textId="15DC1024" w:rsid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Professional Experience: (Linux System Administrator)</w:t>
      </w:r>
    </w:p>
    <w:p w14:paraId="3663E808" w14:textId="77777777" w:rsidR="00AF15DF" w:rsidRDefault="00AF15DF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77434E3F" w14:textId="0464F811" w:rsid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Wipro Technologies Pvt Ltd, Coimbatore                                                        Aug   2020 – till now </w:t>
      </w:r>
    </w:p>
    <w:p w14:paraId="6C1DB45B" w14:textId="77777777" w:rsid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4A9CEF6F" w14:textId="3C84D45A" w:rsid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Linux/Unix System Administrator</w:t>
      </w:r>
      <w:r w:rsidR="0089507B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8D6B45">
        <w:rPr>
          <w:rFonts w:ascii="Cambria" w:eastAsia="Cambria" w:hAnsi="Cambria" w:cs="Cambria"/>
          <w:b/>
          <w:sz w:val="22"/>
          <w:szCs w:val="22"/>
        </w:rPr>
        <w:t>(Nestle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7F870D32" w14:textId="719CD028" w:rsidR="004D6984" w:rsidRDefault="004D6984" w:rsidP="00B729AC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About present client, </w:t>
      </w:r>
      <w:r w:rsidRPr="004D6984">
        <w:rPr>
          <w:rFonts w:ascii="Cambria" w:eastAsia="Cambria" w:hAnsi="Cambria" w:cs="Cambria"/>
          <w:sz w:val="22"/>
          <w:szCs w:val="22"/>
        </w:rPr>
        <w:t>Nestlé is a Swiss multinational food and drink processing conglomerate corporation headquartered in Vevey, Vaud, Switzerland. It is the largest food company in the worl</w:t>
      </w:r>
      <w:r>
        <w:rPr>
          <w:rFonts w:ascii="Cambria" w:eastAsia="Cambria" w:hAnsi="Cambria" w:cs="Cambria"/>
          <w:sz w:val="22"/>
          <w:szCs w:val="22"/>
        </w:rPr>
        <w:t>d</w:t>
      </w:r>
      <w:r w:rsidR="008D6B45">
        <w:rPr>
          <w:rFonts w:ascii="Cambria" w:eastAsia="Cambria" w:hAnsi="Cambria" w:cs="Cambria"/>
          <w:sz w:val="22"/>
          <w:szCs w:val="22"/>
        </w:rPr>
        <w:t>.</w:t>
      </w:r>
    </w:p>
    <w:p w14:paraId="4A17851B" w14:textId="77777777" w:rsidR="004D6984" w:rsidRDefault="004D6984" w:rsidP="00B729AC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6E9E8151" w14:textId="584E092E" w:rsid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Responsibilities:</w:t>
      </w:r>
    </w:p>
    <w:p w14:paraId="44C30AF8" w14:textId="77777777" w:rsidR="008D6B45" w:rsidRDefault="008D6B45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4BA0B4F3" w14:textId="2F4543BD" w:rsidR="00DA671E" w:rsidRPr="00DA671E" w:rsidRDefault="004D6984" w:rsidP="00DA67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0C19FA">
        <w:rPr>
          <w:rFonts w:ascii="Cambria" w:eastAsia="Cambria" w:hAnsi="Cambria" w:cs="Cambria"/>
          <w:sz w:val="22"/>
          <w:szCs w:val="22"/>
        </w:rPr>
        <w:t xml:space="preserve">Daily as usual </w:t>
      </w:r>
      <w:r w:rsidR="002349C2" w:rsidRPr="000C19FA">
        <w:rPr>
          <w:rFonts w:ascii="Cambria" w:eastAsia="Cambria" w:hAnsi="Cambria" w:cs="Cambria"/>
          <w:sz w:val="22"/>
          <w:szCs w:val="22"/>
        </w:rPr>
        <w:t xml:space="preserve">production </w:t>
      </w:r>
      <w:r w:rsidR="0089507B">
        <w:rPr>
          <w:rFonts w:ascii="Cambria" w:eastAsia="Cambria" w:hAnsi="Cambria" w:cs="Cambria"/>
          <w:sz w:val="22"/>
          <w:szCs w:val="22"/>
        </w:rPr>
        <w:t xml:space="preserve">Operation </w:t>
      </w:r>
      <w:r w:rsidRPr="000C19FA">
        <w:rPr>
          <w:rFonts w:ascii="Cambria" w:eastAsia="Cambria" w:hAnsi="Cambria" w:cs="Cambria"/>
          <w:sz w:val="22"/>
          <w:szCs w:val="22"/>
        </w:rPr>
        <w:t xml:space="preserve">support, taking care of system maintenance, </w:t>
      </w:r>
      <w:r w:rsidR="002349C2">
        <w:rPr>
          <w:rFonts w:ascii="Cambria" w:eastAsia="Cambria" w:hAnsi="Cambria" w:cs="Cambria"/>
          <w:sz w:val="22"/>
          <w:szCs w:val="22"/>
        </w:rPr>
        <w:t xml:space="preserve">upgrade, </w:t>
      </w:r>
      <w:r w:rsidRPr="000C19FA">
        <w:rPr>
          <w:rFonts w:ascii="Cambria" w:eastAsia="Cambria" w:hAnsi="Cambria" w:cs="Cambria"/>
          <w:sz w:val="22"/>
          <w:szCs w:val="22"/>
        </w:rPr>
        <w:t>hardware, software</w:t>
      </w:r>
      <w:r w:rsidR="000C19FA">
        <w:rPr>
          <w:rFonts w:ascii="Cambria" w:eastAsia="Cambria" w:hAnsi="Cambria" w:cs="Cambria"/>
          <w:sz w:val="22"/>
          <w:szCs w:val="22"/>
        </w:rPr>
        <w:t>,</w:t>
      </w:r>
      <w:r w:rsidRPr="000C19FA">
        <w:rPr>
          <w:rFonts w:ascii="Cambria" w:eastAsia="Cambria" w:hAnsi="Cambria" w:cs="Cambria"/>
          <w:sz w:val="22"/>
          <w:szCs w:val="22"/>
        </w:rPr>
        <w:t xml:space="preserve"> </w:t>
      </w:r>
      <w:r w:rsidR="000C19FA" w:rsidRPr="000C19FA">
        <w:rPr>
          <w:rFonts w:ascii="Cambria" w:eastAsia="Cambria" w:hAnsi="Cambria" w:cs="Cambria"/>
          <w:sz w:val="22"/>
          <w:szCs w:val="22"/>
        </w:rPr>
        <w:t>install</w:t>
      </w:r>
      <w:r w:rsidR="00594CEC">
        <w:rPr>
          <w:rFonts w:ascii="Cambria" w:eastAsia="Cambria" w:hAnsi="Cambria" w:cs="Cambria"/>
          <w:sz w:val="22"/>
          <w:szCs w:val="22"/>
        </w:rPr>
        <w:t>, backup</w:t>
      </w:r>
      <w:r w:rsidR="00A97961">
        <w:rPr>
          <w:rFonts w:ascii="Cambria" w:eastAsia="Cambria" w:hAnsi="Cambria" w:cs="Cambria"/>
          <w:sz w:val="22"/>
          <w:szCs w:val="22"/>
        </w:rPr>
        <w:t>, restore</w:t>
      </w:r>
      <w:r w:rsidR="000C19FA" w:rsidRPr="000C19FA">
        <w:rPr>
          <w:rFonts w:ascii="Cambria" w:eastAsia="Cambria" w:hAnsi="Cambria" w:cs="Cambria"/>
          <w:sz w:val="22"/>
          <w:szCs w:val="22"/>
        </w:rPr>
        <w:t xml:space="preserve"> and </w:t>
      </w:r>
      <w:r w:rsidR="002349C2">
        <w:rPr>
          <w:rFonts w:ascii="Cambria" w:eastAsia="Cambria" w:hAnsi="Cambria" w:cs="Cambria"/>
          <w:sz w:val="22"/>
          <w:szCs w:val="22"/>
        </w:rPr>
        <w:t>security</w:t>
      </w:r>
      <w:r w:rsidR="00BF50CC">
        <w:rPr>
          <w:rFonts w:ascii="Cambria" w:eastAsia="Cambria" w:hAnsi="Cambria" w:cs="Cambria"/>
          <w:sz w:val="22"/>
          <w:szCs w:val="22"/>
        </w:rPr>
        <w:t>.</w:t>
      </w:r>
      <w:r w:rsidR="00FB75BF">
        <w:rPr>
          <w:rFonts w:ascii="Cambria" w:eastAsia="Cambria" w:hAnsi="Cambria" w:cs="Cambria"/>
          <w:sz w:val="22"/>
          <w:szCs w:val="22"/>
        </w:rPr>
        <w:t xml:space="preserve"> </w:t>
      </w:r>
      <w:r w:rsidR="00FB75BF" w:rsidRPr="000C19FA">
        <w:rPr>
          <w:rFonts w:ascii="Cambria" w:eastAsia="Cambria" w:hAnsi="Cambria" w:cs="Cambria"/>
          <w:sz w:val="22"/>
          <w:szCs w:val="22"/>
        </w:rPr>
        <w:t>on the Top Linux operating system</w:t>
      </w:r>
    </w:p>
    <w:p w14:paraId="0181A8FE" w14:textId="6882AD6A" w:rsidR="000C19FA" w:rsidRPr="00DA671E" w:rsidRDefault="000C19FA" w:rsidP="000C19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DA671E">
        <w:rPr>
          <w:rFonts w:ascii="Cambria" w:eastAsia="Cambria" w:hAnsi="Cambria" w:cs="Cambria"/>
          <w:sz w:val="22"/>
          <w:szCs w:val="22"/>
        </w:rPr>
        <w:t>Performance monitoring on Linux server and raise vendor case to fix issue.</w:t>
      </w:r>
    </w:p>
    <w:p w14:paraId="5C7022CB" w14:textId="215A7B4A" w:rsidR="004D6984" w:rsidRPr="000C19FA" w:rsidRDefault="00DA671E" w:rsidP="000C19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Worked on </w:t>
      </w:r>
      <w:r w:rsidR="004D6984" w:rsidRPr="000C19FA">
        <w:rPr>
          <w:rFonts w:ascii="Cambria" w:eastAsia="Cambria" w:hAnsi="Cambria" w:cs="Cambria"/>
          <w:sz w:val="22"/>
          <w:szCs w:val="22"/>
        </w:rPr>
        <w:t xml:space="preserve">Journey to cloud on </w:t>
      </w:r>
      <w:r w:rsidR="00B2722B">
        <w:rPr>
          <w:rFonts w:ascii="Cambria" w:eastAsia="Cambria" w:hAnsi="Cambria" w:cs="Cambria"/>
          <w:sz w:val="22"/>
          <w:szCs w:val="22"/>
        </w:rPr>
        <w:t>Azure,</w:t>
      </w:r>
      <w:r w:rsidR="00C001CC">
        <w:rPr>
          <w:rFonts w:ascii="Cambria" w:eastAsia="Cambria" w:hAnsi="Cambria" w:cs="Cambria"/>
          <w:sz w:val="22"/>
          <w:szCs w:val="22"/>
        </w:rPr>
        <w:t xml:space="preserve"> </w:t>
      </w:r>
      <w:r w:rsidR="00C001CC" w:rsidRPr="000C19FA">
        <w:rPr>
          <w:rFonts w:ascii="Cambria" w:eastAsia="Cambria" w:hAnsi="Cambria" w:cs="Cambria"/>
          <w:sz w:val="22"/>
          <w:szCs w:val="22"/>
        </w:rPr>
        <w:t>from</w:t>
      </w:r>
      <w:r w:rsidR="004D6984" w:rsidRPr="000C19FA">
        <w:rPr>
          <w:rFonts w:ascii="Cambria" w:eastAsia="Cambria" w:hAnsi="Cambria" w:cs="Cambria"/>
          <w:sz w:val="22"/>
          <w:szCs w:val="22"/>
        </w:rPr>
        <w:t xml:space="preserve"> AIX to </w:t>
      </w:r>
      <w:r w:rsidR="00BF50CC" w:rsidRPr="000C19FA">
        <w:rPr>
          <w:rFonts w:ascii="Cambria" w:eastAsia="Cambria" w:hAnsi="Cambria" w:cs="Cambria"/>
          <w:sz w:val="22"/>
          <w:szCs w:val="22"/>
        </w:rPr>
        <w:t>Linux</w:t>
      </w:r>
      <w:r w:rsidR="004D6984" w:rsidRPr="000C19FA">
        <w:rPr>
          <w:rFonts w:ascii="Cambria" w:eastAsia="Cambria" w:hAnsi="Cambria" w:cs="Cambria"/>
          <w:sz w:val="22"/>
          <w:szCs w:val="22"/>
        </w:rPr>
        <w:t xml:space="preserve"> migration on Azure</w:t>
      </w:r>
      <w:r w:rsidR="000C19FA">
        <w:rPr>
          <w:rFonts w:ascii="Cambria" w:eastAsia="Cambria" w:hAnsi="Cambria" w:cs="Cambria"/>
          <w:sz w:val="22"/>
          <w:szCs w:val="22"/>
        </w:rPr>
        <w:t xml:space="preserve"> cloud</w:t>
      </w:r>
    </w:p>
    <w:p w14:paraId="69056F42" w14:textId="1C5F3BF1" w:rsidR="00BF50CC" w:rsidRDefault="00BF50CC" w:rsidP="000C19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Oracle </w:t>
      </w:r>
      <w:r w:rsidR="008D6B45">
        <w:rPr>
          <w:rFonts w:ascii="Cambria" w:eastAsia="Cambria" w:hAnsi="Cambria" w:cs="Cambria"/>
          <w:sz w:val="22"/>
          <w:szCs w:val="22"/>
        </w:rPr>
        <w:t>Linux</w:t>
      </w:r>
      <w:r w:rsidR="000F3BC8"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>taking care of operating system</w:t>
      </w:r>
      <w:r w:rsidR="008D6B45">
        <w:rPr>
          <w:rFonts w:ascii="Cambria" w:eastAsia="Cambria" w:hAnsi="Cambria" w:cs="Cambria"/>
          <w:sz w:val="22"/>
          <w:szCs w:val="22"/>
        </w:rPr>
        <w:t xml:space="preserve"> level</w:t>
      </w:r>
      <w:r>
        <w:rPr>
          <w:rFonts w:ascii="Cambria" w:eastAsia="Cambria" w:hAnsi="Cambria" w:cs="Cambria"/>
          <w:sz w:val="22"/>
          <w:szCs w:val="22"/>
        </w:rPr>
        <w:t xml:space="preserve">, ExaCC Gen1 and 2 </w:t>
      </w:r>
      <w:r w:rsidR="00866EA4">
        <w:rPr>
          <w:rFonts w:ascii="Cambria" w:eastAsia="Cambria" w:hAnsi="Cambria" w:cs="Cambria"/>
          <w:sz w:val="22"/>
          <w:szCs w:val="22"/>
        </w:rPr>
        <w:t xml:space="preserve">Software and </w:t>
      </w:r>
      <w:r>
        <w:rPr>
          <w:rFonts w:ascii="Cambria" w:eastAsia="Cambria" w:hAnsi="Cambria" w:cs="Cambria"/>
          <w:sz w:val="22"/>
          <w:szCs w:val="22"/>
        </w:rPr>
        <w:t>hardware</w:t>
      </w:r>
      <w:r w:rsidR="008D6B45">
        <w:rPr>
          <w:rFonts w:ascii="Cambria" w:eastAsia="Cambria" w:hAnsi="Cambria" w:cs="Cambria"/>
          <w:sz w:val="22"/>
          <w:szCs w:val="22"/>
        </w:rPr>
        <w:t xml:space="preserve"> support with oracle team</w:t>
      </w:r>
    </w:p>
    <w:p w14:paraId="7990B194" w14:textId="3187DDF0" w:rsidR="00B729AC" w:rsidRDefault="00CC7B25" w:rsidP="008D6B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IBM SP server build in</w:t>
      </w:r>
      <w:r w:rsidR="00D97779">
        <w:rPr>
          <w:rFonts w:ascii="Cambria" w:eastAsia="Cambria" w:hAnsi="Cambria" w:cs="Cambria"/>
          <w:sz w:val="22"/>
          <w:szCs w:val="22"/>
        </w:rPr>
        <w:t xml:space="preserve"> HP </w:t>
      </w:r>
      <w:proofErr w:type="spellStart"/>
      <w:r w:rsidR="00552D4E">
        <w:rPr>
          <w:rFonts w:ascii="Cambria" w:eastAsia="Cambria" w:hAnsi="Cambria" w:cs="Cambria"/>
          <w:sz w:val="22"/>
          <w:szCs w:val="22"/>
        </w:rPr>
        <w:t>Proliant</w:t>
      </w:r>
      <w:proofErr w:type="spellEnd"/>
      <w:r w:rsidR="00EA0A1D">
        <w:rPr>
          <w:rFonts w:ascii="Cambria" w:eastAsia="Cambria" w:hAnsi="Cambria" w:cs="Cambria"/>
          <w:sz w:val="22"/>
          <w:szCs w:val="22"/>
        </w:rPr>
        <w:t xml:space="preserve"> Gen</w:t>
      </w:r>
      <w:r w:rsidR="00D97779">
        <w:rPr>
          <w:rFonts w:ascii="Cambria" w:eastAsia="Cambria" w:hAnsi="Cambria" w:cs="Cambria"/>
          <w:sz w:val="22"/>
          <w:szCs w:val="22"/>
        </w:rPr>
        <w:t xml:space="preserve"> servers taking care </w:t>
      </w:r>
      <w:r w:rsidR="00C001CC">
        <w:rPr>
          <w:rFonts w:ascii="Cambria" w:eastAsia="Cambria" w:hAnsi="Cambria" w:cs="Cambria"/>
          <w:sz w:val="22"/>
          <w:szCs w:val="22"/>
        </w:rPr>
        <w:t>of build</w:t>
      </w:r>
      <w:r w:rsidR="00552D4E">
        <w:rPr>
          <w:rFonts w:ascii="Cambria" w:eastAsia="Cambria" w:hAnsi="Cambria" w:cs="Cambria"/>
          <w:sz w:val="22"/>
          <w:szCs w:val="22"/>
        </w:rPr>
        <w:t xml:space="preserve">, software </w:t>
      </w:r>
      <w:r w:rsidR="00B2722B">
        <w:rPr>
          <w:rFonts w:ascii="Cambria" w:eastAsia="Cambria" w:hAnsi="Cambria" w:cs="Cambria"/>
          <w:sz w:val="22"/>
          <w:szCs w:val="22"/>
        </w:rPr>
        <w:t>installs</w:t>
      </w:r>
      <w:r w:rsidR="0045591F">
        <w:rPr>
          <w:rFonts w:ascii="Cambria" w:eastAsia="Cambria" w:hAnsi="Cambria" w:cs="Cambria"/>
          <w:sz w:val="22"/>
          <w:szCs w:val="22"/>
        </w:rPr>
        <w:t>,</w:t>
      </w:r>
      <w:r w:rsidR="00552D4E">
        <w:rPr>
          <w:rFonts w:ascii="Cambria" w:eastAsia="Cambria" w:hAnsi="Cambria" w:cs="Cambria"/>
          <w:sz w:val="22"/>
          <w:szCs w:val="22"/>
        </w:rPr>
        <w:t xml:space="preserve"> </w:t>
      </w:r>
      <w:r w:rsidR="00D97779">
        <w:rPr>
          <w:rFonts w:ascii="Cambria" w:eastAsia="Cambria" w:hAnsi="Cambria" w:cs="Cambria"/>
          <w:sz w:val="22"/>
          <w:szCs w:val="22"/>
        </w:rPr>
        <w:t>and hardware failure</w:t>
      </w:r>
      <w:r w:rsidR="006E5946">
        <w:rPr>
          <w:rFonts w:ascii="Cambria" w:eastAsia="Cambria" w:hAnsi="Cambria" w:cs="Cambria"/>
          <w:sz w:val="22"/>
          <w:szCs w:val="22"/>
        </w:rPr>
        <w:t xml:space="preserve"> make sure the servers are up and running.</w:t>
      </w:r>
    </w:p>
    <w:p w14:paraId="14485022" w14:textId="0D01AFCE" w:rsidR="008674FC" w:rsidRDefault="008674FC" w:rsidP="00867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0C19FA">
        <w:rPr>
          <w:rFonts w:ascii="Cambria" w:eastAsia="Cambria" w:hAnsi="Cambria" w:cs="Cambria"/>
          <w:sz w:val="22"/>
          <w:szCs w:val="22"/>
        </w:rPr>
        <w:t>Strong Customer Communicate etiquettes with Incident/Change Coordinators on ticket issues on call</w:t>
      </w:r>
      <w:r>
        <w:rPr>
          <w:rFonts w:ascii="Cambria" w:eastAsia="Cambria" w:hAnsi="Cambria" w:cs="Cambria"/>
          <w:sz w:val="22"/>
          <w:szCs w:val="22"/>
        </w:rPr>
        <w:t xml:space="preserve"> using Service now</w:t>
      </w:r>
      <w:r w:rsidRPr="000C19FA">
        <w:rPr>
          <w:rFonts w:ascii="Cambria" w:eastAsia="Cambria" w:hAnsi="Cambria" w:cs="Cambria"/>
          <w:sz w:val="22"/>
          <w:szCs w:val="22"/>
        </w:rPr>
        <w:t>. Proper triage incident</w:t>
      </w:r>
    </w:p>
    <w:p w14:paraId="14C219A0" w14:textId="277790EF" w:rsidR="00CE5F35" w:rsidRDefault="00CE5F35" w:rsidP="00867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it has production support, flexibility to work in 24 x 7 on-call environment in operations</w:t>
      </w:r>
      <w:r w:rsidR="00034087">
        <w:rPr>
          <w:rFonts w:ascii="Cambria" w:eastAsia="Cambria" w:hAnsi="Cambria" w:cs="Cambria"/>
          <w:sz w:val="22"/>
          <w:szCs w:val="22"/>
        </w:rPr>
        <w:t xml:space="preserve">. Make sure server is 99.9% without downtime </w:t>
      </w:r>
    </w:p>
    <w:p w14:paraId="30FFF019" w14:textId="7EF7E3BB" w:rsidR="006D510A" w:rsidRDefault="008B5185" w:rsidP="00867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to get </w:t>
      </w:r>
      <w:proofErr w:type="gramStart"/>
      <w:r>
        <w:rPr>
          <w:rFonts w:ascii="Cambria" w:eastAsia="Cambria" w:hAnsi="Cambria" w:cs="Cambria"/>
          <w:sz w:val="22"/>
          <w:szCs w:val="22"/>
        </w:rPr>
        <w:t>update  alerts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, </w:t>
      </w:r>
      <w:r w:rsidR="00220173">
        <w:rPr>
          <w:rFonts w:ascii="Cambria" w:eastAsia="Cambria" w:hAnsi="Cambria" w:cs="Cambria"/>
          <w:sz w:val="22"/>
          <w:szCs w:val="22"/>
        </w:rPr>
        <w:t xml:space="preserve">ticketing tool service now and monitoring log in </w:t>
      </w:r>
      <w:proofErr w:type="spellStart"/>
      <w:r w:rsidR="00220173">
        <w:rPr>
          <w:rFonts w:ascii="Cambria" w:eastAsia="Cambria" w:hAnsi="Cambria" w:cs="Cambria"/>
          <w:sz w:val="22"/>
          <w:szCs w:val="22"/>
        </w:rPr>
        <w:t>linux</w:t>
      </w:r>
      <w:proofErr w:type="spellEnd"/>
      <w:r w:rsidR="00220173">
        <w:rPr>
          <w:rFonts w:ascii="Cambria" w:eastAsia="Cambria" w:hAnsi="Cambria" w:cs="Cambria"/>
          <w:sz w:val="22"/>
          <w:szCs w:val="22"/>
        </w:rPr>
        <w:t xml:space="preserve"> servers</w:t>
      </w:r>
    </w:p>
    <w:p w14:paraId="439888F6" w14:textId="3B200FE1" w:rsidR="00C001CC" w:rsidRDefault="00C001CC" w:rsidP="00C00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580DEDCC" w14:textId="77777777" w:rsidR="00C001CC" w:rsidRPr="008D6B45" w:rsidRDefault="00C001CC" w:rsidP="00C00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003218FC" w14:textId="77777777" w:rsidR="00B729AC" w:rsidRDefault="00B729AC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7C446954" w14:textId="015E6379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Wipro Technologies Pvt Ltd, Coimbatore                                                        Aug   2019 </w:t>
      </w:r>
      <w:r w:rsidR="00B729AC">
        <w:rPr>
          <w:rFonts w:ascii="Cambria" w:eastAsia="Cambria" w:hAnsi="Cambria" w:cs="Cambria"/>
          <w:b/>
          <w:sz w:val="22"/>
          <w:szCs w:val="22"/>
        </w:rPr>
        <w:t>–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B729AC">
        <w:rPr>
          <w:rFonts w:ascii="Cambria" w:eastAsia="Cambria" w:hAnsi="Cambria" w:cs="Cambria"/>
          <w:b/>
          <w:sz w:val="22"/>
          <w:szCs w:val="22"/>
        </w:rPr>
        <w:t>Aug 2020</w:t>
      </w:r>
    </w:p>
    <w:p w14:paraId="6789A829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2705156C" w14:textId="00684DFF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Linux/Unix System Administrator</w:t>
      </w:r>
      <w:r w:rsidR="0089507B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(CITI Bank)</w:t>
      </w:r>
    </w:p>
    <w:p w14:paraId="091392A0" w14:textId="25935A7D" w:rsidR="00883DFE" w:rsidRDefault="00C75DF1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Citibank is the consumer division of </w:t>
      </w:r>
      <w:hyperlink r:id="rId12">
        <w:r>
          <w:rPr>
            <w:rFonts w:ascii="Cambria" w:eastAsia="Cambria" w:hAnsi="Cambria" w:cs="Cambria"/>
            <w:sz w:val="22"/>
            <w:szCs w:val="22"/>
          </w:rPr>
          <w:t>financial services</w:t>
        </w:r>
      </w:hyperlink>
      <w:r>
        <w:rPr>
          <w:rFonts w:ascii="Cambria" w:eastAsia="Cambria" w:hAnsi="Cambria" w:cs="Cambria"/>
          <w:sz w:val="22"/>
          <w:szCs w:val="22"/>
        </w:rPr>
        <w:t xml:space="preserve"> </w:t>
      </w:r>
      <w:hyperlink r:id="rId13">
        <w:r>
          <w:rPr>
            <w:rFonts w:ascii="Cambria" w:eastAsia="Cambria" w:hAnsi="Cambria" w:cs="Cambria"/>
            <w:sz w:val="22"/>
            <w:szCs w:val="22"/>
          </w:rPr>
          <w:t>multinational</w:t>
        </w:r>
      </w:hyperlink>
      <w:r>
        <w:rPr>
          <w:rFonts w:ascii="Cambria" w:eastAsia="Cambria" w:hAnsi="Cambria" w:cs="Cambria"/>
          <w:sz w:val="22"/>
          <w:szCs w:val="22"/>
        </w:rPr>
        <w:t xml:space="preserve"> </w:t>
      </w:r>
      <w:hyperlink r:id="rId14">
        <w:r>
          <w:rPr>
            <w:rFonts w:ascii="Cambria" w:eastAsia="Cambria" w:hAnsi="Cambria" w:cs="Cambria"/>
            <w:sz w:val="22"/>
            <w:szCs w:val="22"/>
          </w:rPr>
          <w:t>Citigroup</w:t>
        </w:r>
      </w:hyperlink>
      <w:r>
        <w:rPr>
          <w:rFonts w:ascii="Cambria" w:eastAsia="Cambria" w:hAnsi="Cambria" w:cs="Cambria"/>
          <w:sz w:val="22"/>
          <w:szCs w:val="22"/>
        </w:rPr>
        <w:t xml:space="preserve">. Citibank was founded in 1812 as the City Bank of New York, and later became First National City Bank of New York in United States </w:t>
      </w:r>
    </w:p>
    <w:p w14:paraId="21032F46" w14:textId="12395D4F" w:rsidR="008376AB" w:rsidRDefault="008376AB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3DBD611D" w14:textId="77777777" w:rsidR="008376AB" w:rsidRDefault="008376AB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4EECB50D" w14:textId="77777777" w:rsidR="00883DFE" w:rsidRDefault="00883DFE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69EAA503" w14:textId="6950226C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Responsibilities:</w:t>
      </w:r>
    </w:p>
    <w:p w14:paraId="424579B4" w14:textId="77777777" w:rsidR="00A12084" w:rsidRDefault="00A12084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69C95681" w14:textId="5DB6F9CC" w:rsidR="00883DFE" w:rsidRPr="00B729AC" w:rsidRDefault="00C75DF1" w:rsidP="00B729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B729AC">
        <w:rPr>
          <w:rFonts w:ascii="Cambria" w:eastAsia="Cambria" w:hAnsi="Cambria" w:cs="Cambria"/>
          <w:sz w:val="22"/>
          <w:szCs w:val="22"/>
        </w:rPr>
        <w:t xml:space="preserve">complete production support for financial client, make sure 99.9% the server up and running business as usual </w:t>
      </w:r>
    </w:p>
    <w:p w14:paraId="6C087AB6" w14:textId="77777777" w:rsidR="00883DFE" w:rsidRPr="00B729AC" w:rsidRDefault="00C75DF1" w:rsidP="00B729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B729AC">
        <w:rPr>
          <w:rFonts w:ascii="Cambria" w:eastAsia="Cambria" w:hAnsi="Cambria" w:cs="Cambria"/>
          <w:sz w:val="22"/>
          <w:szCs w:val="22"/>
        </w:rPr>
        <w:t xml:space="preserve">Daily assigned major tasks and changes on servers like all major hardware, software, user management, files systems will be taken care of at the operating system level. </w:t>
      </w:r>
    </w:p>
    <w:p w14:paraId="1C588EE2" w14:textId="727F4C97" w:rsidR="00883DFE" w:rsidRPr="00B729AC" w:rsidRDefault="00C75DF1" w:rsidP="00B729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B729AC">
        <w:rPr>
          <w:rFonts w:ascii="Cambria" w:eastAsia="Cambria" w:hAnsi="Cambria" w:cs="Cambria"/>
          <w:sz w:val="22"/>
          <w:szCs w:val="22"/>
        </w:rPr>
        <w:t>More than 70</w:t>
      </w:r>
      <w:r w:rsidR="00A12084">
        <w:rPr>
          <w:rFonts w:ascii="Cambria" w:eastAsia="Cambria" w:hAnsi="Cambria" w:cs="Cambria"/>
          <w:sz w:val="22"/>
          <w:szCs w:val="22"/>
        </w:rPr>
        <w:t>,000</w:t>
      </w:r>
      <w:r w:rsidRPr="00B729AC">
        <w:rPr>
          <w:rFonts w:ascii="Cambria" w:eastAsia="Cambria" w:hAnsi="Cambria" w:cs="Cambria"/>
          <w:sz w:val="22"/>
          <w:szCs w:val="22"/>
        </w:rPr>
        <w:t xml:space="preserve"> servers take care of the health of servers using Service Now ticketing tools and other automation scripts.</w:t>
      </w:r>
    </w:p>
    <w:p w14:paraId="0C6E23D6" w14:textId="77777777" w:rsidR="00883DFE" w:rsidRPr="00B729AC" w:rsidRDefault="00C75DF1" w:rsidP="00B729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Strong Customer Communicate etiquettes with Incident/Change Coordinators on ticket issues on call and email in a productivity environment. Proper triage incident  </w:t>
      </w:r>
    </w:p>
    <w:p w14:paraId="786170E7" w14:textId="77777777" w:rsidR="00883DFE" w:rsidRDefault="00C75DF1" w:rsidP="00B729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sz w:val="22"/>
          <w:szCs w:val="22"/>
        </w:rPr>
        <w:t>Since it has production support, flexibility to work in 24 x 7 on-call environment in operations.</w:t>
      </w:r>
    </w:p>
    <w:p w14:paraId="4D35358B" w14:textId="77777777" w:rsidR="00883DFE" w:rsidRDefault="00883DFE">
      <w:pPr>
        <w:spacing w:line="276" w:lineRule="auto"/>
        <w:rPr>
          <w:rFonts w:ascii="Calibri" w:eastAsia="Calibri" w:hAnsi="Calibri" w:cs="Calibri"/>
        </w:rPr>
      </w:pPr>
    </w:p>
    <w:p w14:paraId="0D53F76E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Wipro Technologies Pvt Ltd, Coimbatore                                  </w:t>
      </w:r>
      <w:r>
        <w:tab/>
      </w:r>
      <w:r>
        <w:rPr>
          <w:rFonts w:ascii="Cambria" w:eastAsia="Cambria" w:hAnsi="Cambria" w:cs="Cambria"/>
          <w:b/>
          <w:sz w:val="22"/>
          <w:szCs w:val="22"/>
        </w:rPr>
        <w:t xml:space="preserve">                      Dec 2016 - Dec 2019 </w:t>
      </w:r>
    </w:p>
    <w:p w14:paraId="6947F9F2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094CA198" w14:textId="74F2E6F6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Linux/Unix System Administrator</w:t>
      </w:r>
      <w:r w:rsidR="0089507B">
        <w:rPr>
          <w:rFonts w:ascii="Cambria" w:eastAsia="Cambria" w:hAnsi="Cambria" w:cs="Cambria"/>
          <w:b/>
          <w:sz w:val="22"/>
          <w:szCs w:val="22"/>
        </w:rPr>
        <w:t xml:space="preserve"> L</w:t>
      </w:r>
      <w:r w:rsidR="00BD083A">
        <w:rPr>
          <w:rFonts w:ascii="Cambria" w:eastAsia="Cambria" w:hAnsi="Cambria" w:cs="Cambria"/>
          <w:b/>
          <w:sz w:val="22"/>
          <w:szCs w:val="22"/>
        </w:rPr>
        <w:t>1</w:t>
      </w:r>
      <w:r w:rsidR="008376AB">
        <w:rPr>
          <w:rFonts w:ascii="Cambria" w:eastAsia="Cambria" w:hAnsi="Cambria" w:cs="Cambria"/>
          <w:b/>
          <w:sz w:val="22"/>
          <w:szCs w:val="22"/>
        </w:rPr>
        <w:t>/L2</w:t>
      </w:r>
      <w:r>
        <w:rPr>
          <w:rFonts w:ascii="Cambria" w:eastAsia="Cambria" w:hAnsi="Cambria" w:cs="Cambria"/>
          <w:b/>
          <w:sz w:val="22"/>
          <w:szCs w:val="22"/>
        </w:rPr>
        <w:t xml:space="preserve"> (Abbott Laboratories)</w:t>
      </w:r>
      <w:r>
        <w:rPr>
          <w:rFonts w:ascii="Cambria" w:eastAsia="Cambria" w:hAnsi="Cambria" w:cs="Cambria"/>
          <w:color w:val="000000"/>
          <w:highlight w:val="white"/>
        </w:rPr>
        <w:t xml:space="preserve">   </w:t>
      </w:r>
    </w:p>
    <w:p w14:paraId="5BDFEE2D" w14:textId="77777777" w:rsidR="00883DFE" w:rsidRDefault="00C75DF1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Abbott Laboratories is an American health care company with headquarters in Lake Bluff, Illinois, United States. Their products research-based drugs, medical devices, diagnostics, and nutritional products.</w:t>
      </w:r>
    </w:p>
    <w:p w14:paraId="38C129C3" w14:textId="77777777" w:rsidR="00883DFE" w:rsidRDefault="00883DFE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656BE984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Responsibilities:</w:t>
      </w:r>
    </w:p>
    <w:p w14:paraId="77EA5853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744B4D27" w14:textId="44EE9B94" w:rsidR="00883DFE" w:rsidRPr="008D6B45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color w:val="000000"/>
        </w:rPr>
        <w:t>Installed Red Hat update minor and major patching on HP Integrity servers.</w:t>
      </w:r>
    </w:p>
    <w:p w14:paraId="07DBCBAE" w14:textId="77777777" w:rsidR="00883DFE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color w:val="000000"/>
        </w:rPr>
        <w:t xml:space="preserve">Performance monitoring of UNIX/Linux and </w:t>
      </w:r>
      <w:r>
        <w:rPr>
          <w:rFonts w:ascii="Cambria" w:eastAsia="Cambria" w:hAnsi="Cambria" w:cs="Cambria"/>
          <w:color w:val="000000"/>
          <w:sz w:val="22"/>
          <w:szCs w:val="22"/>
        </w:rPr>
        <w:t>Minor Patching and major upgradation.</w:t>
      </w:r>
    </w:p>
    <w:p w14:paraId="16218517" w14:textId="77777777" w:rsidR="00883DFE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color w:val="000000"/>
        </w:rPr>
        <w:t>Participate in root-cause analysis of recurring issues.</w:t>
      </w:r>
    </w:p>
    <w:p w14:paraId="1EFB83A5" w14:textId="70C04231" w:rsidR="00883DFE" w:rsidRDefault="00C75DF1" w:rsidP="00B729AC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User and Group </w:t>
      </w:r>
      <w:r w:rsidR="00BD083A">
        <w:rPr>
          <w:rFonts w:ascii="Calibri" w:eastAsia="Calibri" w:hAnsi="Calibri" w:cs="Calibri"/>
        </w:rPr>
        <w:t>management</w:t>
      </w:r>
      <w:r>
        <w:rPr>
          <w:rFonts w:ascii="Calibri" w:eastAsia="Calibri" w:hAnsi="Calibri" w:cs="Calibri"/>
        </w:rPr>
        <w:t>.</w:t>
      </w:r>
    </w:p>
    <w:p w14:paraId="31F624F0" w14:textId="77777777" w:rsidR="00883DFE" w:rsidRDefault="00C75DF1" w:rsidP="00B729AC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File system management – Logical Volume Manager</w:t>
      </w:r>
    </w:p>
    <w:p w14:paraId="4AF3D66A" w14:textId="77777777" w:rsidR="00883DFE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</w:rPr>
        <w:t>24×7 technical s</w:t>
      </w:r>
      <w:r>
        <w:rPr>
          <w:color w:val="000000"/>
        </w:rPr>
        <w:t>upport, p</w:t>
      </w:r>
      <w:r>
        <w:rPr>
          <w:rFonts w:ascii="Calibri" w:eastAsia="Calibri" w:hAnsi="Calibri" w:cs="Calibri"/>
          <w:color w:val="000000"/>
        </w:rPr>
        <w:t>articipated on-call rotation to provide</w:t>
      </w:r>
      <w:r>
        <w:rPr>
          <w:color w:val="000000"/>
        </w:rPr>
        <w:t>.</w:t>
      </w:r>
    </w:p>
    <w:p w14:paraId="07758870" w14:textId="0C13E09E" w:rsidR="00883DFE" w:rsidRDefault="00C75DF1" w:rsidP="00B729AC">
      <w:pPr>
        <w:numPr>
          <w:ilvl w:val="0"/>
          <w:numId w:val="8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Tracking tool is service now </w:t>
      </w:r>
      <w:r w:rsidR="004D6984">
        <w:rPr>
          <w:rFonts w:ascii="Calibri" w:eastAsia="Calibri" w:hAnsi="Calibri" w:cs="Calibri"/>
        </w:rPr>
        <w:t xml:space="preserve">and </w:t>
      </w:r>
      <w:r w:rsidR="008D6B45">
        <w:rPr>
          <w:rFonts w:ascii="Calibri" w:eastAsia="Calibri" w:hAnsi="Calibri" w:cs="Calibri"/>
        </w:rPr>
        <w:t>BMC</w:t>
      </w:r>
      <w:r>
        <w:rPr>
          <w:rFonts w:ascii="Calibri" w:eastAsia="Calibri" w:hAnsi="Calibri" w:cs="Calibri"/>
        </w:rPr>
        <w:t xml:space="preserve"> remedy</w:t>
      </w:r>
    </w:p>
    <w:p w14:paraId="42FFE1B1" w14:textId="77777777" w:rsidR="00883DFE" w:rsidRDefault="00C75DF1" w:rsidP="00B729AC">
      <w:pPr>
        <w:numPr>
          <w:ilvl w:val="0"/>
          <w:numId w:val="8"/>
        </w:numPr>
      </w:pPr>
      <w:r>
        <w:rPr>
          <w:rFonts w:ascii="Calibri" w:eastAsia="Calibri" w:hAnsi="Calibri" w:cs="Calibri"/>
        </w:rPr>
        <w:t>Learning Digital Era and Continuous service improvement plans</w:t>
      </w:r>
    </w:p>
    <w:p w14:paraId="6D821532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32740D76" w14:textId="47D5B940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Wipro Technologies Pvt Ltd, Bangalore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  <w:t xml:space="preserve">                                        Nov 2014 </w:t>
      </w:r>
      <w:r w:rsidR="00767742">
        <w:rPr>
          <w:rFonts w:ascii="Cambria" w:eastAsia="Cambria" w:hAnsi="Cambria" w:cs="Cambria"/>
          <w:b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Dec2016</w:t>
      </w:r>
    </w:p>
    <w:p w14:paraId="552363B6" w14:textId="77777777" w:rsidR="00A12084" w:rsidRDefault="00A12084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293529BB" w14:textId="7FB3C2C3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Unix System Administration</w:t>
      </w:r>
      <w:r w:rsidR="00F9203E">
        <w:rPr>
          <w:rFonts w:ascii="Cambria" w:eastAsia="Cambria" w:hAnsi="Cambria" w:cs="Cambria"/>
          <w:b/>
          <w:sz w:val="22"/>
          <w:szCs w:val="22"/>
        </w:rPr>
        <w:t xml:space="preserve"> L1</w:t>
      </w:r>
      <w:r>
        <w:rPr>
          <w:rFonts w:ascii="Cambria" w:eastAsia="Cambria" w:hAnsi="Cambria" w:cs="Cambria"/>
          <w:b/>
          <w:sz w:val="22"/>
          <w:szCs w:val="22"/>
        </w:rPr>
        <w:t xml:space="preserve"> (Pitney Bowes)</w:t>
      </w:r>
    </w:p>
    <w:p w14:paraId="2E43BF08" w14:textId="77777777" w:rsidR="00767742" w:rsidRDefault="00767742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778EB7CF" w14:textId="77777777" w:rsidR="00883DFE" w:rsidRDefault="00C75DF1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Pitney Bowes is a global technology company most known for its postage meters and other mailing equipment and services, and with recent expansions, into global e-commerce, software, and other technologies.</w:t>
      </w:r>
    </w:p>
    <w:p w14:paraId="392E67FA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4457AB53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Responsibilities:</w:t>
      </w:r>
    </w:p>
    <w:p w14:paraId="72547042" w14:textId="77777777" w:rsidR="00883DFE" w:rsidRPr="00B729AC" w:rsidRDefault="00883DFE" w:rsidP="00B7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5301C410" w14:textId="77777777" w:rsidR="00F9203E" w:rsidRPr="00B729AC" w:rsidRDefault="00F9203E" w:rsidP="00F92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Monitored CPU, memory hardware and software operating system.</w:t>
      </w:r>
    </w:p>
    <w:p w14:paraId="2C637D67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Perform software installation, upgrades/patches, troubleshooting and maintenance on Linux servers</w:t>
      </w:r>
    </w:p>
    <w:p w14:paraId="7FCEA1C5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performed SOP activities for documentation purpose to the customer</w:t>
      </w:r>
    </w:p>
    <w:p w14:paraId="4D743CE6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99.9 % make </w:t>
      </w:r>
      <w:r w:rsidRPr="00B729AC">
        <w:rPr>
          <w:color w:val="000000"/>
        </w:rPr>
        <w:t>sure of the uptime</w:t>
      </w:r>
      <w:r>
        <w:rPr>
          <w:color w:val="000000"/>
        </w:rPr>
        <w:t xml:space="preserve"> server. Initiated IBM-AIX error id. </w:t>
      </w:r>
    </w:p>
    <w:p w14:paraId="7F511A05" w14:textId="060D602F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Perform </w:t>
      </w:r>
      <w:r w:rsidR="00A12084" w:rsidRPr="00B729AC">
        <w:rPr>
          <w:color w:val="000000"/>
        </w:rPr>
        <w:t xml:space="preserve">daily, </w:t>
      </w:r>
      <w:r w:rsidR="00F9203E" w:rsidRPr="00B729AC">
        <w:rPr>
          <w:color w:val="000000"/>
        </w:rPr>
        <w:t>weekly,</w:t>
      </w:r>
      <w:r w:rsidRPr="00B729AC">
        <w:rPr>
          <w:color w:val="000000"/>
        </w:rPr>
        <w:t xml:space="preserve"> and monthly proactive housekeeping.</w:t>
      </w:r>
    </w:p>
    <w:p w14:paraId="3432952C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Work with project teams for activities such as new server build, OS upgrades, migrations etc.</w:t>
      </w:r>
    </w:p>
    <w:p w14:paraId="13917D52" w14:textId="78046A0C" w:rsidR="00883DFE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 w:rsidRPr="00B729AC">
        <w:rPr>
          <w:color w:val="000000"/>
        </w:rPr>
        <w:t>Ability to work under</w:t>
      </w:r>
      <w:r>
        <w:rPr>
          <w:rFonts w:ascii="Calibri" w:eastAsia="Calibri" w:hAnsi="Calibri" w:cs="Calibri"/>
        </w:rPr>
        <w:t xml:space="preserve"> pressure and against timelines, SLAs and CSAT proof</w:t>
      </w:r>
    </w:p>
    <w:p w14:paraId="5C654DE3" w14:textId="77777777" w:rsidR="00767742" w:rsidRDefault="00767742" w:rsidP="00767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4F817F71" w14:textId="77777777" w:rsidR="00883DFE" w:rsidRDefault="00883DFE">
      <w:pPr>
        <w:spacing w:line="276" w:lineRule="auto"/>
        <w:ind w:left="360"/>
        <w:rPr>
          <w:rFonts w:ascii="Cambria" w:eastAsia="Cambria" w:hAnsi="Cambria" w:cs="Cambria"/>
          <w:sz w:val="22"/>
          <w:szCs w:val="22"/>
        </w:rPr>
      </w:pPr>
    </w:p>
    <w:p w14:paraId="3602E4EC" w14:textId="64381269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Technical Skills</w:t>
      </w:r>
      <w:r w:rsidR="004D6984">
        <w:rPr>
          <w:rFonts w:ascii="Cambria" w:eastAsia="Cambria" w:hAnsi="Cambria" w:cs="Cambria"/>
          <w:b/>
          <w:sz w:val="22"/>
          <w:szCs w:val="22"/>
        </w:rPr>
        <w:t xml:space="preserve"> Expertise</w:t>
      </w:r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28150787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1B709066" w14:textId="3EACC25C" w:rsidR="008D6B45" w:rsidRDefault="005D62C8" w:rsidP="005D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          </w:t>
      </w:r>
      <w:r w:rsidR="00C75DF1" w:rsidRPr="00B729AC">
        <w:rPr>
          <w:color w:val="000000"/>
        </w:rPr>
        <w:t xml:space="preserve">Worked on Operating system: </w:t>
      </w:r>
    </w:p>
    <w:p w14:paraId="49CE9F0F" w14:textId="1C56F0EF" w:rsidR="00883DFE" w:rsidRDefault="004D6984" w:rsidP="008D6B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Linux </w:t>
      </w:r>
      <w:r w:rsidR="008D6B45">
        <w:rPr>
          <w:color w:val="000000"/>
        </w:rPr>
        <w:t xml:space="preserve">– </w:t>
      </w:r>
      <w:r w:rsidR="001C40BF">
        <w:rPr>
          <w:color w:val="000000"/>
        </w:rPr>
        <w:t xml:space="preserve">AIX, </w:t>
      </w:r>
      <w:r w:rsidR="00C75DF1" w:rsidRPr="008D6B45">
        <w:rPr>
          <w:color w:val="000000"/>
        </w:rPr>
        <w:t>RHEL</w:t>
      </w:r>
      <w:r w:rsidR="008D6B45" w:rsidRPr="008D6B45">
        <w:rPr>
          <w:color w:val="000000"/>
        </w:rPr>
        <w:t>,</w:t>
      </w:r>
      <w:r w:rsidR="008D6B45">
        <w:rPr>
          <w:color w:val="000000"/>
        </w:rPr>
        <w:t xml:space="preserve"> </w:t>
      </w:r>
      <w:r w:rsidR="00C75DF1" w:rsidRPr="008D6B45">
        <w:rPr>
          <w:color w:val="000000"/>
        </w:rPr>
        <w:t>Certified in SUSE Linux system administration v15 – (ID: 10331367)</w:t>
      </w:r>
    </w:p>
    <w:p w14:paraId="16B8D433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Monitoring: BMC remedy and ServiceNow </w:t>
      </w:r>
    </w:p>
    <w:p w14:paraId="58AF8325" w14:textId="4D14D45B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Virtualization: VMware</w:t>
      </w:r>
      <w:r w:rsidR="005D62C8">
        <w:rPr>
          <w:color w:val="000000"/>
        </w:rPr>
        <w:t xml:space="preserve">, oracle </w:t>
      </w:r>
      <w:r w:rsidR="004A7E20">
        <w:rPr>
          <w:color w:val="000000"/>
        </w:rPr>
        <w:t xml:space="preserve">Oracle </w:t>
      </w:r>
      <w:r w:rsidR="005D62C8">
        <w:rPr>
          <w:color w:val="000000"/>
        </w:rPr>
        <w:t xml:space="preserve">Exadata </w:t>
      </w:r>
    </w:p>
    <w:p w14:paraId="60471142" w14:textId="5D1F14FE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Software: install, </w:t>
      </w:r>
      <w:r w:rsidR="002C1B7C" w:rsidRPr="00B729AC">
        <w:rPr>
          <w:color w:val="000000"/>
        </w:rPr>
        <w:t>upgrade,</w:t>
      </w:r>
      <w:r w:rsidRPr="00B729AC">
        <w:rPr>
          <w:color w:val="000000"/>
        </w:rPr>
        <w:t xml:space="preserve"> and remove</w:t>
      </w:r>
    </w:p>
    <w:p w14:paraId="148D9ACB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Volume manager: Logical volume manager </w:t>
      </w:r>
    </w:p>
    <w:p w14:paraId="76B4CCCB" w14:textId="0DB1380B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Consoles: HP (ILO</w:t>
      </w:r>
      <w:proofErr w:type="gramStart"/>
      <w:r w:rsidRPr="00B729AC">
        <w:rPr>
          <w:color w:val="000000"/>
        </w:rPr>
        <w:t>)</w:t>
      </w:r>
      <w:r w:rsidR="004D6984">
        <w:rPr>
          <w:color w:val="000000"/>
        </w:rPr>
        <w:t xml:space="preserve"> </w:t>
      </w:r>
      <w:r w:rsidR="001C40BF">
        <w:rPr>
          <w:color w:val="000000"/>
        </w:rPr>
        <w:t>,</w:t>
      </w:r>
      <w:proofErr w:type="gramEnd"/>
      <w:r w:rsidR="001C40BF">
        <w:rPr>
          <w:color w:val="000000"/>
        </w:rPr>
        <w:t xml:space="preserve"> </w:t>
      </w:r>
      <w:r w:rsidRPr="00B729AC">
        <w:rPr>
          <w:color w:val="000000"/>
        </w:rPr>
        <w:t xml:space="preserve">IBM HMC </w:t>
      </w:r>
      <w:r w:rsidR="001C40BF">
        <w:rPr>
          <w:color w:val="000000"/>
        </w:rPr>
        <w:t xml:space="preserve">and OCI console </w:t>
      </w:r>
    </w:p>
    <w:p w14:paraId="4EBC58E1" w14:textId="77777777" w:rsidR="00883DFE" w:rsidRDefault="00883D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2AAA896E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Management Skills: </w:t>
      </w:r>
    </w:p>
    <w:p w14:paraId="6B6704B2" w14:textId="77777777" w:rsidR="00883DFE" w:rsidRPr="00B729AC" w:rsidRDefault="00883DFE" w:rsidP="00B7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A2C024B" w14:textId="349149A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Team Management: of ITILv3 and ITILv4 Online Certified in </w:t>
      </w:r>
      <w:r w:rsidR="004D6984" w:rsidRPr="00B729AC">
        <w:rPr>
          <w:color w:val="000000"/>
        </w:rPr>
        <w:t>MOOC,</w:t>
      </w:r>
      <w:r w:rsidRPr="00B729AC">
        <w:rPr>
          <w:color w:val="000000"/>
        </w:rPr>
        <w:t xml:space="preserve"> Agile and lean</w:t>
      </w:r>
    </w:p>
    <w:p w14:paraId="622A5DA8" w14:textId="4E3EE6DA" w:rsidR="00883DFE" w:rsidRDefault="00883DFE" w:rsidP="00B7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p w14:paraId="0E57E71A" w14:textId="0CD019BF" w:rsidR="00883DFE" w:rsidRDefault="00C75DF1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B729AC">
        <w:rPr>
          <w:rFonts w:ascii="Cambria" w:eastAsia="Cambria" w:hAnsi="Cambria" w:cs="Cambria"/>
          <w:b/>
          <w:sz w:val="22"/>
          <w:szCs w:val="22"/>
        </w:rPr>
        <w:t>Achievements:</w:t>
      </w:r>
    </w:p>
    <w:p w14:paraId="26787EB8" w14:textId="77777777" w:rsidR="00B729AC" w:rsidRPr="00B729AC" w:rsidRDefault="00B729AC" w:rsidP="00B729AC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5D498797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Received BU Awards - (2019) – DECEMBER CITI bank </w:t>
      </w:r>
    </w:p>
    <w:p w14:paraId="68E3A011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Received Samurai award, submission of documents. Abbott Lab (2018)</w:t>
      </w:r>
    </w:p>
    <w:p w14:paraId="7F80A1CF" w14:textId="2AD2FC8F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 w:rsidRPr="00B729AC">
        <w:rPr>
          <w:color w:val="000000"/>
        </w:rPr>
        <w:t>Pragathi</w:t>
      </w:r>
      <w:proofErr w:type="spellEnd"/>
      <w:r w:rsidRPr="00B729AC">
        <w:rPr>
          <w:color w:val="000000"/>
        </w:rPr>
        <w:t xml:space="preserve"> document </w:t>
      </w:r>
      <w:r w:rsidR="00136BB7" w:rsidRPr="00B729AC">
        <w:rPr>
          <w:color w:val="000000"/>
        </w:rPr>
        <w:t>submitted;</w:t>
      </w:r>
      <w:r w:rsidRPr="00B729AC">
        <w:rPr>
          <w:color w:val="000000"/>
        </w:rPr>
        <w:t xml:space="preserve"> certificates received from Abbott Lab (2018)</w:t>
      </w:r>
    </w:p>
    <w:p w14:paraId="04CC8926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Received Quick turnaround award, in Pitney Bowes, (2015). </w:t>
      </w:r>
    </w:p>
    <w:p w14:paraId="35B62F87" w14:textId="77777777" w:rsidR="00883DFE" w:rsidRPr="00B729AC" w:rsidRDefault="00883DFE" w:rsidP="00B7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p w14:paraId="294A14C7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Educational Qualification:</w:t>
      </w:r>
    </w:p>
    <w:p w14:paraId="1A0BDBC1" w14:textId="77777777" w:rsidR="00883DFE" w:rsidRDefault="00883DFE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</w:p>
    <w:p w14:paraId="53FA3D33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Master of Science in Electronics and communication system. Nehru Arts and Science College – 2014   </w:t>
      </w:r>
    </w:p>
    <w:p w14:paraId="420AAF4F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 xml:space="preserve">Bachelor of Science in Computer science. VLB </w:t>
      </w:r>
      <w:proofErr w:type="spellStart"/>
      <w:r w:rsidRPr="00B729AC">
        <w:rPr>
          <w:color w:val="000000"/>
        </w:rPr>
        <w:t>Janakiammal</w:t>
      </w:r>
      <w:proofErr w:type="spellEnd"/>
      <w:r w:rsidRPr="00B729AC">
        <w:rPr>
          <w:color w:val="000000"/>
        </w:rPr>
        <w:t xml:space="preserve"> College of Arts and Science2011</w:t>
      </w:r>
    </w:p>
    <w:p w14:paraId="2EF4451D" w14:textId="77777777" w:rsidR="00883DFE" w:rsidRPr="00B729AC" w:rsidRDefault="00C75DF1" w:rsidP="00B72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B729AC">
        <w:rPr>
          <w:color w:val="000000"/>
        </w:rPr>
        <w:t>10th (2006) and 12th (2008) standard from C.S.I Higher Secondary School, Coimbatore, TN state board. 2008</w:t>
      </w:r>
    </w:p>
    <w:p w14:paraId="6C0C3416" w14:textId="77777777" w:rsidR="00883DFE" w:rsidRDefault="00883DFE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2B3725EE" w14:textId="77777777" w:rsidR="00883DFE" w:rsidRDefault="00883DFE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7DB6F1B3" w14:textId="77777777" w:rsidR="00883DFE" w:rsidRDefault="00C75DF1">
      <w:pPr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Personal Details:</w:t>
      </w:r>
    </w:p>
    <w:p w14:paraId="6E6362DA" w14:textId="16E9E02F" w:rsidR="00883DFE" w:rsidRDefault="00C75DF1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Date of Birth 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</w:t>
      </w:r>
      <w:r w:rsidR="00136BB7">
        <w:rPr>
          <w:rFonts w:ascii="Cambria" w:eastAsia="Cambria" w:hAnsi="Cambria" w:cs="Cambria"/>
          <w:sz w:val="22"/>
          <w:szCs w:val="22"/>
        </w:rPr>
        <w:t xml:space="preserve">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</w:t>
      </w:r>
      <w:r w:rsidR="004D6984">
        <w:rPr>
          <w:rFonts w:ascii="Cambria" w:eastAsia="Cambria" w:hAnsi="Cambria" w:cs="Cambria"/>
          <w:sz w:val="22"/>
          <w:szCs w:val="22"/>
        </w:rPr>
        <w:t>2</w:t>
      </w:r>
      <w:r w:rsidR="004D6984" w:rsidRPr="004D6984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="004D6984">
        <w:rPr>
          <w:rFonts w:ascii="Cambria" w:eastAsia="Cambria" w:hAnsi="Cambria" w:cs="Cambria"/>
          <w:sz w:val="22"/>
          <w:szCs w:val="22"/>
        </w:rPr>
        <w:t xml:space="preserve"> June</w:t>
      </w:r>
      <w:r>
        <w:rPr>
          <w:rFonts w:ascii="Cambria" w:eastAsia="Cambria" w:hAnsi="Cambria" w:cs="Cambria"/>
          <w:sz w:val="22"/>
          <w:szCs w:val="22"/>
        </w:rPr>
        <w:t xml:space="preserve"> 1990</w:t>
      </w:r>
    </w:p>
    <w:p w14:paraId="75D424BA" w14:textId="12C94577" w:rsidR="00883DFE" w:rsidRDefault="00C75DF1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Gender            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</w:t>
      </w:r>
      <w:r w:rsidR="00136BB7">
        <w:rPr>
          <w:rFonts w:ascii="Cambria" w:eastAsia="Cambria" w:hAnsi="Cambria" w:cs="Cambria"/>
          <w:sz w:val="22"/>
          <w:szCs w:val="22"/>
        </w:rPr>
        <w:t xml:space="preserve">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Male</w:t>
      </w:r>
    </w:p>
    <w:p w14:paraId="6691E42F" w14:textId="522F2650" w:rsidR="00883DFE" w:rsidRDefault="00C75DF1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Father’s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name </w:t>
      </w:r>
      <w:r w:rsidR="00136BB7">
        <w:rPr>
          <w:rFonts w:ascii="Cambria" w:eastAsia="Cambria" w:hAnsi="Cambria" w:cs="Cambria"/>
          <w:sz w:val="22"/>
          <w:szCs w:val="22"/>
        </w:rPr>
        <w:t xml:space="preserve">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Suban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Basha B</w:t>
      </w:r>
      <w:r>
        <w:tab/>
      </w:r>
    </w:p>
    <w:p w14:paraId="05EBDF95" w14:textId="08FFAAD8" w:rsidR="00883DFE" w:rsidRDefault="00C75DF1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Address          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</w:t>
      </w:r>
      <w:r w:rsidR="00136BB7">
        <w:rPr>
          <w:rFonts w:ascii="Cambria" w:eastAsia="Cambria" w:hAnsi="Cambria" w:cs="Cambria"/>
          <w:sz w:val="22"/>
          <w:szCs w:val="22"/>
        </w:rPr>
        <w:t xml:space="preserve">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29, </w:t>
      </w:r>
      <w:proofErr w:type="spellStart"/>
      <w:r>
        <w:rPr>
          <w:rFonts w:ascii="Cambria" w:eastAsia="Cambria" w:hAnsi="Cambria" w:cs="Cambria"/>
          <w:sz w:val="22"/>
          <w:szCs w:val="22"/>
        </w:rPr>
        <w:t>Anugraha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milekal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Podanur</w:t>
      </w:r>
      <w:proofErr w:type="spellEnd"/>
      <w:r>
        <w:tab/>
      </w:r>
      <w:r>
        <w:tab/>
      </w:r>
    </w:p>
    <w:p w14:paraId="44ECF7F3" w14:textId="4D38C6D3" w:rsidR="00883DFE" w:rsidRDefault="00C75DF1">
      <w:pPr>
        <w:spacing w:line="276" w:lineRule="auto"/>
        <w:ind w:left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Coimbatore, Tamil Nadu – 6410</w:t>
      </w:r>
      <w:r w:rsidR="00B729AC">
        <w:rPr>
          <w:rFonts w:ascii="Cambria" w:eastAsia="Cambria" w:hAnsi="Cambria" w:cs="Cambria"/>
          <w:sz w:val="22"/>
          <w:szCs w:val="22"/>
        </w:rPr>
        <w:t>23</w:t>
      </w:r>
    </w:p>
    <w:sectPr w:rsidR="00883D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44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C978" w14:textId="77777777" w:rsidR="00C54412" w:rsidRDefault="00C54412">
      <w:r>
        <w:separator/>
      </w:r>
    </w:p>
  </w:endnote>
  <w:endnote w:type="continuationSeparator" w:id="0">
    <w:p w14:paraId="7DC10661" w14:textId="77777777" w:rsidR="00C54412" w:rsidRDefault="00C5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6EFD" w14:textId="5D0898B1" w:rsidR="00DA671E" w:rsidRDefault="00DA67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6A3C1" wp14:editId="3A55475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AE3BB" w14:textId="5D9F6648" w:rsidR="00DA671E" w:rsidRPr="00DA671E" w:rsidRDefault="00DA67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67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6A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71AE3BB" w14:textId="5D9F6648" w:rsidR="00DA671E" w:rsidRPr="00DA671E" w:rsidRDefault="00DA67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67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D766" w14:textId="2E8A90F2" w:rsidR="00883DFE" w:rsidRDefault="00DA6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E7655D" wp14:editId="17E1712F">
              <wp:simplePos x="914400" y="105156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111AA" w14:textId="18AF56F0" w:rsidR="00DA671E" w:rsidRPr="00DA671E" w:rsidRDefault="00DA67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67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765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D2111AA" w14:textId="18AF56F0" w:rsidR="00DA671E" w:rsidRPr="00DA671E" w:rsidRDefault="00DA67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67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84E7" w14:textId="358D4AE3" w:rsidR="00DA671E" w:rsidRDefault="00DA67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EC2DB" wp14:editId="721B9E0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09406" w14:textId="714B61EC" w:rsidR="00DA671E" w:rsidRPr="00DA671E" w:rsidRDefault="00DA67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67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C2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F509406" w14:textId="714B61EC" w:rsidR="00DA671E" w:rsidRPr="00DA671E" w:rsidRDefault="00DA67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67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0292" w14:textId="77777777" w:rsidR="00C54412" w:rsidRDefault="00C54412">
      <w:r>
        <w:separator/>
      </w:r>
    </w:p>
  </w:footnote>
  <w:footnote w:type="continuationSeparator" w:id="0">
    <w:p w14:paraId="6AA8C20B" w14:textId="77777777" w:rsidR="00C54412" w:rsidRDefault="00C5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0942" w14:textId="77777777" w:rsidR="00DA671E" w:rsidRDefault="00DA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C6AB" w14:textId="77777777" w:rsidR="00DA671E" w:rsidRDefault="00DA6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B28F" w14:textId="77777777" w:rsidR="00DA671E" w:rsidRDefault="00DA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E7F"/>
    <w:multiLevelType w:val="multilevel"/>
    <w:tmpl w:val="FCAAC99E"/>
    <w:lvl w:ilvl="0">
      <w:start w:val="1"/>
      <w:numFmt w:val="bullet"/>
      <w:lvlText w:val="✔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12D7B"/>
    <w:multiLevelType w:val="multilevel"/>
    <w:tmpl w:val="0D98F53E"/>
    <w:lvl w:ilvl="0">
      <w:start w:val="1"/>
      <w:numFmt w:val="bullet"/>
      <w:lvlText w:val="✔"/>
      <w:lvlJc w:val="left"/>
      <w:pPr>
        <w:ind w:left="8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D5F6F"/>
    <w:multiLevelType w:val="multilevel"/>
    <w:tmpl w:val="FB325A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8629A9"/>
    <w:multiLevelType w:val="multilevel"/>
    <w:tmpl w:val="D720A3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4A0B80"/>
    <w:multiLevelType w:val="multilevel"/>
    <w:tmpl w:val="BDB8B132"/>
    <w:lvl w:ilvl="0">
      <w:start w:val="1"/>
      <w:numFmt w:val="bullet"/>
      <w:lvlText w:val="✔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2460A2"/>
    <w:multiLevelType w:val="multilevel"/>
    <w:tmpl w:val="E708E3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913B41"/>
    <w:multiLevelType w:val="hybridMultilevel"/>
    <w:tmpl w:val="EAB6F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5BE5"/>
    <w:multiLevelType w:val="multilevel"/>
    <w:tmpl w:val="4620C8D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8372685">
    <w:abstractNumId w:val="0"/>
  </w:num>
  <w:num w:numId="2" w16cid:durableId="1963609392">
    <w:abstractNumId w:val="3"/>
  </w:num>
  <w:num w:numId="3" w16cid:durableId="488442456">
    <w:abstractNumId w:val="1"/>
  </w:num>
  <w:num w:numId="4" w16cid:durableId="462504937">
    <w:abstractNumId w:val="7"/>
  </w:num>
  <w:num w:numId="5" w16cid:durableId="607322969">
    <w:abstractNumId w:val="4"/>
  </w:num>
  <w:num w:numId="6" w16cid:durableId="779295610">
    <w:abstractNumId w:val="5"/>
  </w:num>
  <w:num w:numId="7" w16cid:durableId="1655911919">
    <w:abstractNumId w:val="6"/>
  </w:num>
  <w:num w:numId="8" w16cid:durableId="58399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FE"/>
    <w:rsid w:val="00034087"/>
    <w:rsid w:val="000C19FA"/>
    <w:rsid w:val="000F3BC8"/>
    <w:rsid w:val="00136BB7"/>
    <w:rsid w:val="001555BB"/>
    <w:rsid w:val="001B2E10"/>
    <w:rsid w:val="001C40BF"/>
    <w:rsid w:val="00220173"/>
    <w:rsid w:val="002349C2"/>
    <w:rsid w:val="002C1B7C"/>
    <w:rsid w:val="00423A4B"/>
    <w:rsid w:val="0045591F"/>
    <w:rsid w:val="004A7E20"/>
    <w:rsid w:val="004D6984"/>
    <w:rsid w:val="0050501D"/>
    <w:rsid w:val="00526042"/>
    <w:rsid w:val="00552D4E"/>
    <w:rsid w:val="00594CEC"/>
    <w:rsid w:val="005D62C8"/>
    <w:rsid w:val="005F19CA"/>
    <w:rsid w:val="006D510A"/>
    <w:rsid w:val="006E5946"/>
    <w:rsid w:val="007052D0"/>
    <w:rsid w:val="007058E8"/>
    <w:rsid w:val="00767742"/>
    <w:rsid w:val="007B28D2"/>
    <w:rsid w:val="007C3C92"/>
    <w:rsid w:val="008376AB"/>
    <w:rsid w:val="00866EA4"/>
    <w:rsid w:val="008674FC"/>
    <w:rsid w:val="00883DFE"/>
    <w:rsid w:val="0089507B"/>
    <w:rsid w:val="008B5185"/>
    <w:rsid w:val="008D6B45"/>
    <w:rsid w:val="009C177B"/>
    <w:rsid w:val="009F2D88"/>
    <w:rsid w:val="00A12084"/>
    <w:rsid w:val="00A97961"/>
    <w:rsid w:val="00AF15DF"/>
    <w:rsid w:val="00B2722B"/>
    <w:rsid w:val="00B729AC"/>
    <w:rsid w:val="00BD083A"/>
    <w:rsid w:val="00BD0FA2"/>
    <w:rsid w:val="00BF50CC"/>
    <w:rsid w:val="00C001CC"/>
    <w:rsid w:val="00C54412"/>
    <w:rsid w:val="00C75DF1"/>
    <w:rsid w:val="00CC7B25"/>
    <w:rsid w:val="00CE5F35"/>
    <w:rsid w:val="00D97779"/>
    <w:rsid w:val="00DA671E"/>
    <w:rsid w:val="00DA76DC"/>
    <w:rsid w:val="00DB1E34"/>
    <w:rsid w:val="00E24764"/>
    <w:rsid w:val="00E64807"/>
    <w:rsid w:val="00EA0A1D"/>
    <w:rsid w:val="00F9203E"/>
    <w:rsid w:val="00FA5BE1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8FCCB"/>
  <w15:docId w15:val="{78D37583-8802-4291-B407-C61C7CA3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FA"/>
  </w:style>
  <w:style w:type="paragraph" w:styleId="Heading1">
    <w:name w:val="heading 1"/>
    <w:basedOn w:val="Normal"/>
    <w:next w:val="Normal"/>
    <w:link w:val="Heading1Char"/>
    <w:uiPriority w:val="9"/>
    <w:qFormat/>
    <w:rsid w:val="00297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jc w:val="right"/>
      <w:outlineLvl w:val="1"/>
    </w:pPr>
    <w:rPr>
      <w:rFonts w:ascii="Verdana" w:hAnsi="Verdana"/>
      <w:szCs w:val="20"/>
      <w:lang w:val="en-IN" w:eastAsia="en-I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Verdana" w:hAnsi="Verdana" w:cs="Times New Roman"/>
      <w:sz w:val="24"/>
      <w:szCs w:val="20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mbria" w:hAnsi="Cambria"/>
      <w:b/>
      <w:i/>
      <w:color w:val="4F81BD"/>
      <w:sz w:val="24"/>
      <w:szCs w:val="24"/>
    </w:rPr>
  </w:style>
  <w:style w:type="character" w:customStyle="1" w:styleId="JobTitleboldCharChar">
    <w:name w:val="Job Title bold Char Char"/>
    <w:basedOn w:val="DefaultParagraphFont"/>
    <w:link w:val="JobTitlebold"/>
    <w:qFormat/>
    <w:rPr>
      <w:rFonts w:ascii="Cambria" w:eastAsia="Times New Roman" w:hAnsi="Cambria" w:cs="Courier New"/>
      <w:b/>
      <w:sz w:val="19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Times New Roman" w:hAnsi="Consolas" w:cs="Times New Roman"/>
      <w:sz w:val="21"/>
      <w:szCs w:val="21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69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97B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mbria" w:hAnsi="Cambria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mbria" w:hAnsi="Cambria"/>
      <w:b/>
      <w:sz w:val="22"/>
      <w:szCs w:val="22"/>
    </w:rPr>
  </w:style>
  <w:style w:type="character" w:customStyle="1" w:styleId="ListLabel60">
    <w:name w:val="ListLabel 60"/>
    <w:qFormat/>
    <w:rPr>
      <w:rFonts w:ascii="Cambria" w:hAnsi="Cambria"/>
      <w:sz w:val="22"/>
      <w:szCs w:val="22"/>
    </w:rPr>
  </w:style>
  <w:style w:type="character" w:customStyle="1" w:styleId="ListLabel61">
    <w:name w:val="ListLabel 61"/>
    <w:qFormat/>
    <w:rPr>
      <w:rFonts w:ascii="Arial" w:hAnsi="Arial" w:cs="Arial"/>
      <w:sz w:val="20"/>
      <w:szCs w:val="20"/>
    </w:rPr>
  </w:style>
  <w:style w:type="character" w:customStyle="1" w:styleId="ListLabel62">
    <w:name w:val="ListLabel 62"/>
    <w:qFormat/>
    <w:rPr>
      <w:rFonts w:ascii="Arial" w:hAnsi="Arial" w:cs="Arial"/>
      <w:b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Pr>
      <w:color w:val="000000"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esumeHeadings">
    <w:name w:val="Resume Headings"/>
    <w:basedOn w:val="PlainText"/>
    <w:qFormat/>
    <w:pPr>
      <w:pBdr>
        <w:top w:val="single" w:sz="12" w:space="4" w:color="00000A"/>
      </w:pBdr>
      <w:spacing w:before="480" w:after="240"/>
      <w:jc w:val="center"/>
    </w:pPr>
    <w:rPr>
      <w:rFonts w:ascii="Cambria" w:hAnsi="Cambria" w:cs="Courier New"/>
      <w:sz w:val="24"/>
      <w:szCs w:val="20"/>
    </w:rPr>
  </w:style>
  <w:style w:type="paragraph" w:customStyle="1" w:styleId="JobTitlebold">
    <w:name w:val="Job Title bold"/>
    <w:basedOn w:val="Normal"/>
    <w:link w:val="JobTitleboldCharChar"/>
    <w:qFormat/>
    <w:pPr>
      <w:spacing w:before="240"/>
    </w:pPr>
    <w:rPr>
      <w:rFonts w:ascii="Cambria" w:hAnsi="Cambria" w:cs="Courier New"/>
      <w:b/>
      <w:sz w:val="19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nsolas" w:hAnsi="Consolas"/>
      <w:sz w:val="21"/>
      <w:szCs w:val="21"/>
    </w:rPr>
  </w:style>
  <w:style w:type="character" w:customStyle="1" w:styleId="js-about-item-abstr">
    <w:name w:val="js-about-item-abstr"/>
    <w:basedOn w:val="DefaultParagraphFont"/>
    <w:rsid w:val="004A6C9B"/>
  </w:style>
  <w:style w:type="character" w:styleId="Hyperlink">
    <w:name w:val="Hyperlink"/>
    <w:basedOn w:val="DefaultParagraphFont"/>
    <w:unhideWhenUsed/>
    <w:rsid w:val="00E14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5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5C7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Multinational_corpor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Financial_servi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Citigro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LI8GDid3438Wnh1emme+b0gEQ==">AMUW2mVqmWJ3NoM7BomaXuyIBszcK1dpVdjPUEJUbhXLjl92b2ppihxMp0g8z0jszpV1HS2Eke8iDHUzOFMdEag3DmhJZZUy8SStFUqyeuEqCAzUnxgw1j4=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6D78F1B1864B9013E780B053FE55" ma:contentTypeVersion="9" ma:contentTypeDescription="Create a new document." ma:contentTypeScope="" ma:versionID="7d05fdd3221feb5c14ac718078290173">
  <xsd:schema xmlns:xsd="http://www.w3.org/2001/XMLSchema" xmlns:xs="http://www.w3.org/2001/XMLSchema" xmlns:p="http://schemas.microsoft.com/office/2006/metadata/properties" xmlns:ns2="3492ec40-40ae-4618-ba8f-e42f4ba25414" targetNamespace="http://schemas.microsoft.com/office/2006/metadata/properties" ma:root="true" ma:fieldsID="fdf0a0e401ad3e2d332cb68f083596c2" ns2:_="">
    <xsd:import namespace="3492ec40-40ae-4618-ba8f-e42f4ba25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2ec40-40ae-4618-ba8f-e42f4ba25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1A509A-35F8-413D-B042-0E857AFF3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52824-FDAF-43AB-B203-054B24219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F9C5E-5FAB-41B8-B100-9CC44AB3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2ec40-40ae-4618-ba8f-e42f4ba25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Salmon Sb</cp:lastModifiedBy>
  <cp:revision>10</cp:revision>
  <dcterms:created xsi:type="dcterms:W3CDTF">2022-12-10T02:29:00Z</dcterms:created>
  <dcterms:modified xsi:type="dcterms:W3CDTF">2022-12-10T02:48:00Z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0x01010098216D78F1B1864B9013E780B053FE55</vt:lpwstr>
  </property>
  <property fmtid="{D5CDD505-2E9C-101B-9397-08002B2CF9AE}" pid="9" name="MSIP_Label_1ada0a2f-b917-4d51-b0d0-d418a10c8b23_Enabled">
    <vt:lpwstr>true</vt:lpwstr>
  </property>
  <property fmtid="{D5CDD505-2E9C-101B-9397-08002B2CF9AE}" pid="10" name="MSIP_Label_1ada0a2f-b917-4d51-b0d0-d418a10c8b23_SetDate">
    <vt:lpwstr>2022-01-20T19:13:35Z</vt:lpwstr>
  </property>
  <property fmtid="{D5CDD505-2E9C-101B-9397-08002B2CF9AE}" pid="11" name="MSIP_Label_1ada0a2f-b917-4d51-b0d0-d418a10c8b23_Method">
    <vt:lpwstr>Standard</vt:lpwstr>
  </property>
  <property fmtid="{D5CDD505-2E9C-101B-9397-08002B2CF9AE}" pid="12" name="MSIP_Label_1ada0a2f-b917-4d51-b0d0-d418a10c8b23_Name">
    <vt:lpwstr>1ada0a2f-b917-4d51-b0d0-d418a10c8b23</vt:lpwstr>
  </property>
  <property fmtid="{D5CDD505-2E9C-101B-9397-08002B2CF9AE}" pid="13" name="MSIP_Label_1ada0a2f-b917-4d51-b0d0-d418a10c8b23_SiteId">
    <vt:lpwstr>12a3af23-a769-4654-847f-958f3d479f4a</vt:lpwstr>
  </property>
  <property fmtid="{D5CDD505-2E9C-101B-9397-08002B2CF9AE}" pid="14" name="MSIP_Label_1ada0a2f-b917-4d51-b0d0-d418a10c8b23_ActionId">
    <vt:lpwstr>8445c63d-3c1d-4fd9-88c6-0850011dc498</vt:lpwstr>
  </property>
  <property fmtid="{D5CDD505-2E9C-101B-9397-08002B2CF9AE}" pid="15" name="MSIP_Label_1ada0a2f-b917-4d51-b0d0-d418a10c8b23_ContentBits">
    <vt:lpwstr>0</vt:lpwstr>
  </property>
  <property fmtid="{D5CDD505-2E9C-101B-9397-08002B2CF9AE}" pid="16" name="ClassificationContentMarkingFooterShapeIds">
    <vt:lpwstr>1,2,3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Public</vt:lpwstr>
  </property>
  <property fmtid="{D5CDD505-2E9C-101B-9397-08002B2CF9AE}" pid="19" name="MSIP_Label_bf4c9966-fbee-4eea-85be-cefde75077eb_Enabled">
    <vt:lpwstr>true</vt:lpwstr>
  </property>
  <property fmtid="{D5CDD505-2E9C-101B-9397-08002B2CF9AE}" pid="20" name="MSIP_Label_bf4c9966-fbee-4eea-85be-cefde75077eb_SetDate">
    <vt:lpwstr>2022-12-10T01:29:43Z</vt:lpwstr>
  </property>
  <property fmtid="{D5CDD505-2E9C-101B-9397-08002B2CF9AE}" pid="21" name="MSIP_Label_bf4c9966-fbee-4eea-85be-cefde75077eb_Method">
    <vt:lpwstr>Privileged</vt:lpwstr>
  </property>
  <property fmtid="{D5CDD505-2E9C-101B-9397-08002B2CF9AE}" pid="22" name="MSIP_Label_bf4c9966-fbee-4eea-85be-cefde75077eb_Name">
    <vt:lpwstr>Public</vt:lpwstr>
  </property>
  <property fmtid="{D5CDD505-2E9C-101B-9397-08002B2CF9AE}" pid="23" name="MSIP_Label_bf4c9966-fbee-4eea-85be-cefde75077eb_SiteId">
    <vt:lpwstr>258ac4e4-146a-411e-9dc8-79a9e12fd6da</vt:lpwstr>
  </property>
  <property fmtid="{D5CDD505-2E9C-101B-9397-08002B2CF9AE}" pid="24" name="MSIP_Label_bf4c9966-fbee-4eea-85be-cefde75077eb_ActionId">
    <vt:lpwstr>682b6c78-e2c2-4ebe-97a0-f5c361911e9e</vt:lpwstr>
  </property>
  <property fmtid="{D5CDD505-2E9C-101B-9397-08002B2CF9AE}" pid="25" name="MSIP_Label_bf4c9966-fbee-4eea-85be-cefde75077eb_ContentBits">
    <vt:lpwstr>2</vt:lpwstr>
  </property>
</Properties>
</file>