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3346431062_0f7db7be6b_o" recolor="t" type="frame"/>
    </v:background>
  </w:background>
  <w:body>
    <w:tbl>
      <w:tblPr>
        <w:tblStyle w:val="TableGrid"/>
        <w:tblW w:w="1163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17"/>
        <w:gridCol w:w="8820"/>
      </w:tblGrid>
      <w:tr w:rsidR="0040798A" w:rsidRPr="00747545" w:rsidTr="00C46C07">
        <w:trPr>
          <w:trHeight w:val="576"/>
        </w:trPr>
        <w:tc>
          <w:tcPr>
            <w:tcW w:w="11637" w:type="dxa"/>
            <w:gridSpan w:val="2"/>
            <w:shd w:val="clear" w:color="auto" w:fill="auto"/>
            <w:vAlign w:val="center"/>
          </w:tcPr>
          <w:p w:rsidR="0040798A" w:rsidRPr="00747545" w:rsidRDefault="00C46C07" w:rsidP="00B07C5F">
            <w:pPr>
              <w:spacing w:before="60" w:after="60"/>
              <w:jc w:val="center"/>
              <w:rPr>
                <w:rFonts w:ascii="Century Gothic" w:hAnsi="Century Gothic" w:cstheme="minorHAnsi"/>
                <w:b/>
                <w:color w:val="F2F2F2" w:themeColor="background1" w:themeShade="F2"/>
                <w:sz w:val="36"/>
                <w:szCs w:val="36"/>
              </w:rPr>
            </w:pPr>
            <w:r w:rsidRPr="002B03D4">
              <w:rPr>
                <w:rFonts w:ascii="Century Gothic" w:hAnsi="Century Gothic"/>
                <w:b/>
                <w:noProof/>
                <w:color w:val="365F91" w:themeColor="accent1" w:themeShade="BF"/>
                <w:lang w:val="en-GB"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60" type="#_x0000_t32" style="position:absolute;left:0;text-align:left;margin-left:555.45pt;margin-top:22.95pt;width:0;height:739.05pt;flip:y;z-index:251723776" o:connectortype="straight" strokecolor="#1f497d [3215]" strokeweight="1pt">
                  <v:stroke dashstyle="dash"/>
                  <v:shadow color="#868686"/>
                </v:shape>
              </w:pict>
            </w:r>
            <w:r w:rsidR="00487E94" w:rsidRPr="002B03D4">
              <w:rPr>
                <w:rFonts w:ascii="Century Gothic" w:hAnsi="Century Gothic" w:cstheme="minorHAnsi"/>
                <w:b/>
                <w:noProof/>
                <w:color w:val="F2F2F2" w:themeColor="background1" w:themeShade="F2"/>
                <w:sz w:val="36"/>
                <w:szCs w:val="36"/>
              </w:rPr>
              <w:pict>
                <v:rect id="_x0000_s1046" style="position:absolute;left:0;text-align:left;margin-left:-6.25pt;margin-top:-1pt;width:561.5pt;height:28.4pt;z-index:-251651072" strokecolor="#548dd4 [1951]">
                  <v:fill r:id="rId7" o:title="blue-texture-wallpaper" recolor="t" rotate="t" type="frame"/>
                </v:rect>
              </w:pict>
            </w:r>
            <w:r w:rsidR="002B03D4" w:rsidRPr="002B03D4">
              <w:rPr>
                <w:rFonts w:ascii="Century Gothic" w:hAnsi="Century Gothic"/>
                <w:b/>
                <w:noProof/>
                <w:color w:val="365F91" w:themeColor="accent1" w:themeShade="BF"/>
              </w:rPr>
              <w:pict>
                <v:shape id="_x0000_s1065" type="#_x0000_t32" style="position:absolute;left:0;text-align:left;margin-left:-6.4pt;margin-top:23.3pt;width:.15pt;height:739.4pt;flip:x y;z-index:251681792" o:connectortype="straight" strokecolor="#1f497d [3215]" strokeweight="1pt">
                  <v:stroke dashstyle="dash"/>
                  <v:shadow color="#868686"/>
                </v:shape>
              </w:pict>
            </w:r>
            <w:r w:rsidR="00E602DF">
              <w:rPr>
                <w:rFonts w:ascii="Century Gothic" w:hAnsi="Century Gothic" w:cstheme="minorHAnsi"/>
                <w:b/>
                <w:color w:val="F2F2F2" w:themeColor="background1" w:themeShade="F2"/>
                <w:sz w:val="36"/>
                <w:szCs w:val="36"/>
              </w:rPr>
              <w:t xml:space="preserve"> </w:t>
            </w:r>
            <w:r w:rsidR="0040798A" w:rsidRPr="00747545">
              <w:rPr>
                <w:rFonts w:ascii="Century Gothic" w:hAnsi="Century Gothic" w:cstheme="minorHAnsi"/>
                <w:b/>
                <w:color w:val="F2F2F2" w:themeColor="background1" w:themeShade="F2"/>
                <w:sz w:val="36"/>
                <w:szCs w:val="36"/>
              </w:rPr>
              <w:t>CURRICULUM VITAE</w:t>
            </w:r>
          </w:p>
        </w:tc>
      </w:tr>
      <w:tr w:rsidR="00B07C5F" w:rsidRPr="00747545" w:rsidTr="00C46C07">
        <w:trPr>
          <w:trHeight w:val="14463"/>
        </w:trPr>
        <w:tc>
          <w:tcPr>
            <w:tcW w:w="2817" w:type="dxa"/>
            <w:shd w:val="clear" w:color="auto" w:fill="auto"/>
          </w:tcPr>
          <w:p w:rsidR="00781A89" w:rsidRPr="00747545" w:rsidRDefault="002B03D4" w:rsidP="009B2962">
            <w:pPr>
              <w:rPr>
                <w:rFonts w:ascii="Century Gothic" w:hAnsi="Century Gothic"/>
                <w:b/>
                <w:noProof/>
                <w:color w:val="365F91" w:themeColor="accent1" w:themeShade="BF"/>
              </w:rPr>
            </w:pPr>
            <w:bookmarkStart w:id="0" w:name="_GoBack"/>
            <w:bookmarkEnd w:id="0"/>
            <w:r w:rsidRPr="002B03D4">
              <w:rPr>
                <w:rFonts w:ascii="Century Gothic" w:hAnsi="Century Gothic"/>
                <w:b/>
                <w:noProof/>
                <w:color w:val="365F91" w:themeColor="accent1" w:themeShade="BF"/>
              </w:rPr>
              <w:pict>
                <v:roundrect id="_x0000_s1144" style="position:absolute;margin-left:7pt;margin-top:19.95pt;width:112.5pt;height:126.75pt;z-index:251718656;mso-position-horizontal-relative:text;mso-position-vertical-relative:text" arcsize="10923f">
                  <v:textbox style="mso-next-textbox:#_x0000_s1144">
                    <w:txbxContent>
                      <w:p w:rsidR="00E16A6C" w:rsidRDefault="00A661EF">
                        <w:r w:rsidRPr="00A661EF"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>
                              <wp:extent cx="1115695" cy="1385902"/>
                              <wp:effectExtent l="19050" t="0" r="8255" b="0"/>
                              <wp:docPr id="1" name="Picture 1" descr="E:\Jawad scan docs\Jawad 0308490901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E:\Jawad scan docs\Jawad 0308490901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5695" cy="13859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  <w:r w:rsidR="009B2962" w:rsidRPr="00747545">
              <w:rPr>
                <w:noProof/>
                <w:color w:val="365F91" w:themeColor="accent1" w:themeShade="BF"/>
              </w:rPr>
              <w:br/>
            </w:r>
          </w:p>
          <w:p w:rsidR="00781A89" w:rsidRPr="00747545" w:rsidRDefault="00781A89" w:rsidP="009B2962">
            <w:pPr>
              <w:rPr>
                <w:rFonts w:ascii="Century Gothic" w:hAnsi="Century Gothic"/>
                <w:b/>
                <w:noProof/>
                <w:color w:val="365F91" w:themeColor="accent1" w:themeShade="BF"/>
              </w:rPr>
            </w:pPr>
          </w:p>
          <w:p w:rsidR="00781A89" w:rsidRPr="00747545" w:rsidRDefault="00781A89" w:rsidP="009B2962">
            <w:pPr>
              <w:rPr>
                <w:rFonts w:ascii="Century Gothic" w:hAnsi="Century Gothic"/>
                <w:b/>
                <w:noProof/>
                <w:color w:val="365F91" w:themeColor="accent1" w:themeShade="BF"/>
              </w:rPr>
            </w:pPr>
          </w:p>
          <w:p w:rsidR="00781A89" w:rsidRPr="00747545" w:rsidRDefault="00781A89" w:rsidP="009B2962">
            <w:pPr>
              <w:rPr>
                <w:rFonts w:ascii="Century Gothic" w:hAnsi="Century Gothic"/>
                <w:b/>
                <w:noProof/>
                <w:color w:val="365F91" w:themeColor="accent1" w:themeShade="BF"/>
              </w:rPr>
            </w:pPr>
          </w:p>
          <w:p w:rsidR="00781A89" w:rsidRPr="00747545" w:rsidRDefault="00781A89" w:rsidP="009B2962">
            <w:pPr>
              <w:rPr>
                <w:rFonts w:ascii="Century Gothic" w:hAnsi="Century Gothic"/>
                <w:b/>
                <w:noProof/>
                <w:color w:val="365F91" w:themeColor="accent1" w:themeShade="BF"/>
              </w:rPr>
            </w:pPr>
          </w:p>
          <w:p w:rsidR="00781A89" w:rsidRPr="00747545" w:rsidRDefault="00781A89" w:rsidP="009B2962">
            <w:pPr>
              <w:rPr>
                <w:rFonts w:ascii="Century Gothic" w:hAnsi="Century Gothic"/>
                <w:b/>
                <w:noProof/>
                <w:color w:val="365F91" w:themeColor="accent1" w:themeShade="BF"/>
              </w:rPr>
            </w:pPr>
          </w:p>
          <w:p w:rsidR="00781A89" w:rsidRPr="00747545" w:rsidRDefault="00781A89" w:rsidP="009B2962">
            <w:pPr>
              <w:rPr>
                <w:rFonts w:ascii="Century Gothic" w:hAnsi="Century Gothic"/>
                <w:b/>
                <w:noProof/>
                <w:color w:val="365F91" w:themeColor="accent1" w:themeShade="BF"/>
              </w:rPr>
            </w:pPr>
          </w:p>
          <w:p w:rsidR="00781A89" w:rsidRPr="00747545" w:rsidRDefault="00781A89" w:rsidP="009B2962">
            <w:pPr>
              <w:rPr>
                <w:rFonts w:ascii="Century Gothic" w:hAnsi="Century Gothic"/>
                <w:b/>
                <w:noProof/>
                <w:color w:val="365F91" w:themeColor="accent1" w:themeShade="BF"/>
              </w:rPr>
            </w:pPr>
          </w:p>
          <w:p w:rsidR="00781A89" w:rsidRPr="00747545" w:rsidRDefault="00781A89" w:rsidP="009B2962">
            <w:pPr>
              <w:rPr>
                <w:rFonts w:ascii="Century Gothic" w:hAnsi="Century Gothic"/>
                <w:b/>
                <w:noProof/>
                <w:color w:val="365F91" w:themeColor="accent1" w:themeShade="BF"/>
              </w:rPr>
            </w:pPr>
          </w:p>
          <w:p w:rsidR="00781A89" w:rsidRPr="00747545" w:rsidRDefault="00781A89" w:rsidP="009B2962">
            <w:pPr>
              <w:rPr>
                <w:rFonts w:ascii="Century Gothic" w:hAnsi="Century Gothic"/>
                <w:b/>
                <w:noProof/>
                <w:color w:val="365F91" w:themeColor="accent1" w:themeShade="BF"/>
              </w:rPr>
            </w:pPr>
          </w:p>
          <w:p w:rsidR="00781A89" w:rsidRPr="00747545" w:rsidRDefault="00781A89" w:rsidP="009B2962">
            <w:pPr>
              <w:rPr>
                <w:rFonts w:ascii="Century Gothic" w:hAnsi="Century Gothic"/>
                <w:b/>
                <w:noProof/>
                <w:color w:val="365F91" w:themeColor="accent1" w:themeShade="BF"/>
              </w:rPr>
            </w:pPr>
          </w:p>
          <w:p w:rsidR="00781A89" w:rsidRPr="00747545" w:rsidRDefault="00781A89" w:rsidP="009B2962">
            <w:pPr>
              <w:rPr>
                <w:rFonts w:ascii="Century Gothic" w:hAnsi="Century Gothic"/>
                <w:b/>
                <w:noProof/>
                <w:color w:val="365F91" w:themeColor="accent1" w:themeShade="BF"/>
              </w:rPr>
            </w:pPr>
          </w:p>
          <w:p w:rsidR="00C66AFA" w:rsidRPr="00747545" w:rsidRDefault="00A661EF" w:rsidP="009B2962">
            <w:pPr>
              <w:rPr>
                <w:rFonts w:ascii="Century Gothic" w:hAnsi="Century Gothic"/>
                <w:b/>
                <w:noProof/>
                <w:color w:val="365F91" w:themeColor="accent1" w:themeShade="BF"/>
              </w:rPr>
            </w:pPr>
            <w:r w:rsidRPr="00747545">
              <w:rPr>
                <w:rFonts w:ascii="Century Gothic" w:hAnsi="Century Gothic"/>
                <w:b/>
                <w:noProof/>
                <w:color w:val="365F91" w:themeColor="accent1" w:themeShade="BF"/>
              </w:rPr>
              <w:t>Muhammad Jawad</w:t>
            </w:r>
          </w:p>
          <w:p w:rsidR="00C66AFA" w:rsidRPr="00747545" w:rsidRDefault="00A661EF" w:rsidP="00C66AFA">
            <w:pPr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</w:pPr>
            <w:r w:rsidRPr="00747545"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  <w:t>s/o Sher Zamin</w:t>
            </w:r>
            <w:r w:rsidR="00115D28" w:rsidRPr="00747545"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:rsidR="00C66AFA" w:rsidRPr="00747545" w:rsidRDefault="00C66AFA" w:rsidP="00C66AFA">
            <w:pPr>
              <w:rPr>
                <w:rFonts w:ascii="Century Gothic" w:hAnsi="Century Gothic"/>
                <w:noProof/>
                <w:color w:val="365F91" w:themeColor="accent1" w:themeShade="BF"/>
              </w:rPr>
            </w:pPr>
          </w:p>
          <w:p w:rsidR="00C66AFA" w:rsidRPr="00747545" w:rsidRDefault="00C66AFA" w:rsidP="00C66AFA">
            <w:pPr>
              <w:rPr>
                <w:rFonts w:ascii="Century Gothic" w:hAnsi="Century Gothic"/>
                <w:b/>
                <w:noProof/>
                <w:color w:val="365F91" w:themeColor="accent1" w:themeShade="BF"/>
                <w:sz w:val="24"/>
                <w:szCs w:val="24"/>
              </w:rPr>
            </w:pPr>
            <w:r w:rsidRPr="00747545">
              <w:rPr>
                <w:rFonts w:ascii="Century Gothic" w:hAnsi="Century Gothic"/>
                <w:b/>
                <w:noProof/>
                <w:color w:val="365F91" w:themeColor="accent1" w:themeShade="BF"/>
                <w:sz w:val="24"/>
                <w:szCs w:val="24"/>
              </w:rPr>
              <w:t>Date of Birth</w:t>
            </w:r>
          </w:p>
          <w:p w:rsidR="00C66AFA" w:rsidRPr="00747545" w:rsidRDefault="00A661EF" w:rsidP="00A661EF">
            <w:pPr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</w:pPr>
            <w:r w:rsidRPr="00747545"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  <w:t>June, 04 ,1996</w:t>
            </w:r>
          </w:p>
          <w:p w:rsidR="00C66AFA" w:rsidRPr="00747545" w:rsidRDefault="00AF05AD" w:rsidP="00C66AFA">
            <w:pPr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</w:pPr>
            <w:r w:rsidRPr="00747545">
              <w:rPr>
                <w:rFonts w:ascii="Century Gothic" w:hAnsi="Century Gothic"/>
                <w:b/>
                <w:noProof/>
                <w:color w:val="365F91" w:themeColor="accent1" w:themeShade="BF"/>
              </w:rPr>
              <w:br/>
            </w:r>
            <w:r w:rsidR="00C66AFA" w:rsidRPr="00747545">
              <w:rPr>
                <w:rFonts w:ascii="Century Gothic" w:hAnsi="Century Gothic"/>
                <w:b/>
                <w:noProof/>
                <w:color w:val="365F91" w:themeColor="accent1" w:themeShade="BF"/>
                <w:sz w:val="24"/>
                <w:szCs w:val="24"/>
              </w:rPr>
              <w:t>NIC No</w:t>
            </w:r>
            <w:r w:rsidR="008534BB" w:rsidRPr="00747545">
              <w:rPr>
                <w:rFonts w:ascii="Century Gothic" w:hAnsi="Century Gothic"/>
                <w:b/>
                <w:noProof/>
                <w:color w:val="365F91" w:themeColor="accent1" w:themeShade="BF"/>
                <w:sz w:val="24"/>
                <w:szCs w:val="24"/>
              </w:rPr>
              <w:br/>
            </w:r>
            <w:r w:rsidR="00A661EF" w:rsidRPr="00747545"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  <w:t>16102-6048278-7</w:t>
            </w:r>
          </w:p>
          <w:p w:rsidR="00C66AFA" w:rsidRPr="00747545" w:rsidRDefault="00C66AFA" w:rsidP="00B33378">
            <w:pPr>
              <w:jc w:val="right"/>
              <w:rPr>
                <w:rFonts w:ascii="Century Gothic" w:hAnsi="Century Gothic"/>
                <w:noProof/>
                <w:color w:val="365F91" w:themeColor="accent1" w:themeShade="BF"/>
              </w:rPr>
            </w:pPr>
          </w:p>
          <w:p w:rsidR="00C66AFA" w:rsidRPr="00747545" w:rsidRDefault="00C66AFA" w:rsidP="00C66AFA">
            <w:pPr>
              <w:rPr>
                <w:rFonts w:ascii="Century Gothic" w:hAnsi="Century Gothic"/>
                <w:b/>
                <w:noProof/>
                <w:color w:val="365F91" w:themeColor="accent1" w:themeShade="BF"/>
                <w:sz w:val="24"/>
                <w:szCs w:val="24"/>
              </w:rPr>
            </w:pPr>
            <w:r w:rsidRPr="00747545">
              <w:rPr>
                <w:rFonts w:ascii="Century Gothic" w:hAnsi="Century Gothic"/>
                <w:b/>
                <w:noProof/>
                <w:color w:val="365F91" w:themeColor="accent1" w:themeShade="BF"/>
                <w:sz w:val="24"/>
                <w:szCs w:val="24"/>
              </w:rPr>
              <w:t>Nationality</w:t>
            </w:r>
          </w:p>
          <w:p w:rsidR="00072395" w:rsidRPr="00747545" w:rsidRDefault="00C66AFA" w:rsidP="00072395">
            <w:pPr>
              <w:rPr>
                <w:rFonts w:ascii="Century Gothic" w:hAnsi="Century Gothic"/>
                <w:b/>
                <w:noProof/>
                <w:color w:val="365F91" w:themeColor="accent1" w:themeShade="BF"/>
                <w:sz w:val="24"/>
                <w:szCs w:val="24"/>
              </w:rPr>
            </w:pPr>
            <w:r w:rsidRPr="00747545"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  <w:t>Pakistani</w:t>
            </w:r>
            <w:r w:rsidR="00072395" w:rsidRPr="00747545"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  <w:br/>
            </w:r>
            <w:r w:rsidR="00072395" w:rsidRPr="00747545"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  <w:br/>
            </w:r>
            <w:r w:rsidR="00072395" w:rsidRPr="00747545">
              <w:rPr>
                <w:rFonts w:ascii="Century Gothic" w:hAnsi="Century Gothic"/>
                <w:b/>
                <w:noProof/>
                <w:color w:val="365F91" w:themeColor="accent1" w:themeShade="BF"/>
                <w:sz w:val="24"/>
                <w:szCs w:val="24"/>
              </w:rPr>
              <w:t>Religion</w:t>
            </w:r>
          </w:p>
          <w:p w:rsidR="00C66AFA" w:rsidRPr="00747545" w:rsidRDefault="00072395" w:rsidP="00C66AFA">
            <w:pPr>
              <w:rPr>
                <w:rFonts w:ascii="Century Gothic" w:hAnsi="Century Gothic"/>
                <w:noProof/>
                <w:color w:val="365F91" w:themeColor="accent1" w:themeShade="BF"/>
              </w:rPr>
            </w:pPr>
            <w:r w:rsidRPr="00747545"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  <w:t>Islam</w:t>
            </w:r>
            <w:r w:rsidRPr="00747545"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  <w:br/>
            </w:r>
          </w:p>
          <w:p w:rsidR="00C66AFA" w:rsidRPr="00747545" w:rsidRDefault="00C66AFA" w:rsidP="00C66AFA">
            <w:pPr>
              <w:rPr>
                <w:rFonts w:ascii="Century Gothic" w:hAnsi="Century Gothic"/>
                <w:b/>
                <w:noProof/>
                <w:color w:val="365F91" w:themeColor="accent1" w:themeShade="BF"/>
                <w:sz w:val="24"/>
                <w:szCs w:val="24"/>
              </w:rPr>
            </w:pPr>
            <w:r w:rsidRPr="00747545">
              <w:rPr>
                <w:rFonts w:ascii="Century Gothic" w:hAnsi="Century Gothic"/>
                <w:b/>
                <w:noProof/>
                <w:color w:val="365F91" w:themeColor="accent1" w:themeShade="BF"/>
                <w:sz w:val="24"/>
                <w:szCs w:val="24"/>
              </w:rPr>
              <w:t>Address</w:t>
            </w:r>
          </w:p>
          <w:p w:rsidR="00047AEE" w:rsidRPr="00747545" w:rsidRDefault="00115D28" w:rsidP="00C66AFA">
            <w:pPr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</w:pPr>
            <w:r w:rsidRPr="00747545"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  <w:t xml:space="preserve">Village &amp; Post Office Shergarh </w:t>
            </w:r>
          </w:p>
          <w:p w:rsidR="00047AEE" w:rsidRPr="00747545" w:rsidRDefault="00047AEE" w:rsidP="00C66AFA">
            <w:pPr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</w:pPr>
            <w:r w:rsidRPr="00747545"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  <w:t xml:space="preserve">Tekhsil: Takht Bhai </w:t>
            </w:r>
          </w:p>
          <w:p w:rsidR="00C66AFA" w:rsidRPr="00747545" w:rsidRDefault="00047AEE" w:rsidP="00C66AFA">
            <w:pPr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</w:pPr>
            <w:r w:rsidRPr="00747545"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  <w:t xml:space="preserve">Distt:  </w:t>
            </w:r>
            <w:r w:rsidR="00115D28" w:rsidRPr="00747545"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  <w:t>Mardan</w:t>
            </w:r>
            <w:r w:rsidR="008534BB" w:rsidRPr="00747545">
              <w:rPr>
                <w:rFonts w:ascii="Century Gothic" w:hAnsi="Century Gothic"/>
                <w:color w:val="365F91" w:themeColor="accent1" w:themeShade="BF"/>
                <w:sz w:val="20"/>
                <w:szCs w:val="20"/>
              </w:rPr>
              <w:br/>
            </w:r>
            <w:r w:rsidR="008534BB" w:rsidRPr="00747545">
              <w:rPr>
                <w:rFonts w:ascii="Century Gothic" w:hAnsi="Century Gothic"/>
                <w:color w:val="365F91" w:themeColor="accent1" w:themeShade="BF"/>
                <w:sz w:val="20"/>
                <w:szCs w:val="20"/>
              </w:rPr>
              <w:br/>
            </w:r>
            <w:r w:rsidR="00C66AFA" w:rsidRPr="00747545">
              <w:rPr>
                <w:rFonts w:ascii="Century Gothic" w:hAnsi="Century Gothic"/>
                <w:b/>
                <w:color w:val="365F91" w:themeColor="accent1" w:themeShade="BF"/>
                <w:sz w:val="24"/>
                <w:szCs w:val="24"/>
              </w:rPr>
              <w:t>Contact</w:t>
            </w:r>
          </w:p>
          <w:p w:rsidR="00C66AFA" w:rsidRPr="00747545" w:rsidRDefault="00FF4207" w:rsidP="00C66AFA">
            <w:pPr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</w:pPr>
            <w:r w:rsidRPr="00747545">
              <w:rPr>
                <w:rFonts w:ascii="Century Gothic" w:hAnsi="Century Gothic"/>
                <w:color w:val="365F91" w:themeColor="accent1" w:themeShade="BF"/>
                <w:sz w:val="20"/>
                <w:szCs w:val="20"/>
              </w:rPr>
              <w:t xml:space="preserve">Cell: </w:t>
            </w:r>
            <w:r w:rsidR="00072395" w:rsidRPr="00747545"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  <w:t>92-</w:t>
            </w:r>
            <w:r w:rsidR="00A661EF" w:rsidRPr="00747545"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  <w:t>311-6690009</w:t>
            </w:r>
          </w:p>
          <w:p w:rsidR="00A661EF" w:rsidRPr="00747545" w:rsidRDefault="00A661EF" w:rsidP="00C66AFA">
            <w:pPr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</w:pPr>
            <w:r w:rsidRPr="00747545"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  <w:t>Whatsapp: 0308-4909010</w:t>
            </w:r>
          </w:p>
          <w:p w:rsidR="00C66AFA" w:rsidRPr="00747545" w:rsidRDefault="00AF05AD" w:rsidP="00C66AFA">
            <w:pPr>
              <w:rPr>
                <w:rFonts w:ascii="Century Gothic" w:hAnsi="Century Gothic"/>
                <w:b/>
                <w:color w:val="365F91" w:themeColor="accent1" w:themeShade="BF"/>
                <w:sz w:val="24"/>
                <w:szCs w:val="24"/>
              </w:rPr>
            </w:pPr>
            <w:r w:rsidRPr="00747545">
              <w:rPr>
                <w:rFonts w:ascii="Century Gothic" w:hAnsi="Century Gothic"/>
                <w:b/>
                <w:color w:val="365F91" w:themeColor="accent1" w:themeShade="BF"/>
              </w:rPr>
              <w:br/>
            </w:r>
            <w:r w:rsidR="00C66AFA" w:rsidRPr="00747545">
              <w:rPr>
                <w:rFonts w:ascii="Century Gothic" w:hAnsi="Century Gothic"/>
                <w:b/>
                <w:color w:val="365F91" w:themeColor="accent1" w:themeShade="BF"/>
                <w:sz w:val="24"/>
                <w:szCs w:val="24"/>
              </w:rPr>
              <w:t>Email Address</w:t>
            </w:r>
          </w:p>
          <w:p w:rsidR="00FF4207" w:rsidRPr="00747545" w:rsidRDefault="002B03D4" w:rsidP="00047AEE">
            <w:pPr>
              <w:spacing w:line="480" w:lineRule="auto"/>
              <w:rPr>
                <w:rFonts w:ascii="Century Gothic" w:hAnsi="Century Gothic"/>
                <w:color w:val="365F91" w:themeColor="accent1" w:themeShade="BF"/>
                <w:sz w:val="19"/>
                <w:szCs w:val="19"/>
              </w:rPr>
            </w:pPr>
            <w:hyperlink r:id="rId9" w:history="1">
              <w:r w:rsidR="00A661EF" w:rsidRPr="00747545">
                <w:rPr>
                  <w:rStyle w:val="Hyperlink"/>
                  <w:rFonts w:ascii="Century Gothic" w:hAnsi="Century Gothic"/>
                  <w:color w:val="365F91" w:themeColor="accent1" w:themeShade="BF"/>
                  <w:sz w:val="19"/>
                  <w:szCs w:val="19"/>
                </w:rPr>
                <w:t>Jawadssgr@gmail.com</w:t>
              </w:r>
            </w:hyperlink>
            <w:r w:rsidR="00781A89" w:rsidRPr="00747545">
              <w:rPr>
                <w:rFonts w:ascii="Century Gothic" w:hAnsi="Century Gothic"/>
                <w:color w:val="365F91" w:themeColor="accent1" w:themeShade="BF"/>
                <w:sz w:val="19"/>
                <w:szCs w:val="19"/>
              </w:rPr>
              <w:br/>
            </w:r>
            <w:r w:rsidR="00781A89" w:rsidRPr="00747545">
              <w:rPr>
                <w:rFonts w:ascii="Century Gothic" w:hAnsi="Century Gothic"/>
                <w:b/>
                <w:color w:val="365F91" w:themeColor="accent1" w:themeShade="BF"/>
                <w:sz w:val="24"/>
                <w:szCs w:val="24"/>
              </w:rPr>
              <w:t>Domicile</w:t>
            </w:r>
          </w:p>
          <w:p w:rsidR="00781A89" w:rsidRPr="00747545" w:rsidRDefault="00047AEE" w:rsidP="00781A89">
            <w:pPr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</w:pPr>
            <w:r w:rsidRPr="00747545">
              <w:rPr>
                <w:rFonts w:ascii="Century Gothic" w:hAnsi="Century Gothic"/>
                <w:color w:val="365F91" w:themeColor="accent1" w:themeShade="BF"/>
                <w:sz w:val="20"/>
                <w:szCs w:val="20"/>
              </w:rPr>
              <w:t>District Mardan</w:t>
            </w:r>
          </w:p>
          <w:p w:rsidR="00B07C5F" w:rsidRPr="00747545" w:rsidRDefault="00B07C5F" w:rsidP="00781A89">
            <w:pPr>
              <w:rPr>
                <w:rFonts w:ascii="Century Gothic" w:hAnsi="Century Gothic"/>
                <w:b/>
                <w:color w:val="365F91" w:themeColor="accent1" w:themeShade="BF"/>
                <w:sz w:val="24"/>
                <w:szCs w:val="24"/>
              </w:rPr>
            </w:pPr>
          </w:p>
          <w:p w:rsidR="002126ED" w:rsidRPr="00747545" w:rsidRDefault="002126ED" w:rsidP="002126ED">
            <w:pPr>
              <w:rPr>
                <w:rFonts w:ascii="Century Gothic" w:hAnsi="Century Gothic"/>
                <w:noProof/>
                <w:color w:val="365F91" w:themeColor="accent1" w:themeShade="BF"/>
              </w:rPr>
            </w:pPr>
            <w:r w:rsidRPr="00747545">
              <w:rPr>
                <w:rFonts w:ascii="Century Gothic" w:hAnsi="Century Gothic"/>
                <w:b/>
                <w:color w:val="365F91" w:themeColor="accent1" w:themeShade="BF"/>
                <w:sz w:val="24"/>
                <w:szCs w:val="24"/>
              </w:rPr>
              <w:t>Interests &amp; Activities</w:t>
            </w:r>
            <w:r w:rsidRPr="00747545">
              <w:rPr>
                <w:rFonts w:ascii="Century Gothic" w:hAnsi="Century Gothic"/>
                <w:b/>
                <w:color w:val="365F91" w:themeColor="accent1" w:themeShade="BF"/>
                <w:sz w:val="24"/>
                <w:szCs w:val="24"/>
              </w:rPr>
              <w:br/>
            </w:r>
            <w:r w:rsidRPr="00747545"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  <w:t xml:space="preserve">Reading and playing </w:t>
            </w:r>
            <w:r w:rsidR="00047AEE" w:rsidRPr="00747545"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  <w:t>Cricket</w:t>
            </w:r>
          </w:p>
          <w:p w:rsidR="002126ED" w:rsidRPr="00747545" w:rsidRDefault="002126ED" w:rsidP="002126ED">
            <w:pPr>
              <w:rPr>
                <w:rFonts w:ascii="Century Gothic" w:hAnsi="Century Gothic"/>
                <w:noProof/>
                <w:color w:val="365F91" w:themeColor="accent1" w:themeShade="BF"/>
              </w:rPr>
            </w:pPr>
          </w:p>
          <w:p w:rsidR="002126ED" w:rsidRPr="00747545" w:rsidRDefault="002126ED" w:rsidP="002126ED">
            <w:pPr>
              <w:rPr>
                <w:rFonts w:ascii="Century Gothic" w:hAnsi="Century Gothic"/>
                <w:noProof/>
                <w:color w:val="365F91" w:themeColor="accent1" w:themeShade="BF"/>
              </w:rPr>
            </w:pPr>
            <w:r w:rsidRPr="00747545">
              <w:rPr>
                <w:rFonts w:ascii="Century Gothic" w:hAnsi="Century Gothic"/>
                <w:b/>
                <w:color w:val="365F91" w:themeColor="accent1" w:themeShade="BF"/>
                <w:sz w:val="24"/>
                <w:szCs w:val="24"/>
              </w:rPr>
              <w:t>Languages</w:t>
            </w:r>
          </w:p>
          <w:p w:rsidR="00B07C5F" w:rsidRPr="00747545" w:rsidRDefault="002126ED">
            <w:pPr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</w:pPr>
            <w:r w:rsidRPr="00747545"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  <w:t>Pashto, Urdu, English</w:t>
            </w:r>
            <w:r w:rsidR="00072395" w:rsidRPr="00747545"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  <w:t>.</w:t>
            </w:r>
            <w:r w:rsidRPr="00747545">
              <w:rPr>
                <w:rFonts w:ascii="Century Gothic" w:hAnsi="Century Gothic"/>
                <w:noProof/>
                <w:color w:val="365F91" w:themeColor="accent1" w:themeShade="BF"/>
                <w:sz w:val="20"/>
                <w:szCs w:val="20"/>
              </w:rPr>
              <w:br/>
              <w:t>Can read, write &amp; speak fluently.</w:t>
            </w:r>
          </w:p>
          <w:p w:rsidR="00B07C5F" w:rsidRPr="00747545" w:rsidRDefault="002B03D4" w:rsidP="00443B2A">
            <w:pPr>
              <w:jc w:val="center"/>
              <w:rPr>
                <w:rFonts w:ascii="Century Gothic" w:hAnsi="Century Gothic"/>
                <w:color w:val="365F91" w:themeColor="accent1" w:themeShade="BF"/>
                <w:sz w:val="24"/>
                <w:szCs w:val="24"/>
              </w:rPr>
            </w:pPr>
            <w:r w:rsidRPr="002B03D4">
              <w:rPr>
                <w:rFonts w:ascii="Century Gothic" w:hAnsi="Century Gothic"/>
                <w:noProof/>
                <w:color w:val="365F91" w:themeColor="accent1" w:themeShade="BF"/>
                <w:sz w:val="21"/>
                <w:szCs w:val="21"/>
              </w:rPr>
              <w:pict>
                <v:rect id="_x0000_s1142" style="position:absolute;left:0;text-align:left;margin-left:-6.4pt;margin-top:31.4pt;width:561.85pt;height:4.3pt;z-index:251716608">
                  <v:fill r:id="rId7" o:title="blue-texture-wallpaper" recolor="t" rotate="t" type="frame"/>
                </v:rect>
              </w:pict>
            </w:r>
          </w:p>
        </w:tc>
        <w:tc>
          <w:tcPr>
            <w:tcW w:w="8820" w:type="dxa"/>
            <w:shd w:val="clear" w:color="auto" w:fill="auto"/>
          </w:tcPr>
          <w:tbl>
            <w:tblPr>
              <w:tblStyle w:val="TableGrid"/>
              <w:tblW w:w="86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CellMar>
                <w:left w:w="115" w:type="dxa"/>
                <w:right w:w="115" w:type="dxa"/>
              </w:tblCellMar>
              <w:tblLook w:val="04A0"/>
            </w:tblPr>
            <w:tblGrid>
              <w:gridCol w:w="8622"/>
            </w:tblGrid>
            <w:tr w:rsidR="0028787D" w:rsidRPr="00747545" w:rsidTr="00226E64">
              <w:tc>
                <w:tcPr>
                  <w:tcW w:w="8622" w:type="dxa"/>
                  <w:shd w:val="clear" w:color="auto" w:fill="auto"/>
                </w:tcPr>
                <w:tbl>
                  <w:tblPr>
                    <w:tblW w:w="7617" w:type="dxa"/>
                    <w:tblLayout w:type="fixed"/>
                    <w:tblLook w:val="04A0"/>
                  </w:tblPr>
                  <w:tblGrid>
                    <w:gridCol w:w="1922"/>
                    <w:gridCol w:w="5695"/>
                  </w:tblGrid>
                  <w:tr w:rsidR="0028787D" w:rsidRPr="00747545" w:rsidTr="00C46C07">
                    <w:trPr>
                      <w:trHeight w:val="1590"/>
                    </w:trPr>
                    <w:tc>
                      <w:tcPr>
                        <w:tcW w:w="1922" w:type="dxa"/>
                      </w:tcPr>
                      <w:p w:rsidR="00D16049" w:rsidRPr="00747545" w:rsidRDefault="00D16049" w:rsidP="00DF38B7">
                        <w:pPr>
                          <w:spacing w:before="240" w:after="0"/>
                          <w:jc w:val="right"/>
                          <w:rPr>
                            <w:rFonts w:ascii="Century Gothic" w:hAnsi="Century Gothic"/>
                            <w:color w:val="365F91" w:themeColor="accent1" w:themeShade="BF"/>
                            <w:sz w:val="20"/>
                            <w:szCs w:val="20"/>
                          </w:rPr>
                        </w:pPr>
                        <w:r w:rsidRPr="00747545">
                          <w:rPr>
                            <w:rFonts w:ascii="Century Gothic" w:hAnsi="Century Gothic"/>
                            <w:color w:val="365F91" w:themeColor="accent1" w:themeShade="BF"/>
                            <w:sz w:val="20"/>
                            <w:szCs w:val="20"/>
                          </w:rPr>
                          <w:t>CAREER</w:t>
                        </w:r>
                      </w:p>
                      <w:p w:rsidR="00DF38B7" w:rsidRPr="00747545" w:rsidRDefault="00C46C07" w:rsidP="00C46C07">
                        <w:pPr>
                          <w:spacing w:after="0"/>
                          <w:ind w:left="-29"/>
                          <w:jc w:val="right"/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</w:pPr>
                        <w:r w:rsidRPr="002B03D4">
                          <w:rPr>
                            <w:rFonts w:ascii="Century Gothic" w:hAnsi="Century Gothic"/>
                            <w:noProof/>
                            <w:color w:val="365F91" w:themeColor="accent1" w:themeShade="BF"/>
                            <w:sz w:val="20"/>
                            <w:szCs w:val="20"/>
                          </w:rPr>
                          <w:pict>
                            <v:shape id="_x0000_s1068" type="#_x0000_t32" style="position:absolute;left:0;text-align:left;margin-left:89.2pt;margin-top:115.35pt;width:313.2pt;height:0;z-index:251684864" o:connectortype="straight" strokecolor="#1f497d [3215]" strokeweight="1pt">
                              <v:stroke dashstyle="dash"/>
                              <v:shadow color="#868686"/>
                            </v:shape>
                          </w:pict>
                        </w:r>
                        <w:r w:rsidR="00D16049" w:rsidRPr="00747545"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  <w:t>OBJECTIVE</w:t>
                        </w:r>
                      </w:p>
                    </w:tc>
                    <w:tc>
                      <w:tcPr>
                        <w:tcW w:w="5695" w:type="dxa"/>
                      </w:tcPr>
                      <w:p w:rsidR="0028787D" w:rsidRPr="00747545" w:rsidRDefault="002B03D4" w:rsidP="008534BB">
                        <w:pPr>
                          <w:spacing w:before="240" w:after="240" w:line="240" w:lineRule="auto"/>
                          <w:rPr>
                            <w:rFonts w:ascii="Century Gothic" w:hAnsi="Century Gothic"/>
                            <w:color w:val="365F91" w:themeColor="accent1" w:themeShade="BF"/>
                          </w:rPr>
                        </w:pPr>
                        <w:r w:rsidRPr="002B03D4">
                          <w:rPr>
                            <w:rFonts w:ascii="Century Gothic" w:hAnsi="Century Gothic"/>
                            <w:b/>
                            <w:noProof/>
                            <w:color w:val="365F91" w:themeColor="accent1" w:themeShade="BF"/>
                            <w:lang w:val="en-GB" w:eastAsia="en-GB"/>
                          </w:rPr>
                          <w:pict>
                            <v:shape id="_x0000_s1158" type="#_x0000_t32" style="position:absolute;margin-left:-6.9pt;margin-top:-.35pt;width:4.7pt;height:734.6pt;flip:x y;z-index:251722752;mso-position-horizontal-relative:text;mso-position-vertical-relative:text" o:connectortype="straight" strokecolor="#1f497d [3215]" strokeweight="1pt">
                              <v:stroke dashstyle="dash"/>
                              <v:shadow color="#868686"/>
                            </v:shape>
                          </w:pict>
                        </w:r>
                        <w:r w:rsidR="00A661EF" w:rsidRPr="00747545">
                          <w:rPr>
                            <w:rFonts w:cstheme="minorHAnsi"/>
                            <w:b/>
                            <w:bCs/>
                            <w:color w:val="365F91" w:themeColor="accent1" w:themeShade="BF"/>
                            <w:sz w:val="24"/>
                            <w:szCs w:val="24"/>
                          </w:rPr>
                          <w:t>To continue my career with an organization that will utilize my management, supervision and administrative skills to benefit mutual growth and success in the field,</w:t>
                        </w:r>
                        <w:r w:rsidR="00A661EF" w:rsidRPr="00747545">
                          <w:rPr>
                            <w:rFonts w:ascii="Century Gothic" w:hAnsi="Century Gothic"/>
                            <w:b/>
                            <w:noProof/>
                            <w:color w:val="365F91" w:themeColor="accent1" w:themeShade="BF"/>
                            <w:sz w:val="24"/>
                            <w:szCs w:val="24"/>
                          </w:rPr>
                          <w:t xml:space="preserve"> </w:t>
                        </w:r>
                        <w:r w:rsidR="00A661EF" w:rsidRPr="00747545">
                          <w:rPr>
                            <w:rFonts w:ascii="Century Gothic" w:hAnsi="Century Gothic"/>
                            <w:b/>
                            <w:noProof/>
                            <w:color w:val="365F91" w:themeColor="accent1" w:themeShade="BF"/>
                          </w:rPr>
                          <w:t>I</w:t>
                        </w:r>
                        <w:r w:rsidR="008534BB" w:rsidRPr="00747545"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  <w:t xml:space="preserve"> am keen to contribute to an organization’s success through the use of my exceptional managerial and inter personal skills. Demonstrate an organized, focused and resourceful approach to All management endeavors/assignment</w:t>
                        </w:r>
                        <w:r w:rsidR="002A2F94" w:rsidRPr="00747545"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  <w:t>.</w:t>
                        </w:r>
                      </w:p>
                    </w:tc>
                  </w:tr>
                </w:tbl>
                <w:p w:rsidR="0028787D" w:rsidRPr="00747545" w:rsidRDefault="0028787D" w:rsidP="00A84285">
                  <w:pPr>
                    <w:spacing w:before="120"/>
                    <w:rPr>
                      <w:rFonts w:ascii="Century Gothic" w:hAnsi="Century Gothic"/>
                      <w:color w:val="365F91" w:themeColor="accent1" w:themeShade="BF"/>
                    </w:rPr>
                  </w:pPr>
                </w:p>
              </w:tc>
            </w:tr>
            <w:tr w:rsidR="0043036F" w:rsidRPr="00747545" w:rsidTr="002437EB">
              <w:tc>
                <w:tcPr>
                  <w:tcW w:w="8622" w:type="dxa"/>
                  <w:shd w:val="clear" w:color="auto" w:fill="auto"/>
                </w:tcPr>
                <w:tbl>
                  <w:tblPr>
                    <w:tblStyle w:val="TableGrid"/>
                    <w:tblW w:w="815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2027"/>
                    <w:gridCol w:w="6132"/>
                  </w:tblGrid>
                  <w:tr w:rsidR="0043036F" w:rsidRPr="00747545" w:rsidTr="00C46C07">
                    <w:tc>
                      <w:tcPr>
                        <w:tcW w:w="2027" w:type="dxa"/>
                      </w:tcPr>
                      <w:p w:rsidR="0043036F" w:rsidRPr="00747545" w:rsidRDefault="0043036F" w:rsidP="004C2C77">
                        <w:pPr>
                          <w:spacing w:before="240"/>
                          <w:jc w:val="right"/>
                          <w:rPr>
                            <w:rFonts w:ascii="Century Gothic" w:hAnsi="Century Gothic"/>
                            <w:color w:val="365F91" w:themeColor="accent1" w:themeShade="BF"/>
                            <w:sz w:val="20"/>
                            <w:szCs w:val="20"/>
                          </w:rPr>
                        </w:pPr>
                        <w:r w:rsidRPr="00747545">
                          <w:rPr>
                            <w:rFonts w:ascii="Century Gothic" w:hAnsi="Century Gothic"/>
                            <w:color w:val="365F91" w:themeColor="accent1" w:themeShade="BF"/>
                            <w:sz w:val="20"/>
                            <w:szCs w:val="20"/>
                          </w:rPr>
                          <w:t>PROFESSIONAL</w:t>
                        </w:r>
                      </w:p>
                      <w:p w:rsidR="0043036F" w:rsidRPr="00747545" w:rsidRDefault="00C46C07" w:rsidP="00DF38B7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</w:pPr>
                        <w:r w:rsidRPr="002B03D4">
                          <w:rPr>
                            <w:rFonts w:ascii="Century Gothic" w:hAnsi="Century Gothic"/>
                            <w:noProof/>
                            <w:color w:val="365F91" w:themeColor="accent1" w:themeShade="BF"/>
                            <w:sz w:val="21"/>
                            <w:szCs w:val="21"/>
                          </w:rPr>
                          <w:pict>
                            <v:shape id="_x0000_s1069" type="#_x0000_t32" style="position:absolute;left:0;text-align:left;margin-left:93.9pt;margin-top:237.9pt;width:309.35pt;height:0;z-index:251685888" o:connectortype="straight" strokecolor="#1f497d [3215]" strokeweight="1pt">
                              <v:stroke dashstyle="dash"/>
                              <v:shadow color="#868686"/>
                            </v:shape>
                          </w:pict>
                        </w:r>
                        <w:r w:rsidR="00FF4207" w:rsidRPr="00747545"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  <w:t>E X P E R I E N C E</w:t>
                        </w:r>
                        <w:r w:rsidR="0043036F" w:rsidRPr="00747545"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  <w:br/>
                        </w:r>
                        <w:r w:rsidR="0043036F" w:rsidRPr="00747545"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  <w:br/>
                        </w:r>
                      </w:p>
                    </w:tc>
                    <w:tc>
                      <w:tcPr>
                        <w:tcW w:w="6132" w:type="dxa"/>
                        <w:shd w:val="clear" w:color="auto" w:fill="auto"/>
                      </w:tcPr>
                      <w:p w:rsidR="008534BB" w:rsidRPr="00747545" w:rsidRDefault="008534BB" w:rsidP="00AA61E3">
                        <w:pPr>
                          <w:rPr>
                            <w:rFonts w:ascii="Century Gothic" w:hAnsi="Century Gothic"/>
                            <w:b/>
                            <w:noProof/>
                            <w:color w:val="365F91" w:themeColor="accent1" w:themeShade="BF"/>
                            <w:sz w:val="8"/>
                            <w:szCs w:val="20"/>
                          </w:rPr>
                        </w:pPr>
                      </w:p>
                      <w:p w:rsidR="00147264" w:rsidRPr="00747545" w:rsidRDefault="00147264" w:rsidP="00023213">
                        <w:pPr>
                          <w:jc w:val="center"/>
                          <w:rPr>
                            <w:rFonts w:ascii="Century Gothic" w:hAnsi="Century Gothic"/>
                            <w:b/>
                            <w:noProof/>
                            <w:color w:val="365F91" w:themeColor="accent1" w:themeShade="BF"/>
                            <w:sz w:val="8"/>
                            <w:szCs w:val="20"/>
                          </w:rPr>
                        </w:pPr>
                      </w:p>
                      <w:p w:rsidR="00747545" w:rsidRPr="00747545" w:rsidRDefault="00747545" w:rsidP="00747545">
                        <w:pPr>
                          <w:jc w:val="both"/>
                          <w:rPr>
                            <w:rFonts w:cstheme="minorHAnsi"/>
                            <w:b/>
                            <w:i/>
                            <w:color w:val="365F91" w:themeColor="accent1" w:themeShade="BF"/>
                          </w:rPr>
                        </w:pPr>
                        <w:r w:rsidRPr="00747545">
                          <w:rPr>
                            <w:rFonts w:cstheme="minorHAnsi"/>
                            <w:b/>
                            <w:i/>
                            <w:color w:val="365F91" w:themeColor="accent1" w:themeShade="BF"/>
                          </w:rPr>
                          <w:t xml:space="preserve">Worked as an Internee in District Administration </w:t>
                        </w:r>
                        <w:proofErr w:type="spellStart"/>
                        <w:r w:rsidRPr="00747545">
                          <w:rPr>
                            <w:rFonts w:cstheme="minorHAnsi"/>
                            <w:b/>
                            <w:i/>
                            <w:color w:val="365F91" w:themeColor="accent1" w:themeShade="BF"/>
                          </w:rPr>
                          <w:t>Mardan</w:t>
                        </w:r>
                        <w:proofErr w:type="spellEnd"/>
                        <w:r w:rsidRPr="00747545">
                          <w:rPr>
                            <w:rFonts w:cstheme="minorHAnsi"/>
                            <w:b/>
                            <w:i/>
                            <w:color w:val="365F91" w:themeColor="accent1" w:themeShade="BF"/>
                          </w:rPr>
                          <w:t xml:space="preserve"> under National Internship Program phase II from 1st July 2017- 30</w:t>
                        </w:r>
                        <w:r w:rsidRPr="00747545">
                          <w:rPr>
                            <w:rFonts w:cstheme="minorHAnsi"/>
                            <w:b/>
                            <w:i/>
                            <w:color w:val="365F91" w:themeColor="accent1" w:themeShade="BF"/>
                            <w:vertAlign w:val="superscript"/>
                          </w:rPr>
                          <w:t>th</w:t>
                        </w:r>
                        <w:r w:rsidRPr="00747545">
                          <w:rPr>
                            <w:rFonts w:cstheme="minorHAnsi"/>
                            <w:b/>
                            <w:i/>
                            <w:color w:val="365F91" w:themeColor="accent1" w:themeShade="BF"/>
                          </w:rPr>
                          <w:t xml:space="preserve"> JUNE 2018</w:t>
                        </w:r>
                      </w:p>
                      <w:p w:rsidR="00747545" w:rsidRPr="00747545" w:rsidRDefault="00747545" w:rsidP="00747545">
                        <w:pPr>
                          <w:pStyle w:val="ListBullet"/>
                          <w:jc w:val="both"/>
                          <w:rPr>
                            <w:b/>
                            <w:color w:val="365F91" w:themeColor="accent1" w:themeShade="BF"/>
                          </w:rPr>
                        </w:pPr>
                        <w:r w:rsidRPr="00747545">
                          <w:rPr>
                            <w:b/>
                            <w:color w:val="365F91" w:themeColor="accent1" w:themeShade="BF"/>
                          </w:rPr>
                          <w:t>Assisted in the efficient daily operations of the computer system division.</w:t>
                        </w:r>
                      </w:p>
                      <w:p w:rsidR="00747545" w:rsidRPr="00747545" w:rsidRDefault="00747545" w:rsidP="00747545">
                        <w:pPr>
                          <w:pStyle w:val="ListBullet"/>
                          <w:jc w:val="both"/>
                          <w:rPr>
                            <w:b/>
                            <w:color w:val="365F91" w:themeColor="accent1" w:themeShade="BF"/>
                          </w:rPr>
                        </w:pPr>
                        <w:r w:rsidRPr="00747545">
                          <w:rPr>
                            <w:b/>
                            <w:color w:val="365F91" w:themeColor="accent1" w:themeShade="BF"/>
                          </w:rPr>
                          <w:t>Planned and carried out daily tasks as directed by management.</w:t>
                        </w:r>
                      </w:p>
                      <w:p w:rsidR="00747545" w:rsidRPr="00747545" w:rsidRDefault="00747545" w:rsidP="00747545">
                        <w:pPr>
                          <w:pStyle w:val="ListBullet"/>
                          <w:jc w:val="both"/>
                          <w:rPr>
                            <w:b/>
                            <w:color w:val="365F91" w:themeColor="accent1" w:themeShade="BF"/>
                          </w:rPr>
                        </w:pPr>
                        <w:r w:rsidRPr="00747545">
                          <w:rPr>
                            <w:b/>
                            <w:color w:val="365F91" w:themeColor="accent1" w:themeShade="BF"/>
                          </w:rPr>
                          <w:t xml:space="preserve"> Generated day to day reports and repairs as required.</w:t>
                        </w:r>
                      </w:p>
                      <w:p w:rsidR="00747545" w:rsidRPr="00747545" w:rsidRDefault="00747545" w:rsidP="00747545">
                        <w:pPr>
                          <w:pStyle w:val="ListBullet"/>
                          <w:jc w:val="both"/>
                          <w:rPr>
                            <w:b/>
                            <w:color w:val="365F91" w:themeColor="accent1" w:themeShade="BF"/>
                          </w:rPr>
                        </w:pPr>
                        <w:r w:rsidRPr="00747545">
                          <w:rPr>
                            <w:b/>
                            <w:color w:val="365F91" w:themeColor="accent1" w:themeShade="BF"/>
                          </w:rPr>
                          <w:t xml:space="preserve">Mastered effective daily use of Microsoft Office Products for record keeping and retention principles.  </w:t>
                        </w:r>
                      </w:p>
                      <w:p w:rsidR="00747545" w:rsidRPr="00FD7115" w:rsidRDefault="00747545" w:rsidP="00FD7115">
                        <w:pPr>
                          <w:pStyle w:val="ListBullet"/>
                          <w:jc w:val="both"/>
                          <w:rPr>
                            <w:b/>
                            <w:color w:val="365F91" w:themeColor="accent1" w:themeShade="BF"/>
                          </w:rPr>
                        </w:pPr>
                        <w:r w:rsidRPr="00747545">
                          <w:rPr>
                            <w:b/>
                            <w:color w:val="365F91" w:themeColor="accent1" w:themeShade="BF"/>
                          </w:rPr>
                          <w:t>Also Managing and troubleshooting hardware and software related issues.</w:t>
                        </w:r>
                      </w:p>
                      <w:p w:rsidR="00747545" w:rsidRPr="00747545" w:rsidRDefault="00747545" w:rsidP="00747545">
                        <w:pPr>
                          <w:pStyle w:val="ListBullet"/>
                          <w:numPr>
                            <w:ilvl w:val="0"/>
                            <w:numId w:val="0"/>
                          </w:numPr>
                          <w:jc w:val="both"/>
                          <w:rPr>
                            <w:b/>
                            <w:i/>
                            <w:iCs/>
                            <w:color w:val="365F91" w:themeColor="accent1" w:themeShade="BF"/>
                          </w:rPr>
                        </w:pPr>
                        <w:r w:rsidRPr="00747545">
                          <w:rPr>
                            <w:b/>
                            <w:i/>
                            <w:iCs/>
                            <w:color w:val="365F91" w:themeColor="accent1" w:themeShade="BF"/>
                          </w:rPr>
                          <w:t xml:space="preserve">Work as an Office Assistant in </w:t>
                        </w:r>
                        <w:proofErr w:type="spellStart"/>
                        <w:r w:rsidRPr="00747545">
                          <w:rPr>
                            <w:b/>
                            <w:i/>
                            <w:iCs/>
                            <w:color w:val="365F91" w:themeColor="accent1" w:themeShade="BF"/>
                          </w:rPr>
                          <w:t>Tehsil</w:t>
                        </w:r>
                        <w:proofErr w:type="spellEnd"/>
                        <w:r w:rsidRPr="00747545">
                          <w:rPr>
                            <w:b/>
                            <w:i/>
                            <w:iCs/>
                            <w:color w:val="365F91" w:themeColor="accent1" w:themeShade="BF"/>
                          </w:rPr>
                          <w:t xml:space="preserve"> Revenue Accounts Assistant Commissioner Office </w:t>
                        </w:r>
                        <w:proofErr w:type="spellStart"/>
                        <w:r w:rsidRPr="00747545">
                          <w:rPr>
                            <w:b/>
                            <w:i/>
                            <w:iCs/>
                            <w:color w:val="365F91" w:themeColor="accent1" w:themeShade="BF"/>
                          </w:rPr>
                          <w:t>Takht</w:t>
                        </w:r>
                        <w:proofErr w:type="spellEnd"/>
                        <w:r w:rsidRPr="00747545">
                          <w:rPr>
                            <w:b/>
                            <w:i/>
                            <w:iCs/>
                            <w:color w:val="365F91" w:themeColor="accent1" w:themeShade="BF"/>
                          </w:rPr>
                          <w:t xml:space="preserve"> </w:t>
                        </w:r>
                        <w:proofErr w:type="spellStart"/>
                        <w:r w:rsidRPr="00747545">
                          <w:rPr>
                            <w:b/>
                            <w:i/>
                            <w:iCs/>
                            <w:color w:val="365F91" w:themeColor="accent1" w:themeShade="BF"/>
                          </w:rPr>
                          <w:t>Bhai</w:t>
                        </w:r>
                        <w:proofErr w:type="spellEnd"/>
                        <w:r w:rsidRPr="00747545">
                          <w:rPr>
                            <w:b/>
                            <w:i/>
                            <w:iCs/>
                            <w:color w:val="365F91" w:themeColor="accent1" w:themeShade="BF"/>
                          </w:rPr>
                          <w:t xml:space="preserve"> </w:t>
                        </w:r>
                      </w:p>
                      <w:p w:rsidR="00747545" w:rsidRPr="00747545" w:rsidRDefault="00747545" w:rsidP="00747545">
                        <w:pPr>
                          <w:pStyle w:val="ListBullet"/>
                          <w:numPr>
                            <w:ilvl w:val="0"/>
                            <w:numId w:val="0"/>
                          </w:numPr>
                          <w:ind w:left="360" w:hanging="360"/>
                          <w:jc w:val="both"/>
                          <w:rPr>
                            <w:b/>
                            <w:i/>
                            <w:iCs/>
                            <w:color w:val="365F91" w:themeColor="accent1" w:themeShade="BF"/>
                          </w:rPr>
                        </w:pPr>
                        <w:r w:rsidRPr="00747545">
                          <w:rPr>
                            <w:b/>
                            <w:i/>
                            <w:iCs/>
                            <w:color w:val="365F91" w:themeColor="accent1" w:themeShade="BF"/>
                          </w:rPr>
                          <w:t>From  1</w:t>
                        </w:r>
                        <w:r w:rsidRPr="00747545">
                          <w:rPr>
                            <w:b/>
                            <w:i/>
                            <w:iCs/>
                            <w:color w:val="365F91" w:themeColor="accent1" w:themeShade="BF"/>
                            <w:vertAlign w:val="superscript"/>
                          </w:rPr>
                          <w:t>st</w:t>
                        </w:r>
                        <w:r w:rsidRPr="00747545">
                          <w:rPr>
                            <w:b/>
                            <w:i/>
                            <w:iCs/>
                            <w:color w:val="365F91" w:themeColor="accent1" w:themeShade="BF"/>
                          </w:rPr>
                          <w:t xml:space="preserve"> July 2018-till date</w:t>
                        </w:r>
                      </w:p>
                      <w:p w:rsidR="00747545" w:rsidRPr="00747545" w:rsidRDefault="00747545" w:rsidP="00747545">
                        <w:pPr>
                          <w:pStyle w:val="ListBullet"/>
                          <w:jc w:val="both"/>
                          <w:rPr>
                            <w:b/>
                            <w:color w:val="365F91" w:themeColor="accent1" w:themeShade="BF"/>
                          </w:rPr>
                        </w:pPr>
                        <w:r w:rsidRPr="00747545">
                          <w:rPr>
                            <w:b/>
                            <w:color w:val="365F91" w:themeColor="accent1" w:themeShade="BF"/>
                          </w:rPr>
                          <w:t>Dealing all types of Accounts at office.</w:t>
                        </w:r>
                      </w:p>
                      <w:p w:rsidR="00747545" w:rsidRPr="00747545" w:rsidRDefault="00747545" w:rsidP="00747545">
                        <w:pPr>
                          <w:pStyle w:val="ListBullet"/>
                          <w:jc w:val="both"/>
                          <w:rPr>
                            <w:b/>
                            <w:color w:val="365F91" w:themeColor="accent1" w:themeShade="BF"/>
                          </w:rPr>
                        </w:pPr>
                        <w:r w:rsidRPr="00747545">
                          <w:rPr>
                            <w:b/>
                            <w:color w:val="365F91" w:themeColor="accent1" w:themeShade="BF"/>
                          </w:rPr>
                          <w:t xml:space="preserve">Data enter into the computer. </w:t>
                        </w:r>
                      </w:p>
                      <w:p w:rsidR="00AC79DD" w:rsidRPr="00747545" w:rsidRDefault="00AC79DD" w:rsidP="00AC79DD">
                        <w:pPr>
                          <w:pStyle w:val="ListParagraph"/>
                          <w:rPr>
                            <w:rFonts w:ascii="Century Gothic" w:hAnsi="Century Gothic"/>
                            <w:b/>
                            <w:noProof/>
                            <w:color w:val="365F91" w:themeColor="accent1" w:themeShade="BF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43036F" w:rsidRPr="00747545" w:rsidRDefault="0043036F" w:rsidP="00A84285">
                  <w:pPr>
                    <w:spacing w:before="120"/>
                    <w:rPr>
                      <w:rFonts w:ascii="Century Gothic" w:hAnsi="Century Gothic"/>
                      <w:color w:val="365F91" w:themeColor="accent1" w:themeShade="BF"/>
                    </w:rPr>
                  </w:pPr>
                </w:p>
              </w:tc>
            </w:tr>
            <w:tr w:rsidR="0043036F" w:rsidRPr="00747545" w:rsidTr="009B2962">
              <w:trPr>
                <w:trHeight w:val="180"/>
              </w:trPr>
              <w:tc>
                <w:tcPr>
                  <w:tcW w:w="8622" w:type="dxa"/>
                  <w:shd w:val="clear" w:color="auto" w:fill="auto"/>
                </w:tcPr>
                <w:tbl>
                  <w:tblPr>
                    <w:tblStyle w:val="TableGrid"/>
                    <w:tblW w:w="847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1996"/>
                    <w:gridCol w:w="6481"/>
                  </w:tblGrid>
                  <w:tr w:rsidR="0043036F" w:rsidRPr="00747545" w:rsidTr="00C46C07">
                    <w:trPr>
                      <w:trHeight w:val="5950"/>
                    </w:trPr>
                    <w:tc>
                      <w:tcPr>
                        <w:tcW w:w="1996" w:type="dxa"/>
                      </w:tcPr>
                      <w:p w:rsidR="0043036F" w:rsidRPr="00747545" w:rsidRDefault="0043036F" w:rsidP="00DF38B7">
                        <w:pPr>
                          <w:spacing w:before="240"/>
                          <w:jc w:val="right"/>
                          <w:rPr>
                            <w:rFonts w:ascii="Century Gothic" w:hAnsi="Century Gothic"/>
                            <w:color w:val="365F91" w:themeColor="accent1" w:themeShade="BF"/>
                            <w:sz w:val="20"/>
                            <w:szCs w:val="20"/>
                          </w:rPr>
                        </w:pPr>
                        <w:r w:rsidRPr="00747545">
                          <w:rPr>
                            <w:rFonts w:ascii="Century Gothic" w:hAnsi="Century Gothic"/>
                            <w:color w:val="365F91" w:themeColor="accent1" w:themeShade="BF"/>
                            <w:sz w:val="20"/>
                            <w:szCs w:val="20"/>
                          </w:rPr>
                          <w:t>PROFESSIONAL</w:t>
                        </w:r>
                      </w:p>
                      <w:p w:rsidR="0043036F" w:rsidRPr="00747545" w:rsidRDefault="008572D3" w:rsidP="008572D3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</w:pPr>
                        <w:r w:rsidRPr="00747545"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  <w:t>E D U C A T I O N</w:t>
                        </w:r>
                        <w:r w:rsidR="0043036F" w:rsidRPr="00747545"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  <w:br/>
                        </w:r>
                        <w:r w:rsidR="0043036F" w:rsidRPr="00747545"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  <w:br/>
                        </w:r>
                        <w:r w:rsidR="00A30565" w:rsidRPr="00747545"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  <w:br/>
                        </w:r>
                        <w:r w:rsidR="00A30565" w:rsidRPr="00747545"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  <w:br/>
                        </w:r>
                      </w:p>
                      <w:p w:rsidR="002126ED" w:rsidRPr="00747545" w:rsidRDefault="002126ED" w:rsidP="008572D3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</w:pPr>
                      </w:p>
                      <w:p w:rsidR="002126ED" w:rsidRPr="00747545" w:rsidRDefault="002126ED" w:rsidP="008572D3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</w:pPr>
                      </w:p>
                      <w:p w:rsidR="002126ED" w:rsidRPr="00747545" w:rsidRDefault="002126ED" w:rsidP="008572D3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</w:pPr>
                      </w:p>
                      <w:p w:rsidR="002126ED" w:rsidRPr="00747545" w:rsidRDefault="002126ED" w:rsidP="008572D3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</w:pPr>
                      </w:p>
                      <w:p w:rsidR="002126ED" w:rsidRPr="00747545" w:rsidRDefault="002126ED" w:rsidP="008572D3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</w:pPr>
                      </w:p>
                      <w:p w:rsidR="00072395" w:rsidRPr="00747545" w:rsidRDefault="00072395" w:rsidP="008572D3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</w:pPr>
                      </w:p>
                      <w:p w:rsidR="00072395" w:rsidRPr="00747545" w:rsidRDefault="00072395" w:rsidP="008572D3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</w:pPr>
                      </w:p>
                      <w:p w:rsidR="00072395" w:rsidRPr="00747545" w:rsidRDefault="00072395" w:rsidP="008572D3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</w:pPr>
                      </w:p>
                      <w:p w:rsidR="00FD7115" w:rsidRPr="00747545" w:rsidRDefault="00FD7115" w:rsidP="00FD7115">
                        <w:pPr>
                          <w:jc w:val="right"/>
                          <w:rPr>
                            <w:rFonts w:ascii="Century Gothic" w:hAnsi="Century Gothic"/>
                            <w:b/>
                            <w:bCs/>
                            <w:color w:val="365F91" w:themeColor="accent1" w:themeShade="BF"/>
                          </w:rPr>
                        </w:pPr>
                        <w:r w:rsidRPr="00747545">
                          <w:rPr>
                            <w:rFonts w:ascii="Century Gothic" w:hAnsi="Century Gothic"/>
                            <w:b/>
                            <w:bCs/>
                            <w:color w:val="365F91" w:themeColor="accent1" w:themeShade="BF"/>
                            <w:sz w:val="20"/>
                            <w:szCs w:val="20"/>
                          </w:rPr>
                          <w:t>PROFESSIONAL</w:t>
                        </w:r>
                        <w:r w:rsidRPr="00747545">
                          <w:rPr>
                            <w:rFonts w:ascii="Century Gothic" w:hAnsi="Century Gothic"/>
                            <w:b/>
                            <w:bCs/>
                            <w:color w:val="365F91" w:themeColor="accent1" w:themeShade="BF"/>
                            <w:sz w:val="20"/>
                            <w:szCs w:val="20"/>
                          </w:rPr>
                          <w:br/>
                        </w:r>
                        <w:r w:rsidRPr="00747545">
                          <w:rPr>
                            <w:rFonts w:ascii="Century Gothic" w:hAnsi="Century Gothic"/>
                            <w:b/>
                            <w:bCs/>
                            <w:color w:val="365F91" w:themeColor="accent1" w:themeShade="BF"/>
                          </w:rPr>
                          <w:t>S K I LL S</w:t>
                        </w:r>
                      </w:p>
                      <w:p w:rsidR="00072395" w:rsidRPr="00747545" w:rsidRDefault="00072395" w:rsidP="008572D3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</w:pPr>
                      </w:p>
                      <w:p w:rsidR="00072395" w:rsidRPr="00747545" w:rsidRDefault="00072395" w:rsidP="008572D3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</w:pPr>
                      </w:p>
                      <w:p w:rsidR="00072395" w:rsidRPr="00747545" w:rsidRDefault="00072395" w:rsidP="008572D3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</w:pPr>
                      </w:p>
                      <w:p w:rsidR="00072395" w:rsidRPr="00747545" w:rsidRDefault="00072395" w:rsidP="008572D3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</w:pPr>
                      </w:p>
                      <w:p w:rsidR="00072395" w:rsidRPr="00747545" w:rsidRDefault="00072395" w:rsidP="008572D3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</w:pPr>
                      </w:p>
                      <w:p w:rsidR="00FD7115" w:rsidRPr="00747545" w:rsidRDefault="00FD7115" w:rsidP="00FD7115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</w:pPr>
                        <w:r w:rsidRPr="00747545"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  <w:t>REFERENCES</w:t>
                        </w:r>
                      </w:p>
                      <w:p w:rsidR="00AC79DD" w:rsidRPr="00747545" w:rsidRDefault="00AC79DD" w:rsidP="00FD7115">
                        <w:pPr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</w:pPr>
                      </w:p>
                      <w:p w:rsidR="00AC79DD" w:rsidRPr="00747545" w:rsidRDefault="00AC79DD" w:rsidP="008572D3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</w:pPr>
                      </w:p>
                      <w:p w:rsidR="00AC79DD" w:rsidRPr="00747545" w:rsidRDefault="00AC79DD" w:rsidP="008572D3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</w:pPr>
                      </w:p>
                      <w:p w:rsidR="00AC79DD" w:rsidRPr="00747545" w:rsidRDefault="00AC79DD" w:rsidP="00AC79DD">
                        <w:pPr>
                          <w:jc w:val="center"/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</w:pPr>
                      </w:p>
                      <w:p w:rsidR="00AC79DD" w:rsidRPr="00747545" w:rsidRDefault="00AC79DD" w:rsidP="00AC79DD">
                        <w:pPr>
                          <w:jc w:val="center"/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</w:pPr>
                      </w:p>
                    </w:tc>
                    <w:tc>
                      <w:tcPr>
                        <w:tcW w:w="6481" w:type="dxa"/>
                      </w:tcPr>
                      <w:p w:rsidR="00095577" w:rsidRPr="00747545" w:rsidRDefault="00AC79DD" w:rsidP="00747545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ascii="Century Gothic" w:hAnsi="Century Gothic"/>
                            <w:color w:val="365F91" w:themeColor="accent1" w:themeShade="BF"/>
                            <w:sz w:val="21"/>
                            <w:szCs w:val="21"/>
                          </w:rPr>
                        </w:pPr>
                        <w:proofErr w:type="spellStart"/>
                        <w:r w:rsidRPr="00747545"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  <w:sz w:val="21"/>
                            <w:szCs w:val="21"/>
                          </w:rPr>
                          <w:lastRenderedPageBreak/>
                          <w:t>Bsc</w:t>
                        </w:r>
                        <w:proofErr w:type="spellEnd"/>
                        <w:r w:rsidRPr="00747545"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  <w:sz w:val="21"/>
                            <w:szCs w:val="21"/>
                          </w:rPr>
                          <w:t xml:space="preserve"> (Computer </w:t>
                        </w:r>
                        <w:proofErr w:type="spellStart"/>
                        <w:r w:rsidRPr="00747545"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  <w:sz w:val="21"/>
                            <w:szCs w:val="21"/>
                          </w:rPr>
                          <w:t>Scince</w:t>
                        </w:r>
                        <w:proofErr w:type="spellEnd"/>
                        <w:r w:rsidRPr="00747545"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  <w:sz w:val="21"/>
                            <w:szCs w:val="21"/>
                          </w:rPr>
                          <w:t>)</w:t>
                        </w:r>
                        <w:r w:rsidR="00095577" w:rsidRPr="00747545"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AC79DD" w:rsidRPr="00FD7115" w:rsidRDefault="00095577" w:rsidP="00FD7115">
                        <w:pPr>
                          <w:ind w:left="1080"/>
                          <w:rPr>
                            <w:rFonts w:ascii="Century Gothic" w:hAnsi="Century Gothic"/>
                            <w:color w:val="365F91" w:themeColor="accent1" w:themeShade="BF"/>
                            <w:sz w:val="21"/>
                            <w:szCs w:val="21"/>
                          </w:rPr>
                        </w:pPr>
                        <w:r w:rsidRPr="00747545">
                          <w:rPr>
                            <w:rFonts w:ascii="Century Gothic" w:hAnsi="Century Gothic"/>
                            <w:color w:val="365F91" w:themeColor="accent1" w:themeShade="BF"/>
                            <w:sz w:val="21"/>
                            <w:szCs w:val="21"/>
                          </w:rPr>
                          <w:t xml:space="preserve">Marks obtain :- </w:t>
                        </w:r>
                        <w:r w:rsidR="00AC79DD" w:rsidRPr="00747545">
                          <w:rPr>
                            <w:rFonts w:ascii="Century Gothic" w:hAnsi="Century Gothic"/>
                            <w:color w:val="365F91" w:themeColor="accent1" w:themeShade="BF"/>
                            <w:sz w:val="21"/>
                            <w:szCs w:val="21"/>
                          </w:rPr>
                          <w:t>296</w:t>
                        </w:r>
                        <w:r w:rsidR="00A661EF" w:rsidRPr="00747545">
                          <w:rPr>
                            <w:rFonts w:ascii="Century Gothic" w:hAnsi="Century Gothic"/>
                            <w:color w:val="365F91" w:themeColor="accent1" w:themeShade="BF"/>
                            <w:sz w:val="21"/>
                            <w:szCs w:val="21"/>
                          </w:rPr>
                          <w:t xml:space="preserve">/550 </w:t>
                        </w:r>
                        <w:r w:rsidR="008572D3" w:rsidRPr="00747545">
                          <w:rPr>
                            <w:rFonts w:ascii="Century Gothic" w:hAnsi="Century Gothic"/>
                            <w:color w:val="365F91" w:themeColor="accent1" w:themeShade="BF"/>
                            <w:sz w:val="21"/>
                            <w:szCs w:val="21"/>
                          </w:rPr>
                          <w:br/>
                        </w:r>
                        <w:r w:rsidR="00A661EF" w:rsidRPr="00747545">
                          <w:rPr>
                            <w:rFonts w:ascii="Century Gothic" w:hAnsi="Century Gothic"/>
                            <w:color w:val="365F91" w:themeColor="accent1" w:themeShade="BF"/>
                            <w:sz w:val="21"/>
                            <w:szCs w:val="21"/>
                          </w:rPr>
                          <w:t>University</w:t>
                        </w:r>
                        <w:r w:rsidR="00AC79DD" w:rsidRPr="00747545">
                          <w:rPr>
                            <w:rFonts w:ascii="Century Gothic" w:hAnsi="Century Gothic"/>
                            <w:color w:val="365F91" w:themeColor="accent1" w:themeShade="BF"/>
                            <w:sz w:val="21"/>
                            <w:szCs w:val="21"/>
                          </w:rPr>
                          <w:t xml:space="preserve"> of </w:t>
                        </w:r>
                        <w:proofErr w:type="spellStart"/>
                        <w:r w:rsidR="00AC79DD" w:rsidRPr="00747545">
                          <w:rPr>
                            <w:rFonts w:ascii="Century Gothic" w:hAnsi="Century Gothic"/>
                            <w:color w:val="365F91" w:themeColor="accent1" w:themeShade="BF"/>
                            <w:sz w:val="21"/>
                            <w:szCs w:val="21"/>
                          </w:rPr>
                          <w:t>Malakand</w:t>
                        </w:r>
                        <w:proofErr w:type="spellEnd"/>
                      </w:p>
                      <w:p w:rsidR="00AC79DD" w:rsidRPr="00747545" w:rsidRDefault="00AC79DD" w:rsidP="00747545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ascii="Century Gothic" w:hAnsi="Century Gothic"/>
                            <w:color w:val="365F91" w:themeColor="accent1" w:themeShade="BF"/>
                            <w:sz w:val="21"/>
                            <w:szCs w:val="21"/>
                          </w:rPr>
                        </w:pPr>
                        <w:r w:rsidRPr="00747545"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  <w:sz w:val="21"/>
                            <w:szCs w:val="21"/>
                          </w:rPr>
                          <w:t xml:space="preserve">BA </w:t>
                        </w:r>
                      </w:p>
                      <w:p w:rsidR="00AC79DD" w:rsidRPr="00FD7115" w:rsidRDefault="00AC79DD" w:rsidP="00FD7115">
                        <w:pPr>
                          <w:ind w:left="1080"/>
                          <w:rPr>
                            <w:rFonts w:ascii="Century Gothic" w:hAnsi="Century Gothic"/>
                            <w:color w:val="365F91" w:themeColor="accent1" w:themeShade="BF"/>
                            <w:sz w:val="21"/>
                            <w:szCs w:val="21"/>
                          </w:rPr>
                        </w:pPr>
                        <w:r w:rsidRPr="00747545">
                          <w:rPr>
                            <w:rFonts w:ascii="Century Gothic" w:hAnsi="Century Gothic"/>
                            <w:color w:val="365F91" w:themeColor="accent1" w:themeShade="BF"/>
                            <w:sz w:val="21"/>
                            <w:szCs w:val="21"/>
                          </w:rPr>
                          <w:t xml:space="preserve">Marks obtain :- 319/550 </w:t>
                        </w:r>
                        <w:r w:rsidRPr="00747545">
                          <w:rPr>
                            <w:rFonts w:ascii="Century Gothic" w:hAnsi="Century Gothic"/>
                            <w:color w:val="365F91" w:themeColor="accent1" w:themeShade="BF"/>
                            <w:sz w:val="21"/>
                            <w:szCs w:val="21"/>
                          </w:rPr>
                          <w:br/>
                          <w:t xml:space="preserve">Abdul </w:t>
                        </w:r>
                        <w:proofErr w:type="spellStart"/>
                        <w:r w:rsidRPr="00747545">
                          <w:rPr>
                            <w:rFonts w:ascii="Century Gothic" w:hAnsi="Century Gothic"/>
                            <w:color w:val="365F91" w:themeColor="accent1" w:themeShade="BF"/>
                            <w:sz w:val="21"/>
                            <w:szCs w:val="21"/>
                          </w:rPr>
                          <w:t>Wali</w:t>
                        </w:r>
                        <w:proofErr w:type="spellEnd"/>
                        <w:r w:rsidRPr="00747545">
                          <w:rPr>
                            <w:rFonts w:ascii="Century Gothic" w:hAnsi="Century Gothic"/>
                            <w:color w:val="365F91" w:themeColor="accent1" w:themeShade="BF"/>
                            <w:sz w:val="21"/>
                            <w:szCs w:val="21"/>
                          </w:rPr>
                          <w:t xml:space="preserve"> Khan University </w:t>
                        </w:r>
                        <w:proofErr w:type="spellStart"/>
                        <w:r w:rsidRPr="00747545">
                          <w:rPr>
                            <w:rFonts w:ascii="Century Gothic" w:hAnsi="Century Gothic"/>
                            <w:color w:val="365F91" w:themeColor="accent1" w:themeShade="BF"/>
                            <w:sz w:val="21"/>
                            <w:szCs w:val="21"/>
                          </w:rPr>
                          <w:t>Mardan</w:t>
                        </w:r>
                        <w:proofErr w:type="spellEnd"/>
                      </w:p>
                      <w:p w:rsidR="00095577" w:rsidRPr="00747545" w:rsidRDefault="00A661EF" w:rsidP="00747545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ascii="Century Gothic" w:hAnsi="Century Gothic"/>
                            <w:b/>
                            <w:noProof/>
                            <w:color w:val="365F91" w:themeColor="accent1" w:themeShade="BF"/>
                            <w:sz w:val="21"/>
                            <w:szCs w:val="21"/>
                          </w:rPr>
                        </w:pPr>
                        <w:r w:rsidRPr="00747545">
                          <w:rPr>
                            <w:rFonts w:ascii="Century Gothic" w:hAnsi="Century Gothic"/>
                            <w:b/>
                            <w:noProof/>
                            <w:color w:val="365F91" w:themeColor="accent1" w:themeShade="BF"/>
                            <w:sz w:val="21"/>
                            <w:szCs w:val="21"/>
                          </w:rPr>
                          <w:t>DAE (Computer Hardware</w:t>
                        </w:r>
                        <w:r w:rsidR="00095577" w:rsidRPr="00747545">
                          <w:rPr>
                            <w:rFonts w:ascii="Century Gothic" w:hAnsi="Century Gothic"/>
                            <w:b/>
                            <w:noProof/>
                            <w:color w:val="365F91" w:themeColor="accent1" w:themeShade="BF"/>
                            <w:sz w:val="21"/>
                            <w:szCs w:val="21"/>
                          </w:rPr>
                          <w:t>)</w:t>
                        </w:r>
                      </w:p>
                      <w:p w:rsidR="00095577" w:rsidRPr="00747545" w:rsidRDefault="00A661EF" w:rsidP="00747545">
                        <w:pPr>
                          <w:ind w:left="1080"/>
                          <w:rPr>
                            <w:rFonts w:ascii="Century Gothic" w:hAnsi="Century Gothic"/>
                            <w:color w:val="365F91" w:themeColor="accent1" w:themeShade="BF"/>
                            <w:sz w:val="21"/>
                            <w:szCs w:val="21"/>
                          </w:rPr>
                        </w:pPr>
                        <w:r w:rsidRPr="00747545">
                          <w:rPr>
                            <w:rFonts w:ascii="Century Gothic" w:hAnsi="Century Gothic"/>
                            <w:color w:val="365F91" w:themeColor="accent1" w:themeShade="BF"/>
                            <w:sz w:val="21"/>
                            <w:szCs w:val="21"/>
                          </w:rPr>
                          <w:t>Marks obtain :-  2039/31</w:t>
                        </w:r>
                        <w:r w:rsidR="0061378A" w:rsidRPr="00747545">
                          <w:rPr>
                            <w:rFonts w:ascii="Century Gothic" w:hAnsi="Century Gothic"/>
                            <w:color w:val="365F91" w:themeColor="accent1" w:themeShade="BF"/>
                            <w:sz w:val="21"/>
                            <w:szCs w:val="21"/>
                          </w:rPr>
                          <w:t>0</w:t>
                        </w:r>
                        <w:r w:rsidR="00095577" w:rsidRPr="00747545">
                          <w:rPr>
                            <w:rFonts w:ascii="Century Gothic" w:hAnsi="Century Gothic"/>
                            <w:color w:val="365F91" w:themeColor="accent1" w:themeShade="BF"/>
                            <w:sz w:val="21"/>
                            <w:szCs w:val="21"/>
                          </w:rPr>
                          <w:t>0</w:t>
                        </w:r>
                      </w:p>
                      <w:p w:rsidR="008534BB" w:rsidRPr="00747545" w:rsidRDefault="00515779" w:rsidP="00747545">
                        <w:pPr>
                          <w:ind w:left="1080"/>
                          <w:rPr>
                            <w:rFonts w:ascii="Century Gothic" w:hAnsi="Century Gothic"/>
                            <w:noProof/>
                            <w:color w:val="365F91" w:themeColor="accent1" w:themeShade="BF"/>
                            <w:sz w:val="21"/>
                            <w:szCs w:val="21"/>
                          </w:rPr>
                        </w:pPr>
                        <w:r w:rsidRPr="00747545">
                          <w:rPr>
                            <w:rFonts w:ascii="Century Gothic" w:hAnsi="Century Gothic"/>
                            <w:noProof/>
                            <w:color w:val="365F91" w:themeColor="accent1" w:themeShade="BF"/>
                            <w:sz w:val="21"/>
                            <w:szCs w:val="21"/>
                          </w:rPr>
                          <w:t xml:space="preserve">BTE </w:t>
                        </w:r>
                        <w:r w:rsidR="00AC79DD" w:rsidRPr="00747545">
                          <w:rPr>
                            <w:rFonts w:ascii="Century Gothic" w:hAnsi="Century Gothic"/>
                            <w:noProof/>
                            <w:color w:val="365F91" w:themeColor="accent1" w:themeShade="BF"/>
                            <w:sz w:val="21"/>
                            <w:szCs w:val="21"/>
                          </w:rPr>
                          <w:t>Peshawar</w:t>
                        </w:r>
                      </w:p>
                      <w:p w:rsidR="00ED141A" w:rsidRPr="00747545" w:rsidRDefault="00095577" w:rsidP="00747545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ascii="Century Gothic" w:hAnsi="Century Gothic"/>
                            <w:b/>
                            <w:noProof/>
                            <w:color w:val="365F91" w:themeColor="accent1" w:themeShade="BF"/>
                            <w:sz w:val="21"/>
                            <w:szCs w:val="21"/>
                          </w:rPr>
                        </w:pPr>
                        <w:r w:rsidRPr="00747545">
                          <w:rPr>
                            <w:rFonts w:ascii="Century Gothic" w:hAnsi="Century Gothic"/>
                            <w:b/>
                            <w:noProof/>
                            <w:color w:val="365F91" w:themeColor="accent1" w:themeShade="BF"/>
                            <w:sz w:val="21"/>
                            <w:szCs w:val="21"/>
                          </w:rPr>
                          <w:t>Metric (Sience)</w:t>
                        </w:r>
                      </w:p>
                      <w:p w:rsidR="00ED141A" w:rsidRPr="00747545" w:rsidRDefault="00AC79DD" w:rsidP="00747545">
                        <w:pPr>
                          <w:ind w:left="1080"/>
                          <w:rPr>
                            <w:rFonts w:ascii="Century Gothic" w:hAnsi="Century Gothic"/>
                            <w:b/>
                            <w:noProof/>
                            <w:color w:val="365F91" w:themeColor="accent1" w:themeShade="BF"/>
                            <w:sz w:val="21"/>
                            <w:szCs w:val="21"/>
                          </w:rPr>
                        </w:pPr>
                        <w:r w:rsidRPr="00747545">
                          <w:rPr>
                            <w:rFonts w:ascii="Century Gothic" w:hAnsi="Century Gothic"/>
                            <w:noProof/>
                            <w:color w:val="365F91" w:themeColor="accent1" w:themeShade="BF"/>
                            <w:sz w:val="21"/>
                            <w:szCs w:val="21"/>
                          </w:rPr>
                          <w:t>Marks obtain :- 638/105</w:t>
                        </w:r>
                        <w:r w:rsidR="00ED141A" w:rsidRPr="00747545">
                          <w:rPr>
                            <w:rFonts w:ascii="Century Gothic" w:hAnsi="Century Gothic"/>
                            <w:noProof/>
                            <w:color w:val="365F91" w:themeColor="accent1" w:themeShade="BF"/>
                            <w:sz w:val="21"/>
                            <w:szCs w:val="21"/>
                          </w:rPr>
                          <w:t xml:space="preserve">0 </w:t>
                        </w:r>
                      </w:p>
                      <w:p w:rsidR="00AC79DD" w:rsidRPr="00FD7115" w:rsidRDefault="00ED141A" w:rsidP="00FD7115">
                        <w:pPr>
                          <w:ind w:left="1080"/>
                          <w:rPr>
                            <w:rFonts w:ascii="Century Gothic" w:hAnsi="Century Gothic"/>
                            <w:noProof/>
                            <w:color w:val="365F91" w:themeColor="accent1" w:themeShade="BF"/>
                            <w:sz w:val="21"/>
                            <w:szCs w:val="21"/>
                          </w:rPr>
                        </w:pPr>
                        <w:r w:rsidRPr="00747545">
                          <w:rPr>
                            <w:rFonts w:ascii="Century Gothic" w:hAnsi="Century Gothic"/>
                            <w:noProof/>
                            <w:color w:val="365F91" w:themeColor="accent1" w:themeShade="BF"/>
                            <w:sz w:val="21"/>
                            <w:szCs w:val="21"/>
                          </w:rPr>
                          <w:t>BISE Mardan</w:t>
                        </w:r>
                      </w:p>
                      <w:p w:rsidR="00AC79DD" w:rsidRPr="00747545" w:rsidRDefault="00AC79DD" w:rsidP="00BC532C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jc w:val="center"/>
                          <w:rPr>
                            <w:rFonts w:cstheme="minorHAnsi"/>
                            <w:color w:val="365F91" w:themeColor="accent1" w:themeShade="BF"/>
                          </w:rPr>
                        </w:pPr>
                        <w:r w:rsidRPr="00747545">
                          <w:rPr>
                            <w:rFonts w:cstheme="minorHAnsi"/>
                            <w:b/>
                            <w:bCs/>
                            <w:color w:val="365F91" w:themeColor="accent1" w:themeShade="BF"/>
                          </w:rPr>
                          <w:t>DIT (Ms-Of</w:t>
                        </w:r>
                        <w:r w:rsidR="00C46C07">
                          <w:rPr>
                            <w:rFonts w:cstheme="minorHAnsi"/>
                            <w:b/>
                            <w:bCs/>
                            <w:color w:val="365F91" w:themeColor="accent1" w:themeShade="BF"/>
                          </w:rPr>
                          <w:t xml:space="preserve">fice ,word, Power Point, Excel, </w:t>
                        </w:r>
                        <w:r w:rsidR="00C46C07" w:rsidRPr="00747545">
                          <w:rPr>
                            <w:rFonts w:cstheme="minorHAnsi"/>
                            <w:b/>
                            <w:bCs/>
                            <w:color w:val="365F91" w:themeColor="accent1" w:themeShade="BF"/>
                          </w:rPr>
                          <w:t>In page</w:t>
                        </w:r>
                        <w:r w:rsidR="00C46C07">
                          <w:rPr>
                            <w:rFonts w:cstheme="minorHAnsi"/>
                            <w:b/>
                            <w:bCs/>
                            <w:color w:val="365F91" w:themeColor="accent1" w:themeShade="BF"/>
                          </w:rPr>
                          <w:t>)</w:t>
                        </w:r>
                      </w:p>
                      <w:p w:rsidR="00AC79DD" w:rsidRPr="00747545" w:rsidRDefault="00AC79DD" w:rsidP="00BC532C">
                        <w:pPr>
                          <w:ind w:left="360"/>
                          <w:jc w:val="center"/>
                          <w:rPr>
                            <w:rFonts w:cstheme="minorHAnsi"/>
                            <w:color w:val="365F91" w:themeColor="accent1" w:themeShade="BF"/>
                          </w:rPr>
                        </w:pPr>
                        <w:r w:rsidRPr="00747545">
                          <w:rPr>
                            <w:rFonts w:cstheme="minorHAnsi"/>
                            <w:color w:val="365F91" w:themeColor="accent1" w:themeShade="BF"/>
                          </w:rPr>
                          <w:t xml:space="preserve">From BTE Peshawar with </w:t>
                        </w:r>
                        <w:r w:rsidRPr="00747545">
                          <w:rPr>
                            <w:rFonts w:cstheme="minorHAnsi"/>
                            <w:b/>
                            <w:bCs/>
                            <w:color w:val="365F91" w:themeColor="accent1" w:themeShade="BF"/>
                          </w:rPr>
                          <w:t>Marks 1118/1400</w:t>
                        </w:r>
                      </w:p>
                      <w:p w:rsidR="00FD7115" w:rsidRPr="00FD7115" w:rsidRDefault="002B03D4" w:rsidP="00FD7115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before="240" w:after="240"/>
                          <w:rPr>
                            <w:rFonts w:ascii="Century Gothic" w:hAnsi="Century Gothic"/>
                            <w:noProof/>
                            <w:color w:val="365F91" w:themeColor="accent1" w:themeShade="BF"/>
                            <w:sz w:val="21"/>
                            <w:szCs w:val="21"/>
                          </w:rPr>
                        </w:pPr>
                        <w:r w:rsidRPr="002B03D4">
                          <w:rPr>
                            <w:noProof/>
                          </w:rPr>
                          <w:pict>
                            <v:shape id="_x0000_s1141" type="#_x0000_t32" style="position:absolute;left:0;text-align:left;margin-left:-6.1pt;margin-top:1.9pt;width:309.55pt;height:.05pt;z-index:251715584" o:connectortype="straight" strokecolor="#1f497d [3215]" strokeweight="1pt">
                              <v:stroke dashstyle="dash"/>
                              <v:shadow color="#868686"/>
                            </v:shape>
                          </w:pict>
                        </w:r>
                        <w:r w:rsidR="00781A89" w:rsidRPr="00FD7115">
                          <w:rPr>
                            <w:rFonts w:ascii="Century Gothic" w:hAnsi="Century Gothic"/>
                            <w:b/>
                            <w:noProof/>
                            <w:color w:val="365F91" w:themeColor="accent1" w:themeShade="BF"/>
                          </w:rPr>
                          <w:t>Punctual, Responsible and hard working.</w:t>
                        </w:r>
                      </w:p>
                      <w:p w:rsidR="00FD7115" w:rsidRPr="00FD7115" w:rsidRDefault="00FD7115" w:rsidP="00FD7115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before="240" w:after="240"/>
                          <w:rPr>
                            <w:rFonts w:ascii="Century Gothic" w:hAnsi="Century Gothic"/>
                            <w:noProof/>
                            <w:color w:val="365F91" w:themeColor="accent1" w:themeShade="B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noProof/>
                            <w:color w:val="365F91" w:themeColor="accent1" w:themeShade="BF"/>
                          </w:rPr>
                          <w:t>Can manage critical situations.</w:t>
                        </w:r>
                      </w:p>
                      <w:p w:rsidR="00FD7115" w:rsidRPr="00FD7115" w:rsidRDefault="00FD7115" w:rsidP="00FD7115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before="240" w:after="240"/>
                          <w:rPr>
                            <w:rFonts w:ascii="Century Gothic" w:hAnsi="Century Gothic"/>
                            <w:noProof/>
                            <w:color w:val="365F91" w:themeColor="accent1" w:themeShade="BF"/>
                            <w:sz w:val="21"/>
                            <w:szCs w:val="21"/>
                          </w:rPr>
                        </w:pPr>
                        <w:r w:rsidRPr="00FD7115">
                          <w:rPr>
                            <w:rFonts w:ascii="Century Gothic" w:hAnsi="Century Gothic"/>
                            <w:b/>
                            <w:noProof/>
                            <w:color w:val="365F91" w:themeColor="accent1" w:themeShade="BF"/>
                          </w:rPr>
                          <w:t>Having good public relation &amp; Interpersonal Skills.</w:t>
                        </w:r>
                      </w:p>
                      <w:p w:rsidR="00FD7115" w:rsidRPr="00FD7115" w:rsidRDefault="00FD7115" w:rsidP="00FD7115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before="240" w:after="240"/>
                          <w:rPr>
                            <w:rFonts w:ascii="Century Gothic" w:hAnsi="Century Gothic"/>
                            <w:noProof/>
                            <w:color w:val="365F91" w:themeColor="accent1" w:themeShade="BF"/>
                            <w:sz w:val="21"/>
                            <w:szCs w:val="21"/>
                          </w:rPr>
                        </w:pPr>
                        <w:r w:rsidRPr="00FD7115">
                          <w:rPr>
                            <w:rFonts w:ascii="Century Gothic" w:hAnsi="Century Gothic"/>
                            <w:b/>
                            <w:noProof/>
                            <w:color w:val="365F91" w:themeColor="accent1" w:themeShade="BF"/>
                          </w:rPr>
                          <w:t>Have good analytical abilities.</w:t>
                        </w:r>
                      </w:p>
                      <w:p w:rsidR="00AC79DD" w:rsidRPr="00FD7115" w:rsidRDefault="00FD7115" w:rsidP="00FD7115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before="240" w:after="240"/>
                          <w:rPr>
                            <w:rFonts w:ascii="Century Gothic" w:hAnsi="Century Gothic"/>
                            <w:noProof/>
                            <w:color w:val="365F91" w:themeColor="accent1" w:themeShade="BF"/>
                            <w:sz w:val="21"/>
                            <w:szCs w:val="21"/>
                          </w:rPr>
                        </w:pPr>
                        <w:r w:rsidRPr="00FD7115">
                          <w:rPr>
                            <w:rFonts w:ascii="Century Gothic" w:hAnsi="Century Gothic"/>
                            <w:b/>
                            <w:noProof/>
                            <w:color w:val="365F91" w:themeColor="accent1" w:themeShade="BF"/>
                          </w:rPr>
                          <w:t>Can easily sift essential information from non essentials.</w:t>
                        </w:r>
                      </w:p>
                      <w:p w:rsidR="00781A89" w:rsidRPr="00747545" w:rsidRDefault="002B03D4" w:rsidP="00FD7115">
                        <w:pPr>
                          <w:pStyle w:val="ListParagraph"/>
                          <w:spacing w:before="240" w:after="240"/>
                          <w:ind w:left="1440"/>
                          <w:rPr>
                            <w:rFonts w:ascii="Century Gothic" w:hAnsi="Century Gothic"/>
                            <w:color w:val="365F91" w:themeColor="accent1" w:themeShade="BF"/>
                          </w:rPr>
                        </w:pPr>
                        <w:r w:rsidRPr="002B03D4">
                          <w:rPr>
                            <w:noProof/>
                            <w:sz w:val="21"/>
                            <w:szCs w:val="21"/>
                          </w:rPr>
                          <w:pict>
                            <v:shape id="_x0000_s1145" type="#_x0000_t32" style="position:absolute;left:0;text-align:left;margin-left:-.3pt;margin-top:-.05pt;width:303.55pt;height:0;z-index:251719680" o:connectortype="straight" strokecolor="#1f497d [3215]" strokeweight="1pt">
                              <v:stroke dashstyle="dash"/>
                              <v:shadow color="#868686"/>
                            </v:shape>
                          </w:pict>
                        </w:r>
                      </w:p>
                      <w:p w:rsidR="00072395" w:rsidRPr="00747545" w:rsidRDefault="00072395" w:rsidP="00BC532C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pacing w:before="240" w:after="240"/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</w:pPr>
                        <w:r w:rsidRPr="00747545">
                          <w:rPr>
                            <w:rFonts w:ascii="Century Gothic" w:hAnsi="Century Gothic"/>
                            <w:b/>
                            <w:color w:val="365F91" w:themeColor="accent1" w:themeShade="BF"/>
                          </w:rPr>
                          <w:t>Available on Request</w:t>
                        </w:r>
                      </w:p>
                      <w:p w:rsidR="00781A89" w:rsidRPr="00747545" w:rsidRDefault="00781A89" w:rsidP="00781A89">
                        <w:pPr>
                          <w:pStyle w:val="ListParagraph"/>
                          <w:spacing w:before="240" w:after="240"/>
                          <w:rPr>
                            <w:rFonts w:ascii="Century Gothic" w:hAnsi="Century Gothic"/>
                            <w:color w:val="365F91" w:themeColor="accent1" w:themeShade="BF"/>
                          </w:rPr>
                        </w:pPr>
                      </w:p>
                    </w:tc>
                  </w:tr>
                </w:tbl>
                <w:p w:rsidR="0043036F" w:rsidRPr="00747545" w:rsidRDefault="0043036F" w:rsidP="00A84285">
                  <w:pPr>
                    <w:spacing w:before="120"/>
                    <w:rPr>
                      <w:rFonts w:ascii="Century Gothic" w:hAnsi="Century Gothic"/>
                      <w:color w:val="365F91" w:themeColor="accent1" w:themeShade="BF"/>
                    </w:rPr>
                  </w:pPr>
                </w:p>
              </w:tc>
            </w:tr>
          </w:tbl>
          <w:p w:rsidR="00B07C5F" w:rsidRPr="00747545" w:rsidRDefault="00B07C5F">
            <w:pPr>
              <w:rPr>
                <w:color w:val="365F91" w:themeColor="accent1" w:themeShade="BF"/>
              </w:rPr>
            </w:pPr>
          </w:p>
        </w:tc>
      </w:tr>
      <w:tr w:rsidR="002D53BC" w:rsidRPr="00747545" w:rsidTr="00C46C07">
        <w:trPr>
          <w:trHeight w:val="576"/>
        </w:trPr>
        <w:tc>
          <w:tcPr>
            <w:tcW w:w="11637" w:type="dxa"/>
            <w:gridSpan w:val="2"/>
            <w:shd w:val="clear" w:color="auto" w:fill="auto"/>
            <w:vAlign w:val="center"/>
          </w:tcPr>
          <w:p w:rsidR="002D53BC" w:rsidRPr="00E21AC5" w:rsidRDefault="002B03D4" w:rsidP="00E21AC5">
            <w:pPr>
              <w:spacing w:before="60" w:after="60"/>
              <w:rPr>
                <w:rFonts w:ascii="Century Gothic" w:hAnsi="Century Gothic" w:cstheme="minorHAnsi"/>
                <w:b/>
                <w:color w:val="365F91" w:themeColor="accent1" w:themeShade="BF"/>
                <w:sz w:val="36"/>
                <w:szCs w:val="36"/>
              </w:rPr>
            </w:pPr>
            <w:r w:rsidRPr="002B03D4">
              <w:rPr>
                <w:rFonts w:ascii="Century Gothic" w:hAnsi="Century Gothic" w:cstheme="minorHAnsi"/>
                <w:b/>
                <w:noProof/>
                <w:color w:val="365F91" w:themeColor="accent1" w:themeShade="BF"/>
                <w:sz w:val="36"/>
                <w:szCs w:val="36"/>
              </w:rPr>
              <w:lastRenderedPageBreak/>
              <w:pict>
                <v:rect id="_x0000_s1151" style="position:absolute;margin-left:-6.35pt;margin-top:.05pt;width:569.85pt;height:28.4pt;z-index:-251594752;mso-position-horizontal-relative:text;mso-position-vertical-relative:text" strokecolor="#548dd4 [1951]">
                  <v:fill r:id="rId7" o:title="blue-texture-wallpaper" recolor="t" rotate="t" type="frame"/>
                </v:rect>
              </w:pict>
            </w:r>
          </w:p>
        </w:tc>
      </w:tr>
      <w:tr w:rsidR="002D53BC" w:rsidRPr="00747545" w:rsidTr="00C46C07">
        <w:trPr>
          <w:trHeight w:val="14463"/>
        </w:trPr>
        <w:tc>
          <w:tcPr>
            <w:tcW w:w="2817" w:type="dxa"/>
            <w:shd w:val="clear" w:color="auto" w:fill="auto"/>
          </w:tcPr>
          <w:p w:rsidR="002D53BC" w:rsidRPr="00747545" w:rsidRDefault="002D53BC" w:rsidP="001E5CFF">
            <w:pPr>
              <w:jc w:val="center"/>
              <w:rPr>
                <w:rFonts w:ascii="Century Gothic" w:hAnsi="Century Gothic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</w:tcPr>
          <w:tbl>
            <w:tblPr>
              <w:tblStyle w:val="TableGrid"/>
              <w:tblW w:w="86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CellMar>
                <w:left w:w="115" w:type="dxa"/>
                <w:right w:w="115" w:type="dxa"/>
              </w:tblCellMar>
              <w:tblLook w:val="04A0"/>
            </w:tblPr>
            <w:tblGrid>
              <w:gridCol w:w="8622"/>
            </w:tblGrid>
            <w:tr w:rsidR="002D53BC" w:rsidRPr="00747545" w:rsidTr="001E5CFF">
              <w:tc>
                <w:tcPr>
                  <w:tcW w:w="8622" w:type="dxa"/>
                  <w:shd w:val="clear" w:color="auto" w:fill="auto"/>
                </w:tcPr>
                <w:p w:rsidR="002D53BC" w:rsidRPr="00747545" w:rsidRDefault="002D53BC" w:rsidP="001E5CFF">
                  <w:pPr>
                    <w:spacing w:before="120"/>
                    <w:rPr>
                      <w:rFonts w:ascii="Century Gothic" w:hAnsi="Century Gothic"/>
                      <w:color w:val="365F91" w:themeColor="accent1" w:themeShade="BF"/>
                    </w:rPr>
                  </w:pPr>
                </w:p>
              </w:tc>
            </w:tr>
            <w:tr w:rsidR="002D53BC" w:rsidRPr="00747545" w:rsidTr="001E5CFF">
              <w:tc>
                <w:tcPr>
                  <w:tcW w:w="8622" w:type="dxa"/>
                  <w:shd w:val="clear" w:color="auto" w:fill="auto"/>
                </w:tcPr>
                <w:p w:rsidR="002D53BC" w:rsidRPr="00747545" w:rsidRDefault="002D53BC" w:rsidP="001E5CFF">
                  <w:pPr>
                    <w:spacing w:before="120"/>
                    <w:rPr>
                      <w:rFonts w:ascii="Century Gothic" w:hAnsi="Century Gothic"/>
                      <w:color w:val="365F91" w:themeColor="accent1" w:themeShade="BF"/>
                    </w:rPr>
                  </w:pPr>
                </w:p>
              </w:tc>
            </w:tr>
            <w:tr w:rsidR="002D53BC" w:rsidRPr="00747545" w:rsidTr="001E5CFF">
              <w:trPr>
                <w:trHeight w:val="180"/>
              </w:trPr>
              <w:tc>
                <w:tcPr>
                  <w:tcW w:w="8622" w:type="dxa"/>
                  <w:shd w:val="clear" w:color="auto" w:fill="auto"/>
                </w:tcPr>
                <w:p w:rsidR="002D53BC" w:rsidRPr="00747545" w:rsidRDefault="002D53BC" w:rsidP="001E5CFF">
                  <w:pPr>
                    <w:spacing w:before="120"/>
                    <w:rPr>
                      <w:rFonts w:ascii="Century Gothic" w:hAnsi="Century Gothic"/>
                      <w:color w:val="365F91" w:themeColor="accent1" w:themeShade="BF"/>
                    </w:rPr>
                  </w:pPr>
                </w:p>
              </w:tc>
            </w:tr>
          </w:tbl>
          <w:p w:rsidR="002D53BC" w:rsidRPr="00747545" w:rsidRDefault="002D53BC" w:rsidP="001E5CFF">
            <w:pPr>
              <w:rPr>
                <w:color w:val="365F91" w:themeColor="accent1" w:themeShade="BF"/>
              </w:rPr>
            </w:pPr>
          </w:p>
        </w:tc>
      </w:tr>
    </w:tbl>
    <w:p w:rsidR="002D53BC" w:rsidRPr="00747545" w:rsidRDefault="002D53BC" w:rsidP="002D53BC">
      <w:pPr>
        <w:rPr>
          <w:color w:val="365F91" w:themeColor="accent1" w:themeShade="BF"/>
        </w:rPr>
      </w:pPr>
    </w:p>
    <w:p w:rsidR="002B2E5B" w:rsidRPr="00747545" w:rsidRDefault="002B2E5B" w:rsidP="00181A7C">
      <w:pPr>
        <w:rPr>
          <w:color w:val="365F91" w:themeColor="accent1" w:themeShade="BF"/>
        </w:rPr>
      </w:pPr>
    </w:p>
    <w:sectPr w:rsidR="002B2E5B" w:rsidRPr="00747545" w:rsidSect="00C46C07">
      <w:pgSz w:w="11909" w:h="16834" w:code="9"/>
      <w:pgMar w:top="720" w:right="427" w:bottom="547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2C89E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0340D"/>
    <w:multiLevelType w:val="hybridMultilevel"/>
    <w:tmpl w:val="603A1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512F8"/>
    <w:multiLevelType w:val="hybridMultilevel"/>
    <w:tmpl w:val="CA64E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95CDD"/>
    <w:multiLevelType w:val="hybridMultilevel"/>
    <w:tmpl w:val="B9D25C36"/>
    <w:lvl w:ilvl="0" w:tplc="04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7E33B46"/>
    <w:multiLevelType w:val="hybridMultilevel"/>
    <w:tmpl w:val="C674C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11E71"/>
    <w:multiLevelType w:val="hybridMultilevel"/>
    <w:tmpl w:val="375E6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354A3"/>
    <w:multiLevelType w:val="hybridMultilevel"/>
    <w:tmpl w:val="640C94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42B7D"/>
    <w:multiLevelType w:val="hybridMultilevel"/>
    <w:tmpl w:val="2C18FA2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29670A48"/>
    <w:multiLevelType w:val="hybridMultilevel"/>
    <w:tmpl w:val="614618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A0315"/>
    <w:multiLevelType w:val="hybridMultilevel"/>
    <w:tmpl w:val="F304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C4F60"/>
    <w:multiLevelType w:val="hybridMultilevel"/>
    <w:tmpl w:val="CF600A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E5976"/>
    <w:multiLevelType w:val="hybridMultilevel"/>
    <w:tmpl w:val="83C6D9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757DD"/>
    <w:multiLevelType w:val="hybridMultilevel"/>
    <w:tmpl w:val="FF56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231D6"/>
    <w:multiLevelType w:val="singleLevel"/>
    <w:tmpl w:val="5FC43A2C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14">
    <w:nsid w:val="478214A8"/>
    <w:multiLevelType w:val="hybridMultilevel"/>
    <w:tmpl w:val="6DD60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967B4"/>
    <w:multiLevelType w:val="hybridMultilevel"/>
    <w:tmpl w:val="5BA66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82190"/>
    <w:multiLevelType w:val="hybridMultilevel"/>
    <w:tmpl w:val="7D9EB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C32526"/>
    <w:multiLevelType w:val="hybridMultilevel"/>
    <w:tmpl w:val="95A2F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4695F"/>
    <w:multiLevelType w:val="hybridMultilevel"/>
    <w:tmpl w:val="5EE6F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1"/>
  </w:num>
  <w:num w:numId="5">
    <w:abstractNumId w:val="3"/>
  </w:num>
  <w:num w:numId="6">
    <w:abstractNumId w:val="6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9"/>
  </w:num>
  <w:num w:numId="11">
    <w:abstractNumId w:val="13"/>
  </w:num>
  <w:num w:numId="12">
    <w:abstractNumId w:val="7"/>
  </w:num>
  <w:num w:numId="13">
    <w:abstractNumId w:val="18"/>
  </w:num>
  <w:num w:numId="14">
    <w:abstractNumId w:val="0"/>
  </w:num>
  <w:num w:numId="15">
    <w:abstractNumId w:val="5"/>
  </w:num>
  <w:num w:numId="16">
    <w:abstractNumId w:val="16"/>
  </w:num>
  <w:num w:numId="17">
    <w:abstractNumId w:val="15"/>
  </w:num>
  <w:num w:numId="18">
    <w:abstractNumId w:val="4"/>
  </w:num>
  <w:num w:numId="19">
    <w:abstractNumId w:val="1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798A"/>
    <w:rsid w:val="00003406"/>
    <w:rsid w:val="000120A8"/>
    <w:rsid w:val="000121DB"/>
    <w:rsid w:val="000122AD"/>
    <w:rsid w:val="00023213"/>
    <w:rsid w:val="000235AF"/>
    <w:rsid w:val="00025459"/>
    <w:rsid w:val="00026EF7"/>
    <w:rsid w:val="000449D3"/>
    <w:rsid w:val="00047AEE"/>
    <w:rsid w:val="00051A63"/>
    <w:rsid w:val="00060D23"/>
    <w:rsid w:val="0006355B"/>
    <w:rsid w:val="00072395"/>
    <w:rsid w:val="00082762"/>
    <w:rsid w:val="000941C3"/>
    <w:rsid w:val="00095577"/>
    <w:rsid w:val="000D4421"/>
    <w:rsid w:val="000D4EBA"/>
    <w:rsid w:val="000D7DA7"/>
    <w:rsid w:val="000E1D78"/>
    <w:rsid w:val="000E4602"/>
    <w:rsid w:val="000F15D9"/>
    <w:rsid w:val="0010588D"/>
    <w:rsid w:val="00115D28"/>
    <w:rsid w:val="0013083B"/>
    <w:rsid w:val="001308BC"/>
    <w:rsid w:val="00144451"/>
    <w:rsid w:val="00144B1B"/>
    <w:rsid w:val="00147264"/>
    <w:rsid w:val="00150834"/>
    <w:rsid w:val="00167087"/>
    <w:rsid w:val="001756EE"/>
    <w:rsid w:val="00181A7C"/>
    <w:rsid w:val="001D782F"/>
    <w:rsid w:val="002009BB"/>
    <w:rsid w:val="0020278E"/>
    <w:rsid w:val="002126ED"/>
    <w:rsid w:val="00226E64"/>
    <w:rsid w:val="00243759"/>
    <w:rsid w:val="002437EB"/>
    <w:rsid w:val="002442F6"/>
    <w:rsid w:val="002458F0"/>
    <w:rsid w:val="002517DD"/>
    <w:rsid w:val="002645AA"/>
    <w:rsid w:val="00275C01"/>
    <w:rsid w:val="002851BF"/>
    <w:rsid w:val="0028787D"/>
    <w:rsid w:val="00287B53"/>
    <w:rsid w:val="002A2F94"/>
    <w:rsid w:val="002B03D4"/>
    <w:rsid w:val="002B2E5B"/>
    <w:rsid w:val="002B7E66"/>
    <w:rsid w:val="002C0BCF"/>
    <w:rsid w:val="002C1634"/>
    <w:rsid w:val="002C2141"/>
    <w:rsid w:val="002D1710"/>
    <w:rsid w:val="002D2A46"/>
    <w:rsid w:val="002D53BC"/>
    <w:rsid w:val="002E0290"/>
    <w:rsid w:val="002F1595"/>
    <w:rsid w:val="002F340A"/>
    <w:rsid w:val="002F6200"/>
    <w:rsid w:val="0030425F"/>
    <w:rsid w:val="00311382"/>
    <w:rsid w:val="003166AF"/>
    <w:rsid w:val="00354F53"/>
    <w:rsid w:val="003556E3"/>
    <w:rsid w:val="0039411E"/>
    <w:rsid w:val="00396AC1"/>
    <w:rsid w:val="003B2A3D"/>
    <w:rsid w:val="003B7259"/>
    <w:rsid w:val="003C49A8"/>
    <w:rsid w:val="003F2023"/>
    <w:rsid w:val="003F58A1"/>
    <w:rsid w:val="003F7660"/>
    <w:rsid w:val="004025A4"/>
    <w:rsid w:val="00406881"/>
    <w:rsid w:val="00406D15"/>
    <w:rsid w:val="0040798A"/>
    <w:rsid w:val="00410C47"/>
    <w:rsid w:val="004130B8"/>
    <w:rsid w:val="00414447"/>
    <w:rsid w:val="0043036F"/>
    <w:rsid w:val="004314E2"/>
    <w:rsid w:val="00443B2A"/>
    <w:rsid w:val="00471E51"/>
    <w:rsid w:val="0048024C"/>
    <w:rsid w:val="00487D39"/>
    <w:rsid w:val="00487E94"/>
    <w:rsid w:val="004B7B94"/>
    <w:rsid w:val="004C1150"/>
    <w:rsid w:val="004C2C77"/>
    <w:rsid w:val="0050634F"/>
    <w:rsid w:val="005077F3"/>
    <w:rsid w:val="005108A1"/>
    <w:rsid w:val="00510BAE"/>
    <w:rsid w:val="00513A39"/>
    <w:rsid w:val="00515779"/>
    <w:rsid w:val="00520963"/>
    <w:rsid w:val="00557A46"/>
    <w:rsid w:val="00562B88"/>
    <w:rsid w:val="00595A11"/>
    <w:rsid w:val="005C36D5"/>
    <w:rsid w:val="005C6C13"/>
    <w:rsid w:val="005D6D47"/>
    <w:rsid w:val="005E3653"/>
    <w:rsid w:val="005E6223"/>
    <w:rsid w:val="005E6BED"/>
    <w:rsid w:val="005F0F68"/>
    <w:rsid w:val="00601E46"/>
    <w:rsid w:val="00606062"/>
    <w:rsid w:val="0061322B"/>
    <w:rsid w:val="0061378A"/>
    <w:rsid w:val="006154C0"/>
    <w:rsid w:val="006567B3"/>
    <w:rsid w:val="00657B50"/>
    <w:rsid w:val="00661971"/>
    <w:rsid w:val="00676750"/>
    <w:rsid w:val="006870BA"/>
    <w:rsid w:val="00687341"/>
    <w:rsid w:val="00695F62"/>
    <w:rsid w:val="00697806"/>
    <w:rsid w:val="006A470A"/>
    <w:rsid w:val="006C14F1"/>
    <w:rsid w:val="006C6003"/>
    <w:rsid w:val="00702402"/>
    <w:rsid w:val="00721B4E"/>
    <w:rsid w:val="0072739C"/>
    <w:rsid w:val="00734882"/>
    <w:rsid w:val="0073497B"/>
    <w:rsid w:val="00747545"/>
    <w:rsid w:val="00771A26"/>
    <w:rsid w:val="00774173"/>
    <w:rsid w:val="00780080"/>
    <w:rsid w:val="00781A89"/>
    <w:rsid w:val="007A635A"/>
    <w:rsid w:val="007B3B00"/>
    <w:rsid w:val="007D6161"/>
    <w:rsid w:val="007E15BC"/>
    <w:rsid w:val="007E4074"/>
    <w:rsid w:val="00805615"/>
    <w:rsid w:val="00811A1D"/>
    <w:rsid w:val="008167C2"/>
    <w:rsid w:val="00822E24"/>
    <w:rsid w:val="0082762D"/>
    <w:rsid w:val="008534BB"/>
    <w:rsid w:val="008572D3"/>
    <w:rsid w:val="00883293"/>
    <w:rsid w:val="008A6EF7"/>
    <w:rsid w:val="008B2BEE"/>
    <w:rsid w:val="008B2DC0"/>
    <w:rsid w:val="008B730F"/>
    <w:rsid w:val="008E1E7E"/>
    <w:rsid w:val="008E2130"/>
    <w:rsid w:val="008F3874"/>
    <w:rsid w:val="0090184E"/>
    <w:rsid w:val="00916A7F"/>
    <w:rsid w:val="00923B6B"/>
    <w:rsid w:val="00923FA5"/>
    <w:rsid w:val="00927399"/>
    <w:rsid w:val="009340C4"/>
    <w:rsid w:val="00941119"/>
    <w:rsid w:val="00951510"/>
    <w:rsid w:val="00955381"/>
    <w:rsid w:val="0095622D"/>
    <w:rsid w:val="009636D8"/>
    <w:rsid w:val="00963858"/>
    <w:rsid w:val="00966D35"/>
    <w:rsid w:val="0096769B"/>
    <w:rsid w:val="009A60FB"/>
    <w:rsid w:val="009A70FE"/>
    <w:rsid w:val="009B2962"/>
    <w:rsid w:val="009C5F52"/>
    <w:rsid w:val="009E23B8"/>
    <w:rsid w:val="00A01F7B"/>
    <w:rsid w:val="00A0306E"/>
    <w:rsid w:val="00A0418A"/>
    <w:rsid w:val="00A14A9F"/>
    <w:rsid w:val="00A27CFB"/>
    <w:rsid w:val="00A30565"/>
    <w:rsid w:val="00A5053E"/>
    <w:rsid w:val="00A635BE"/>
    <w:rsid w:val="00A661EF"/>
    <w:rsid w:val="00A84285"/>
    <w:rsid w:val="00AA61E3"/>
    <w:rsid w:val="00AC662A"/>
    <w:rsid w:val="00AC79DD"/>
    <w:rsid w:val="00AF05AD"/>
    <w:rsid w:val="00AF33E6"/>
    <w:rsid w:val="00B07C5F"/>
    <w:rsid w:val="00B1467D"/>
    <w:rsid w:val="00B17570"/>
    <w:rsid w:val="00B27B89"/>
    <w:rsid w:val="00B31EB3"/>
    <w:rsid w:val="00B33378"/>
    <w:rsid w:val="00B43AAC"/>
    <w:rsid w:val="00B529AC"/>
    <w:rsid w:val="00B57CA8"/>
    <w:rsid w:val="00B72460"/>
    <w:rsid w:val="00B73407"/>
    <w:rsid w:val="00B90DD9"/>
    <w:rsid w:val="00B92F58"/>
    <w:rsid w:val="00B9374D"/>
    <w:rsid w:val="00BC532C"/>
    <w:rsid w:val="00BC6904"/>
    <w:rsid w:val="00BC72C1"/>
    <w:rsid w:val="00BD51B4"/>
    <w:rsid w:val="00BF281E"/>
    <w:rsid w:val="00BF5634"/>
    <w:rsid w:val="00C1053C"/>
    <w:rsid w:val="00C22448"/>
    <w:rsid w:val="00C2332F"/>
    <w:rsid w:val="00C44CA0"/>
    <w:rsid w:val="00C46C07"/>
    <w:rsid w:val="00C5666B"/>
    <w:rsid w:val="00C66AFA"/>
    <w:rsid w:val="00C7107C"/>
    <w:rsid w:val="00C72BEA"/>
    <w:rsid w:val="00C73DBA"/>
    <w:rsid w:val="00C75159"/>
    <w:rsid w:val="00C90D82"/>
    <w:rsid w:val="00CA48F9"/>
    <w:rsid w:val="00CC1AFC"/>
    <w:rsid w:val="00CD7524"/>
    <w:rsid w:val="00CE0098"/>
    <w:rsid w:val="00CE757E"/>
    <w:rsid w:val="00CF31D3"/>
    <w:rsid w:val="00CF45A4"/>
    <w:rsid w:val="00CF56F9"/>
    <w:rsid w:val="00D05A5E"/>
    <w:rsid w:val="00D16049"/>
    <w:rsid w:val="00D16644"/>
    <w:rsid w:val="00D16FAA"/>
    <w:rsid w:val="00D23424"/>
    <w:rsid w:val="00D32ADD"/>
    <w:rsid w:val="00D46093"/>
    <w:rsid w:val="00D53C67"/>
    <w:rsid w:val="00D61854"/>
    <w:rsid w:val="00D65659"/>
    <w:rsid w:val="00D67B3D"/>
    <w:rsid w:val="00D80A2F"/>
    <w:rsid w:val="00D821B4"/>
    <w:rsid w:val="00DC591A"/>
    <w:rsid w:val="00DE255B"/>
    <w:rsid w:val="00DF38B7"/>
    <w:rsid w:val="00DF4A0E"/>
    <w:rsid w:val="00E12654"/>
    <w:rsid w:val="00E16A6C"/>
    <w:rsid w:val="00E21AC5"/>
    <w:rsid w:val="00E2676E"/>
    <w:rsid w:val="00E324F1"/>
    <w:rsid w:val="00E3535B"/>
    <w:rsid w:val="00E439F6"/>
    <w:rsid w:val="00E44DDA"/>
    <w:rsid w:val="00E602DF"/>
    <w:rsid w:val="00E808FD"/>
    <w:rsid w:val="00E815C9"/>
    <w:rsid w:val="00EB4A3A"/>
    <w:rsid w:val="00ED141A"/>
    <w:rsid w:val="00ED3BB4"/>
    <w:rsid w:val="00EE682E"/>
    <w:rsid w:val="00EF218D"/>
    <w:rsid w:val="00EF30AC"/>
    <w:rsid w:val="00F03054"/>
    <w:rsid w:val="00F23244"/>
    <w:rsid w:val="00F26AAC"/>
    <w:rsid w:val="00F34191"/>
    <w:rsid w:val="00F50FA5"/>
    <w:rsid w:val="00F52A8E"/>
    <w:rsid w:val="00F54474"/>
    <w:rsid w:val="00F76D88"/>
    <w:rsid w:val="00F83502"/>
    <w:rsid w:val="00F913C9"/>
    <w:rsid w:val="00FB0595"/>
    <w:rsid w:val="00FB3348"/>
    <w:rsid w:val="00FC0C67"/>
    <w:rsid w:val="00FD7115"/>
    <w:rsid w:val="00FD7226"/>
    <w:rsid w:val="00FF4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5]"/>
    </o:shapedefaults>
    <o:shapelayout v:ext="edit">
      <o:idmap v:ext="edit" data="1"/>
      <o:rules v:ext="edit">
        <o:r id="V:Rule8" type="connector" idref="#_x0000_s1145"/>
        <o:r id="V:Rule9" type="connector" idref="#_x0000_s1069"/>
        <o:r id="V:Rule10" type="connector" idref="#_x0000_s1065"/>
        <o:r id="V:Rule11" type="connector" idref="#_x0000_s1068"/>
        <o:r id="V:Rule12" type="connector" idref="#_x0000_s1158"/>
        <o:r id="V:Rule13" type="connector" idref="#_x0000_s1141"/>
        <o:r id="V:Rule14" type="connector" idref="#_x0000_s11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4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6A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30AC"/>
    <w:pPr>
      <w:ind w:left="720"/>
      <w:contextualSpacing/>
    </w:pPr>
  </w:style>
  <w:style w:type="paragraph" w:customStyle="1" w:styleId="CompanyName">
    <w:name w:val="Company Name"/>
    <w:basedOn w:val="Normal"/>
    <w:next w:val="Normal"/>
    <w:autoRedefine/>
    <w:rsid w:val="002126ED"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hievement">
    <w:name w:val="Achievement"/>
    <w:basedOn w:val="BodyText"/>
    <w:autoRedefine/>
    <w:rsid w:val="002126ED"/>
    <w:pPr>
      <w:numPr>
        <w:numId w:val="11"/>
      </w:numPr>
      <w:tabs>
        <w:tab w:val="clear" w:pos="360"/>
      </w:tabs>
      <w:ind w:left="0" w:right="0" w:firstLine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212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26ED"/>
  </w:style>
  <w:style w:type="paragraph" w:styleId="ListBullet">
    <w:name w:val="List Bullet"/>
    <w:basedOn w:val="Normal"/>
    <w:uiPriority w:val="99"/>
    <w:unhideWhenUsed/>
    <w:rsid w:val="002D53BC"/>
    <w:pPr>
      <w:numPr>
        <w:numId w:val="14"/>
      </w:numPr>
      <w:spacing w:after="160" w:line="259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D5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Jawadssg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24608-7C7D-4900-A8DD-C46756D5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MJawad</cp:lastModifiedBy>
  <cp:revision>14</cp:revision>
  <cp:lastPrinted>2021-11-11T06:22:00Z</cp:lastPrinted>
  <dcterms:created xsi:type="dcterms:W3CDTF">2021-11-10T10:45:00Z</dcterms:created>
  <dcterms:modified xsi:type="dcterms:W3CDTF">2021-11-11T06:23:00Z</dcterms:modified>
</cp:coreProperties>
</file>