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F687E" w14:textId="18AFA8D6" w:rsidR="000315E0" w:rsidRPr="00244953" w:rsidRDefault="00887B4C" w:rsidP="0078021B">
      <w:pPr>
        <w:tabs>
          <w:tab w:val="left" w:pos="0"/>
          <w:tab w:val="left" w:pos="540"/>
        </w:tabs>
        <w:spacing w:after="0" w:line="240" w:lineRule="auto"/>
        <w:jc w:val="both"/>
        <w:rPr>
          <w:rFonts w:ascii="Verdana" w:hAnsi="Verdana"/>
          <w:b/>
          <w:sz w:val="16"/>
          <w:szCs w:val="16"/>
        </w:rPr>
      </w:pPr>
      <w:r>
        <w:rPr>
          <w:rFonts w:ascii="Verdana" w:hAnsi="Verdana"/>
          <w:b/>
          <w:sz w:val="16"/>
          <w:szCs w:val="16"/>
        </w:rPr>
        <w:t xml:space="preserve">     </w:t>
      </w:r>
      <w:r w:rsidR="00595225">
        <w:rPr>
          <w:rFonts w:ascii="Verdana" w:hAnsi="Verdana"/>
          <w:b/>
          <w:sz w:val="16"/>
          <w:szCs w:val="16"/>
        </w:rPr>
        <w:t xml:space="preserve"> </w:t>
      </w:r>
      <w:r w:rsidR="00154024">
        <w:rPr>
          <w:rFonts w:ascii="Verdana" w:hAnsi="Verdana"/>
          <w:b/>
          <w:sz w:val="16"/>
          <w:szCs w:val="16"/>
        </w:rPr>
        <w:t xml:space="preserve"> </w:t>
      </w:r>
      <w:r>
        <w:rPr>
          <w:rFonts w:ascii="Verdana" w:hAnsi="Verdana"/>
          <w:b/>
          <w:sz w:val="16"/>
          <w:szCs w:val="16"/>
        </w:rPr>
        <w:t xml:space="preserve">  </w:t>
      </w:r>
      <w:r w:rsidR="002A3E2C">
        <w:rPr>
          <w:rFonts w:ascii="Verdana" w:hAnsi="Verdana"/>
          <w:b/>
          <w:sz w:val="16"/>
          <w:szCs w:val="16"/>
        </w:rPr>
        <w:t xml:space="preserve"> </w:t>
      </w:r>
      <w:r w:rsidR="000315E0" w:rsidRPr="00DF1D56">
        <w:rPr>
          <w:rFonts w:ascii="Verdana" w:hAnsi="Verdana"/>
          <w:b/>
          <w:sz w:val="24"/>
          <w:szCs w:val="24"/>
        </w:rPr>
        <w:t>MOOSA</w:t>
      </w:r>
      <w:r w:rsidR="000315E0" w:rsidRPr="00244953">
        <w:rPr>
          <w:rFonts w:ascii="Verdana" w:hAnsi="Verdana"/>
          <w:b/>
          <w:sz w:val="16"/>
          <w:szCs w:val="16"/>
        </w:rPr>
        <w:t xml:space="preserve"> </w:t>
      </w:r>
      <w:r w:rsidR="000315E0" w:rsidRPr="00DF1D56">
        <w:rPr>
          <w:rFonts w:ascii="Verdana" w:hAnsi="Verdana"/>
          <w:b/>
          <w:sz w:val="24"/>
          <w:szCs w:val="24"/>
        </w:rPr>
        <w:t>SAEED</w:t>
      </w:r>
      <w:r w:rsidR="000315E0" w:rsidRPr="00244953">
        <w:rPr>
          <w:rFonts w:ascii="Verdana" w:hAnsi="Verdana"/>
          <w:b/>
          <w:sz w:val="16"/>
          <w:szCs w:val="16"/>
        </w:rPr>
        <w:tab/>
      </w:r>
      <w:r w:rsidR="000315E0" w:rsidRPr="00244953">
        <w:rPr>
          <w:rFonts w:ascii="Verdana" w:hAnsi="Verdana"/>
          <w:b/>
          <w:sz w:val="16"/>
          <w:szCs w:val="16"/>
        </w:rPr>
        <w:tab/>
      </w:r>
      <w:r w:rsidR="000315E0" w:rsidRPr="00244953">
        <w:rPr>
          <w:rFonts w:ascii="Verdana" w:hAnsi="Verdana"/>
          <w:b/>
          <w:sz w:val="16"/>
          <w:szCs w:val="16"/>
        </w:rPr>
        <w:tab/>
      </w:r>
      <w:r w:rsidR="000315E0" w:rsidRPr="00244953">
        <w:rPr>
          <w:rFonts w:ascii="Verdana" w:hAnsi="Verdana"/>
          <w:b/>
          <w:sz w:val="16"/>
          <w:szCs w:val="16"/>
        </w:rPr>
        <w:tab/>
      </w:r>
      <w:r w:rsidR="000315E0" w:rsidRPr="00244953">
        <w:rPr>
          <w:rFonts w:ascii="Verdana" w:hAnsi="Verdana"/>
          <w:b/>
          <w:sz w:val="16"/>
          <w:szCs w:val="16"/>
        </w:rPr>
        <w:tab/>
      </w:r>
      <w:r w:rsidR="000315E0" w:rsidRPr="00244953">
        <w:rPr>
          <w:rFonts w:ascii="Verdana" w:hAnsi="Verdana"/>
          <w:b/>
          <w:sz w:val="16"/>
          <w:szCs w:val="16"/>
        </w:rPr>
        <w:tab/>
      </w:r>
      <w:r w:rsidR="000315E0" w:rsidRPr="00244953">
        <w:rPr>
          <w:rFonts w:ascii="Verdana" w:hAnsi="Verdana"/>
          <w:b/>
          <w:sz w:val="16"/>
          <w:szCs w:val="16"/>
        </w:rPr>
        <w:tab/>
      </w:r>
      <w:r w:rsidR="000315E0" w:rsidRPr="00244953">
        <w:rPr>
          <w:rFonts w:ascii="Verdana" w:hAnsi="Verdana"/>
          <w:b/>
          <w:sz w:val="16"/>
          <w:szCs w:val="16"/>
        </w:rPr>
        <w:tab/>
      </w:r>
      <w:r w:rsidR="000315E0" w:rsidRPr="00244953">
        <w:rPr>
          <w:rFonts w:ascii="Verdana" w:hAnsi="Verdana"/>
          <w:b/>
          <w:sz w:val="16"/>
          <w:szCs w:val="16"/>
        </w:rPr>
        <w:tab/>
      </w:r>
      <w:r w:rsidR="002E095D">
        <w:rPr>
          <w:noProof/>
        </w:rPr>
        <w:t xml:space="preserve">   </w:t>
      </w:r>
      <w:r w:rsidR="000315E0" w:rsidRPr="00244953">
        <w:rPr>
          <w:rFonts w:ascii="Verdana" w:hAnsi="Verdana"/>
          <w:b/>
          <w:sz w:val="16"/>
          <w:szCs w:val="16"/>
        </w:rPr>
        <w:tab/>
      </w:r>
      <w:r w:rsidR="000315E0" w:rsidRPr="00244953">
        <w:rPr>
          <w:rFonts w:ascii="Verdana" w:hAnsi="Verdana"/>
          <w:b/>
          <w:noProof/>
          <w:sz w:val="16"/>
          <w:szCs w:val="16"/>
        </w:rPr>
        <w:t xml:space="preserve">                                     </w:t>
      </w:r>
    </w:p>
    <w:p w14:paraId="12484CEB" w14:textId="77777777" w:rsidR="00887B4C" w:rsidRDefault="00887B4C" w:rsidP="00887B4C">
      <w:pPr>
        <w:tabs>
          <w:tab w:val="left" w:pos="0"/>
          <w:tab w:val="left" w:pos="810"/>
        </w:tabs>
        <w:spacing w:after="0" w:line="240" w:lineRule="auto"/>
        <w:jc w:val="both"/>
        <w:rPr>
          <w:rFonts w:ascii="Verdana" w:hAnsi="Verdana"/>
          <w:b/>
          <w:sz w:val="16"/>
          <w:szCs w:val="16"/>
        </w:rPr>
      </w:pPr>
      <w:r>
        <w:rPr>
          <w:rFonts w:ascii="Verdana" w:hAnsi="Verdana"/>
          <w:sz w:val="16"/>
          <w:szCs w:val="16"/>
        </w:rPr>
        <w:t xml:space="preserve">    </w:t>
      </w:r>
      <w:r w:rsidR="000315E0" w:rsidRPr="00244953">
        <w:rPr>
          <w:rFonts w:ascii="Verdana" w:hAnsi="Verdana"/>
          <w:sz w:val="16"/>
          <w:szCs w:val="16"/>
        </w:rPr>
        <w:t xml:space="preserve">     </w:t>
      </w:r>
      <w:r>
        <w:rPr>
          <w:rFonts w:ascii="Verdana" w:hAnsi="Verdana"/>
          <w:sz w:val="16"/>
          <w:szCs w:val="16"/>
        </w:rPr>
        <w:t xml:space="preserve"> </w:t>
      </w:r>
      <w:r w:rsidR="000315E0" w:rsidRPr="00244953">
        <w:rPr>
          <w:rFonts w:ascii="Verdana" w:hAnsi="Verdana"/>
          <w:sz w:val="16"/>
          <w:szCs w:val="16"/>
        </w:rPr>
        <w:t>Mobi</w:t>
      </w:r>
      <w:r w:rsidR="001B3CE6">
        <w:rPr>
          <w:rFonts w:ascii="Verdana" w:hAnsi="Verdana"/>
          <w:sz w:val="16"/>
          <w:szCs w:val="16"/>
        </w:rPr>
        <w:t>le number      0092-333-2088471/0092-336-2208844</w:t>
      </w:r>
    </w:p>
    <w:p w14:paraId="7ABB8E1D" w14:textId="77777777" w:rsidR="000315E0" w:rsidRPr="00887B4C" w:rsidRDefault="00887B4C" w:rsidP="00887B4C">
      <w:pPr>
        <w:tabs>
          <w:tab w:val="left" w:pos="0"/>
          <w:tab w:val="left" w:pos="810"/>
        </w:tabs>
        <w:spacing w:after="0" w:line="240" w:lineRule="auto"/>
        <w:jc w:val="both"/>
        <w:rPr>
          <w:rFonts w:ascii="Verdana" w:hAnsi="Verdana"/>
          <w:b/>
          <w:sz w:val="16"/>
          <w:szCs w:val="16"/>
        </w:rPr>
      </w:pPr>
      <w:r>
        <w:rPr>
          <w:rFonts w:ascii="Verdana" w:hAnsi="Verdana"/>
          <w:b/>
          <w:sz w:val="16"/>
          <w:szCs w:val="16"/>
        </w:rPr>
        <w:t xml:space="preserve">       </w:t>
      </w:r>
      <w:r w:rsidR="000315E0" w:rsidRPr="00244953">
        <w:rPr>
          <w:rFonts w:ascii="Verdana" w:hAnsi="Verdana"/>
          <w:sz w:val="16"/>
          <w:szCs w:val="16"/>
        </w:rPr>
        <w:t xml:space="preserve"> </w:t>
      </w:r>
      <w:r>
        <w:rPr>
          <w:rFonts w:ascii="Verdana" w:hAnsi="Verdana"/>
          <w:sz w:val="16"/>
          <w:szCs w:val="16"/>
        </w:rPr>
        <w:t xml:space="preserve">  </w:t>
      </w:r>
      <w:hyperlink r:id="rId8" w:history="1">
        <w:r w:rsidR="000315E0" w:rsidRPr="002A3CC1">
          <w:rPr>
            <w:rStyle w:val="Hyperlink"/>
            <w:rFonts w:ascii="Verdana" w:hAnsi="Verdana"/>
            <w:color w:val="000000" w:themeColor="text1"/>
            <w:sz w:val="16"/>
            <w:szCs w:val="16"/>
          </w:rPr>
          <w:t>Moosa.Saeed.ACCA@hotmail.c</w:t>
        </w:r>
      </w:hyperlink>
      <w:r w:rsidR="003102BA">
        <w:rPr>
          <w:rFonts w:ascii="Verdana" w:hAnsi="Verdana"/>
          <w:color w:val="000000" w:themeColor="text1"/>
          <w:sz w:val="16"/>
          <w:szCs w:val="16"/>
          <w:u w:val="single"/>
        </w:rPr>
        <w:t>om</w:t>
      </w:r>
    </w:p>
    <w:p w14:paraId="0847D7F7" w14:textId="77777777" w:rsidR="000315E0" w:rsidRPr="00244953" w:rsidRDefault="00887B4C" w:rsidP="00887B4C">
      <w:pPr>
        <w:tabs>
          <w:tab w:val="left" w:pos="0"/>
        </w:tabs>
        <w:spacing w:after="0" w:line="240" w:lineRule="auto"/>
        <w:jc w:val="both"/>
        <w:rPr>
          <w:rFonts w:ascii="Verdana" w:hAnsi="Verdana"/>
          <w:sz w:val="16"/>
          <w:szCs w:val="16"/>
        </w:rPr>
      </w:pPr>
      <w:r>
        <w:rPr>
          <w:rFonts w:ascii="Verdana" w:hAnsi="Verdana"/>
          <w:sz w:val="16"/>
          <w:szCs w:val="16"/>
        </w:rPr>
        <w:t xml:space="preserve">       </w:t>
      </w:r>
      <w:r w:rsidR="000315E0" w:rsidRPr="00244953">
        <w:rPr>
          <w:rFonts w:ascii="Verdana" w:hAnsi="Verdana"/>
          <w:sz w:val="16"/>
          <w:szCs w:val="16"/>
        </w:rPr>
        <w:t xml:space="preserve">  </w:t>
      </w:r>
      <w:r>
        <w:rPr>
          <w:rFonts w:ascii="Verdana" w:hAnsi="Verdana"/>
          <w:sz w:val="16"/>
          <w:szCs w:val="16"/>
        </w:rPr>
        <w:t xml:space="preserve"> </w:t>
      </w:r>
      <w:r w:rsidR="000315E0" w:rsidRPr="00244953">
        <w:rPr>
          <w:rFonts w:ascii="Verdana" w:hAnsi="Verdana"/>
          <w:sz w:val="16"/>
          <w:szCs w:val="16"/>
        </w:rPr>
        <w:t>Father Name          Muhammad Saeed</w:t>
      </w:r>
    </w:p>
    <w:p w14:paraId="4734C1B9" w14:textId="2E79B649" w:rsidR="000315E0" w:rsidRPr="00244953" w:rsidRDefault="00887B4C" w:rsidP="00887B4C">
      <w:pPr>
        <w:tabs>
          <w:tab w:val="left" w:pos="0"/>
        </w:tabs>
        <w:spacing w:after="0" w:line="240" w:lineRule="auto"/>
        <w:jc w:val="both"/>
        <w:rPr>
          <w:rFonts w:ascii="Verdana" w:hAnsi="Verdana"/>
          <w:sz w:val="16"/>
          <w:szCs w:val="16"/>
        </w:rPr>
      </w:pPr>
      <w:r>
        <w:rPr>
          <w:rFonts w:ascii="Verdana" w:hAnsi="Verdana"/>
          <w:sz w:val="16"/>
          <w:szCs w:val="16"/>
        </w:rPr>
        <w:t xml:space="preserve">       </w:t>
      </w:r>
      <w:r w:rsidR="000315E0" w:rsidRPr="00244953">
        <w:rPr>
          <w:rFonts w:ascii="Verdana" w:hAnsi="Verdana"/>
          <w:sz w:val="16"/>
          <w:szCs w:val="16"/>
        </w:rPr>
        <w:t xml:space="preserve">  </w:t>
      </w:r>
      <w:r>
        <w:rPr>
          <w:rFonts w:ascii="Verdana" w:hAnsi="Verdana"/>
          <w:sz w:val="16"/>
          <w:szCs w:val="16"/>
        </w:rPr>
        <w:t xml:space="preserve"> </w:t>
      </w:r>
      <w:r w:rsidR="000315E0" w:rsidRPr="00244953">
        <w:rPr>
          <w:rFonts w:ascii="Verdana" w:hAnsi="Verdana"/>
          <w:sz w:val="16"/>
          <w:szCs w:val="16"/>
        </w:rPr>
        <w:t xml:space="preserve">Marital Status        </w:t>
      </w:r>
      <w:r w:rsidR="00707512">
        <w:rPr>
          <w:rFonts w:ascii="Verdana" w:hAnsi="Verdana"/>
          <w:sz w:val="16"/>
          <w:szCs w:val="16"/>
        </w:rPr>
        <w:t xml:space="preserve"> </w:t>
      </w:r>
      <w:r w:rsidR="009F42A6">
        <w:rPr>
          <w:rFonts w:ascii="Verdana" w:hAnsi="Verdana"/>
          <w:sz w:val="16"/>
          <w:szCs w:val="16"/>
        </w:rPr>
        <w:t>Married</w:t>
      </w:r>
    </w:p>
    <w:p w14:paraId="4DF8A960" w14:textId="77777777" w:rsidR="000315E0" w:rsidRPr="00244953" w:rsidRDefault="00887B4C" w:rsidP="00887B4C">
      <w:pPr>
        <w:tabs>
          <w:tab w:val="left" w:pos="0"/>
        </w:tabs>
        <w:spacing w:after="0" w:line="240" w:lineRule="auto"/>
        <w:jc w:val="both"/>
        <w:rPr>
          <w:rFonts w:ascii="Verdana" w:hAnsi="Verdana"/>
          <w:b/>
          <w:sz w:val="16"/>
          <w:szCs w:val="16"/>
        </w:rPr>
      </w:pPr>
      <w:r>
        <w:rPr>
          <w:rFonts w:ascii="Verdana" w:hAnsi="Verdana"/>
          <w:b/>
          <w:sz w:val="16"/>
          <w:szCs w:val="16"/>
        </w:rPr>
        <w:t xml:space="preserve">       </w:t>
      </w:r>
      <w:r w:rsidR="000315E0" w:rsidRPr="00244953">
        <w:rPr>
          <w:rFonts w:ascii="Verdana" w:hAnsi="Verdana"/>
          <w:b/>
          <w:sz w:val="16"/>
          <w:szCs w:val="16"/>
        </w:rPr>
        <w:t xml:space="preserve">  </w:t>
      </w:r>
      <w:r>
        <w:rPr>
          <w:rFonts w:ascii="Verdana" w:hAnsi="Verdana"/>
          <w:b/>
          <w:sz w:val="16"/>
          <w:szCs w:val="16"/>
        </w:rPr>
        <w:t xml:space="preserve"> </w:t>
      </w:r>
      <w:r w:rsidR="000315E0" w:rsidRPr="00244953">
        <w:rPr>
          <w:rFonts w:ascii="Verdana" w:hAnsi="Verdana"/>
          <w:b/>
          <w:sz w:val="16"/>
          <w:szCs w:val="16"/>
        </w:rPr>
        <w:t>ACCA                    Affiliate/Qualified</w:t>
      </w:r>
    </w:p>
    <w:p w14:paraId="5786B98A" w14:textId="77777777" w:rsidR="000315E0" w:rsidRPr="00244953" w:rsidRDefault="00887B4C" w:rsidP="00887B4C">
      <w:pPr>
        <w:tabs>
          <w:tab w:val="left" w:pos="0"/>
        </w:tabs>
        <w:spacing w:after="0" w:line="240" w:lineRule="auto"/>
        <w:jc w:val="both"/>
        <w:rPr>
          <w:rFonts w:ascii="Verdana" w:hAnsi="Verdana"/>
          <w:sz w:val="16"/>
          <w:szCs w:val="16"/>
        </w:rPr>
      </w:pPr>
      <w:r>
        <w:rPr>
          <w:rFonts w:ascii="Verdana" w:hAnsi="Verdana"/>
          <w:b/>
          <w:sz w:val="16"/>
          <w:szCs w:val="16"/>
        </w:rPr>
        <w:t xml:space="preserve">       </w:t>
      </w:r>
      <w:r w:rsidR="000315E0" w:rsidRPr="00244953">
        <w:rPr>
          <w:rFonts w:ascii="Verdana" w:hAnsi="Verdana"/>
          <w:b/>
          <w:sz w:val="16"/>
          <w:szCs w:val="16"/>
        </w:rPr>
        <w:t xml:space="preserve">  </w:t>
      </w:r>
      <w:r>
        <w:rPr>
          <w:rFonts w:ascii="Verdana" w:hAnsi="Verdana"/>
          <w:b/>
          <w:sz w:val="16"/>
          <w:szCs w:val="16"/>
        </w:rPr>
        <w:t xml:space="preserve"> </w:t>
      </w:r>
      <w:r w:rsidR="000315E0" w:rsidRPr="00244953">
        <w:rPr>
          <w:rFonts w:ascii="Verdana" w:hAnsi="Verdana"/>
          <w:b/>
          <w:sz w:val="16"/>
          <w:szCs w:val="16"/>
        </w:rPr>
        <w:t>MBA                     CBM University (In Process)</w:t>
      </w:r>
    </w:p>
    <w:p w14:paraId="6688D206" w14:textId="77777777" w:rsidR="000315E0" w:rsidRPr="00244953" w:rsidRDefault="000315E0" w:rsidP="009E1418">
      <w:pPr>
        <w:widowControl w:val="0"/>
        <w:autoSpaceDE w:val="0"/>
        <w:autoSpaceDN w:val="0"/>
        <w:adjustRightInd w:val="0"/>
        <w:spacing w:after="0" w:line="195" w:lineRule="exact"/>
        <w:ind w:left="1276"/>
        <w:jc w:val="both"/>
        <w:rPr>
          <w:rFonts w:ascii="Verdana" w:hAnsi="Verdana" w:cs="Verdana"/>
          <w:color w:val="000000"/>
          <w:spacing w:val="-2"/>
          <w:sz w:val="16"/>
          <w:szCs w:val="16"/>
        </w:rPr>
      </w:pPr>
    </w:p>
    <w:p w14:paraId="29EE29CA" w14:textId="77777777" w:rsidR="000315E0" w:rsidRPr="00244953" w:rsidRDefault="000315E0" w:rsidP="009E1418">
      <w:pPr>
        <w:widowControl w:val="0"/>
        <w:autoSpaceDE w:val="0"/>
        <w:autoSpaceDN w:val="0"/>
        <w:adjustRightInd w:val="0"/>
        <w:spacing w:before="39" w:after="0" w:line="195" w:lineRule="exact"/>
        <w:ind w:left="640"/>
        <w:jc w:val="both"/>
        <w:rPr>
          <w:rFonts w:ascii="Verdana" w:hAnsi="Verdana" w:cs="Verdana Bold"/>
          <w:b/>
          <w:color w:val="000000"/>
          <w:spacing w:val="-2"/>
          <w:sz w:val="16"/>
          <w:szCs w:val="16"/>
        </w:rPr>
      </w:pPr>
      <w:r w:rsidRPr="00244953">
        <w:rPr>
          <w:rFonts w:ascii="Verdana" w:hAnsi="Verdana" w:cs="Verdana Bold"/>
          <w:b/>
          <w:color w:val="000000"/>
          <w:spacing w:val="-2"/>
          <w:sz w:val="16"/>
          <w:szCs w:val="16"/>
        </w:rPr>
        <w:t xml:space="preserve">PROFILE </w:t>
      </w:r>
    </w:p>
    <w:p w14:paraId="30C5FCA8" w14:textId="7547A366" w:rsidR="000315E0" w:rsidRPr="00244953" w:rsidRDefault="000315E0" w:rsidP="009E1418">
      <w:pPr>
        <w:widowControl w:val="0"/>
        <w:autoSpaceDE w:val="0"/>
        <w:autoSpaceDN w:val="0"/>
        <w:adjustRightInd w:val="0"/>
        <w:spacing w:before="110" w:after="0" w:line="206" w:lineRule="exact"/>
        <w:ind w:left="640" w:right="1166"/>
        <w:jc w:val="both"/>
        <w:rPr>
          <w:rFonts w:ascii="Verdana" w:hAnsi="Verdana" w:cs="Verdana"/>
          <w:color w:val="000000"/>
          <w:spacing w:val="-2"/>
          <w:sz w:val="16"/>
          <w:szCs w:val="16"/>
        </w:rPr>
      </w:pPr>
      <w:r w:rsidRPr="00244953">
        <w:rPr>
          <w:rFonts w:ascii="Verdana" w:hAnsi="Verdana" w:cs="Verdana"/>
          <w:color w:val="000000"/>
          <w:w w:val="103"/>
          <w:sz w:val="16"/>
          <w:szCs w:val="16"/>
        </w:rPr>
        <w:t xml:space="preserve">A highly experienced finance professional, qualified ACCA in 2013 with a degree in Business &amp; Finance. </w:t>
      </w:r>
      <w:r w:rsidR="009F42A6" w:rsidRPr="00244953">
        <w:rPr>
          <w:rFonts w:ascii="Verdana" w:hAnsi="Verdana" w:cs="Verdana"/>
          <w:color w:val="000000"/>
          <w:spacing w:val="-2"/>
          <w:sz w:val="16"/>
          <w:szCs w:val="16"/>
        </w:rPr>
        <w:t xml:space="preserve">Strengths include excellent business planning </w:t>
      </w:r>
      <w:r w:rsidR="00BE1B3F" w:rsidRPr="00244953">
        <w:rPr>
          <w:rFonts w:ascii="Verdana" w:hAnsi="Verdana" w:cs="Verdana"/>
          <w:color w:val="000000"/>
          <w:spacing w:val="-2"/>
          <w:sz w:val="16"/>
          <w:szCs w:val="16"/>
        </w:rPr>
        <w:t>and strategic goal setting combined with</w:t>
      </w:r>
      <w:r w:rsidRPr="00244953">
        <w:rPr>
          <w:rFonts w:ascii="Verdana" w:hAnsi="Verdana" w:cs="Verdana"/>
          <w:color w:val="000000"/>
          <w:spacing w:val="-2"/>
          <w:sz w:val="16"/>
          <w:szCs w:val="16"/>
        </w:rPr>
        <w:t xml:space="preserve">  core  financial </w:t>
      </w:r>
      <w:r w:rsidRPr="00244953">
        <w:rPr>
          <w:rFonts w:ascii="Verdana" w:hAnsi="Verdana" w:cs="Verdana"/>
          <w:color w:val="000000"/>
          <w:sz w:val="16"/>
          <w:szCs w:val="16"/>
        </w:rPr>
        <w:t xml:space="preserve">accounting abilities. Effective communicator across all levels dedicated and focused to successfully drive </w:t>
      </w:r>
      <w:r w:rsidRPr="00244953">
        <w:rPr>
          <w:rFonts w:ascii="Verdana" w:hAnsi="Verdana" w:cs="Verdana"/>
          <w:color w:val="000000"/>
          <w:spacing w:val="-2"/>
          <w:sz w:val="16"/>
          <w:szCs w:val="16"/>
        </w:rPr>
        <w:t>projects to completion.</w:t>
      </w:r>
      <w:r w:rsidRPr="00244953">
        <w:rPr>
          <w:rFonts w:ascii="Verdana" w:hAnsi="Verdana"/>
          <w:sz w:val="16"/>
          <w:szCs w:val="16"/>
        </w:rPr>
        <w:t xml:space="preserve"> I have diverse Experience in preparation of Financial Statements in according with Inter</w:t>
      </w:r>
      <w:r w:rsidR="00A74A85">
        <w:rPr>
          <w:rFonts w:ascii="Verdana" w:hAnsi="Verdana"/>
          <w:sz w:val="16"/>
          <w:szCs w:val="16"/>
        </w:rPr>
        <w:t xml:space="preserve">national Accounting Standards. </w:t>
      </w:r>
      <w:r w:rsidRPr="00244953">
        <w:rPr>
          <w:rFonts w:ascii="Verdana" w:hAnsi="Verdana"/>
          <w:sz w:val="16"/>
          <w:szCs w:val="16"/>
        </w:rPr>
        <w:t>I have diverse Experience in Examine of Internal Controls and designs new SOPs</w:t>
      </w:r>
      <w:r w:rsidRPr="00244953">
        <w:rPr>
          <w:rFonts w:ascii="Verdana" w:hAnsi="Verdana" w:cs="Verdana"/>
          <w:color w:val="000000"/>
          <w:spacing w:val="-2"/>
          <w:sz w:val="16"/>
          <w:szCs w:val="16"/>
        </w:rPr>
        <w:t xml:space="preserve"> </w:t>
      </w:r>
    </w:p>
    <w:p w14:paraId="367A7D71" w14:textId="77777777" w:rsidR="000315E0" w:rsidRPr="00244953" w:rsidRDefault="000315E0" w:rsidP="009E1418">
      <w:pPr>
        <w:widowControl w:val="0"/>
        <w:autoSpaceDE w:val="0"/>
        <w:autoSpaceDN w:val="0"/>
        <w:adjustRightInd w:val="0"/>
        <w:spacing w:after="0" w:line="195" w:lineRule="exact"/>
        <w:ind w:left="640"/>
        <w:jc w:val="both"/>
        <w:rPr>
          <w:rFonts w:ascii="Verdana" w:hAnsi="Verdana" w:cs="Verdana"/>
          <w:color w:val="000000"/>
          <w:spacing w:val="-2"/>
          <w:sz w:val="16"/>
          <w:szCs w:val="16"/>
        </w:rPr>
      </w:pPr>
    </w:p>
    <w:p w14:paraId="142B2BAC" w14:textId="0EF687BE" w:rsidR="000315E0" w:rsidRDefault="000315E0" w:rsidP="009E1418">
      <w:pPr>
        <w:widowControl w:val="0"/>
        <w:autoSpaceDE w:val="0"/>
        <w:autoSpaceDN w:val="0"/>
        <w:adjustRightInd w:val="0"/>
        <w:spacing w:before="150" w:after="0" w:line="195" w:lineRule="exact"/>
        <w:ind w:left="640"/>
        <w:jc w:val="both"/>
        <w:rPr>
          <w:rFonts w:ascii="Verdana" w:hAnsi="Verdana" w:cs="Verdana Bold"/>
          <w:b/>
          <w:color w:val="000000"/>
          <w:spacing w:val="-2"/>
          <w:sz w:val="16"/>
          <w:szCs w:val="16"/>
        </w:rPr>
      </w:pPr>
      <w:r w:rsidRPr="00244953">
        <w:rPr>
          <w:rFonts w:ascii="Verdana" w:hAnsi="Verdana" w:cs="Verdana Bold"/>
          <w:b/>
          <w:color w:val="000000"/>
          <w:spacing w:val="-2"/>
          <w:sz w:val="16"/>
          <w:szCs w:val="16"/>
        </w:rPr>
        <w:t xml:space="preserve">CAREER HISTORY  </w:t>
      </w:r>
    </w:p>
    <w:p w14:paraId="22C2364D" w14:textId="0FA9FD3F" w:rsidR="00C71B1A" w:rsidRDefault="00C71B1A" w:rsidP="009E1418">
      <w:pPr>
        <w:widowControl w:val="0"/>
        <w:autoSpaceDE w:val="0"/>
        <w:autoSpaceDN w:val="0"/>
        <w:adjustRightInd w:val="0"/>
        <w:spacing w:before="150" w:after="0" w:line="195" w:lineRule="exact"/>
        <w:ind w:left="640"/>
        <w:jc w:val="both"/>
        <w:rPr>
          <w:rFonts w:ascii="Verdana" w:hAnsi="Verdana" w:cs="Verdana Bold"/>
          <w:b/>
          <w:color w:val="000000"/>
          <w:spacing w:val="-2"/>
          <w:sz w:val="16"/>
          <w:szCs w:val="16"/>
        </w:rPr>
      </w:pPr>
    </w:p>
    <w:p w14:paraId="570EA0D1" w14:textId="013FF72A" w:rsidR="00C71B1A" w:rsidRPr="00244953" w:rsidRDefault="00C71B1A" w:rsidP="00C71B1A">
      <w:pPr>
        <w:widowControl w:val="0"/>
        <w:autoSpaceDE w:val="0"/>
        <w:autoSpaceDN w:val="0"/>
        <w:adjustRightInd w:val="0"/>
        <w:spacing w:after="0" w:line="195" w:lineRule="exact"/>
        <w:ind w:left="640"/>
        <w:jc w:val="both"/>
        <w:rPr>
          <w:rFonts w:ascii="Verdana" w:hAnsi="Verdana" w:cs="Verdana Bold"/>
          <w:b/>
          <w:color w:val="000000"/>
          <w:spacing w:val="-1"/>
          <w:sz w:val="16"/>
          <w:szCs w:val="16"/>
        </w:rPr>
      </w:pPr>
      <w:r>
        <w:rPr>
          <w:rFonts w:ascii="Verdana" w:hAnsi="Verdana" w:cs="Verdana Bold"/>
          <w:b/>
          <w:color w:val="000000"/>
          <w:spacing w:val="-1"/>
          <w:sz w:val="16"/>
          <w:szCs w:val="16"/>
        </w:rPr>
        <w:t xml:space="preserve"> November 2022-Present</w:t>
      </w:r>
    </w:p>
    <w:p w14:paraId="673C5B33" w14:textId="61888D1C" w:rsidR="00C71B1A" w:rsidRPr="00244953" w:rsidRDefault="00C71B1A" w:rsidP="00C71B1A">
      <w:pPr>
        <w:widowControl w:val="0"/>
        <w:autoSpaceDE w:val="0"/>
        <w:autoSpaceDN w:val="0"/>
        <w:adjustRightInd w:val="0"/>
        <w:spacing w:after="0" w:line="195" w:lineRule="exact"/>
        <w:ind w:left="640"/>
        <w:jc w:val="both"/>
        <w:rPr>
          <w:rFonts w:ascii="Verdana" w:hAnsi="Verdana" w:cs="Verdana Bold"/>
          <w:b/>
          <w:color w:val="000000"/>
          <w:spacing w:val="-1"/>
          <w:sz w:val="16"/>
          <w:szCs w:val="16"/>
        </w:rPr>
      </w:pPr>
      <w:r>
        <w:rPr>
          <w:rFonts w:ascii="Verdana" w:hAnsi="Verdana" w:cs="Verdana Bold"/>
          <w:b/>
          <w:color w:val="000000"/>
          <w:spacing w:val="-1"/>
          <w:sz w:val="16"/>
          <w:szCs w:val="16"/>
        </w:rPr>
        <w:t xml:space="preserve"> Lucky Textile Mills LTD</w:t>
      </w:r>
      <w:r w:rsidRPr="00244953">
        <w:rPr>
          <w:rFonts w:ascii="Verdana" w:hAnsi="Verdana" w:cs="Verdana Bold"/>
          <w:b/>
          <w:color w:val="000000"/>
          <w:spacing w:val="-1"/>
          <w:sz w:val="16"/>
          <w:szCs w:val="16"/>
        </w:rPr>
        <w:t>. (</w:t>
      </w:r>
      <w:r w:rsidRPr="00EC019F">
        <w:rPr>
          <w:rFonts w:ascii="Verdana" w:hAnsi="Verdana" w:cs="Verdana Bold"/>
          <w:b/>
          <w:color w:val="000000"/>
          <w:spacing w:val="-1"/>
          <w:sz w:val="16"/>
          <w:szCs w:val="16"/>
        </w:rPr>
        <w:t>www</w:t>
      </w:r>
      <w:r>
        <w:rPr>
          <w:rFonts w:ascii="Verdana" w:hAnsi="Verdana" w:cs="Verdana Bold"/>
          <w:b/>
          <w:color w:val="000000"/>
          <w:spacing w:val="-1"/>
          <w:sz w:val="16"/>
          <w:szCs w:val="16"/>
        </w:rPr>
        <w:t>.lucky textilemill</w:t>
      </w:r>
      <w:r w:rsidRPr="00EC019F">
        <w:rPr>
          <w:rFonts w:ascii="Verdana" w:hAnsi="Verdana" w:cs="Verdana Bold"/>
          <w:b/>
          <w:color w:val="000000"/>
          <w:spacing w:val="-1"/>
          <w:sz w:val="16"/>
          <w:szCs w:val="16"/>
        </w:rPr>
        <w:t>.com</w:t>
      </w:r>
      <w:r>
        <w:rPr>
          <w:rFonts w:ascii="Verdana" w:hAnsi="Verdana" w:cs="Verdana Bold"/>
          <w:b/>
          <w:color w:val="000000"/>
          <w:spacing w:val="-1"/>
          <w:sz w:val="16"/>
          <w:szCs w:val="16"/>
        </w:rPr>
        <w:t>)</w:t>
      </w:r>
    </w:p>
    <w:p w14:paraId="07650221" w14:textId="4E9A5652" w:rsidR="00C71B1A" w:rsidRDefault="00C71B1A" w:rsidP="00C71B1A">
      <w:pPr>
        <w:widowControl w:val="0"/>
        <w:autoSpaceDE w:val="0"/>
        <w:autoSpaceDN w:val="0"/>
        <w:adjustRightInd w:val="0"/>
        <w:spacing w:after="0" w:line="195" w:lineRule="exact"/>
        <w:ind w:left="640"/>
        <w:jc w:val="both"/>
        <w:rPr>
          <w:rFonts w:ascii="Verdana" w:hAnsi="Verdana" w:cs="Verdana Bold"/>
          <w:b/>
          <w:color w:val="000000"/>
          <w:spacing w:val="-2"/>
          <w:sz w:val="16"/>
          <w:szCs w:val="16"/>
        </w:rPr>
      </w:pPr>
      <w:r>
        <w:rPr>
          <w:rFonts w:ascii="Verdana" w:hAnsi="Verdana" w:cs="Verdana Bold"/>
          <w:b/>
          <w:color w:val="000000"/>
          <w:spacing w:val="-1"/>
          <w:sz w:val="16"/>
          <w:szCs w:val="16"/>
        </w:rPr>
        <w:t xml:space="preserve"> Senior Manager Audit</w:t>
      </w:r>
    </w:p>
    <w:p w14:paraId="62FB8956" w14:textId="77777777" w:rsidR="004B674C" w:rsidRPr="004B674C" w:rsidRDefault="004B674C" w:rsidP="004B674C">
      <w:pPr>
        <w:widowControl w:val="0"/>
        <w:autoSpaceDE w:val="0"/>
        <w:autoSpaceDN w:val="0"/>
        <w:adjustRightInd w:val="0"/>
        <w:spacing w:before="150" w:after="0" w:line="195" w:lineRule="exact"/>
        <w:ind w:left="640"/>
        <w:jc w:val="both"/>
        <w:rPr>
          <w:rFonts w:ascii="Verdana" w:hAnsi="Verdana"/>
          <w:sz w:val="16"/>
          <w:szCs w:val="16"/>
          <w:shd w:val="clear" w:color="auto" w:fill="FFFFFF"/>
        </w:rPr>
      </w:pPr>
      <w:r w:rsidRPr="004B674C">
        <w:rPr>
          <w:rFonts w:ascii="Verdana" w:hAnsi="Verdana"/>
          <w:sz w:val="16"/>
          <w:szCs w:val="16"/>
          <w:shd w:val="clear" w:color="auto" w:fill="FFFFFF"/>
        </w:rPr>
        <w:t>Lucky Textile Mills was first established in 1983 and has since remained one of the leading textiles manufactures in the country to-date. With an indelible   commitment to employing the most modern technology and providing outstanding working conditions for all our staff order revision service on our site, we have always believed in creating the best value for any entity that invests its time with us.</w:t>
      </w:r>
    </w:p>
    <w:p w14:paraId="1A4F2B27" w14:textId="1B43D014" w:rsidR="004B674C" w:rsidRDefault="004B674C" w:rsidP="009E1418">
      <w:pPr>
        <w:widowControl w:val="0"/>
        <w:autoSpaceDE w:val="0"/>
        <w:autoSpaceDN w:val="0"/>
        <w:adjustRightInd w:val="0"/>
        <w:spacing w:before="150" w:after="0" w:line="195" w:lineRule="exact"/>
        <w:ind w:left="640"/>
        <w:jc w:val="both"/>
        <w:rPr>
          <w:rFonts w:ascii="Verdana" w:hAnsi="Verdana" w:cs="Verdana Bold"/>
          <w:b/>
          <w:color w:val="000000"/>
          <w:spacing w:val="-2"/>
          <w:sz w:val="16"/>
          <w:szCs w:val="16"/>
        </w:rPr>
      </w:pPr>
    </w:p>
    <w:p w14:paraId="6E4DB6BA" w14:textId="77777777" w:rsidR="004B674C" w:rsidRDefault="004B674C" w:rsidP="004B674C">
      <w:pPr>
        <w:widowControl w:val="0"/>
        <w:autoSpaceDE w:val="0"/>
        <w:autoSpaceDN w:val="0"/>
        <w:adjustRightInd w:val="0"/>
        <w:spacing w:before="150" w:after="0" w:line="195" w:lineRule="exact"/>
        <w:ind w:left="640"/>
        <w:jc w:val="both"/>
        <w:rPr>
          <w:rFonts w:ascii="Verdana" w:hAnsi="Verdana" w:cs="Verdana"/>
          <w:color w:val="000000"/>
          <w:spacing w:val="-2"/>
          <w:sz w:val="16"/>
          <w:szCs w:val="16"/>
        </w:rPr>
      </w:pPr>
      <w:r w:rsidRPr="008F5CE1">
        <w:rPr>
          <w:rFonts w:ascii="Verdana" w:hAnsi="Verdana" w:cs="Verdana"/>
          <w:color w:val="000000"/>
          <w:spacing w:val="-2"/>
          <w:sz w:val="16"/>
          <w:szCs w:val="16"/>
        </w:rPr>
        <w:t>Responsibilities include:</w:t>
      </w:r>
    </w:p>
    <w:p w14:paraId="0EB8DC00" w14:textId="09E965FA" w:rsidR="00BE23ED" w:rsidRDefault="00BE23ED" w:rsidP="00BE23ED">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Prepared client portfolio and ensured smooth internal audit services in coordination with director.</w:t>
      </w:r>
    </w:p>
    <w:p w14:paraId="611F8720" w14:textId="77777777" w:rsidR="00BE23ED" w:rsidRPr="008F3C32" w:rsidRDefault="00BE23ED" w:rsidP="00BE23ED">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Developed CAPEX and OPEX System. Prepared Budget of different segments wise &amp; developed Cost Center wise recording. Review cash, bank &amp; supplier reconciliations.</w:t>
      </w:r>
    </w:p>
    <w:p w14:paraId="118FBDF4" w14:textId="77777777" w:rsidR="00BE23ED" w:rsidRPr="008F3C32" w:rsidRDefault="00BE23ED" w:rsidP="00BE23ED">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Management and audit of inventory (warehouse Inventory) and guide the team to look the risks associated with and how to identify them.</w:t>
      </w:r>
    </w:p>
    <w:p w14:paraId="3A3969A1" w14:textId="77777777" w:rsidR="00BE23ED" w:rsidRPr="008F3C32" w:rsidRDefault="00BE23ED" w:rsidP="00BE23ED">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Supervise Dashboard for higher management to make decision on real time basis.</w:t>
      </w:r>
    </w:p>
    <w:p w14:paraId="621AAF45" w14:textId="77777777" w:rsidR="00BE23ED" w:rsidRDefault="00BE23ED" w:rsidP="00BE23ED">
      <w:pPr>
        <w:numPr>
          <w:ilvl w:val="0"/>
          <w:numId w:val="4"/>
        </w:numPr>
        <w:shd w:val="clear" w:color="auto" w:fill="FFFFFF"/>
        <w:spacing w:before="100" w:beforeAutospacing="1" w:after="100" w:afterAutospacing="1" w:line="300" w:lineRule="atLeast"/>
        <w:jc w:val="both"/>
        <w:rPr>
          <w:rFonts w:ascii="Arial Black" w:hAnsi="Arial Black"/>
          <w:color w:val="262626" w:themeColor="text1" w:themeTint="D9"/>
          <w:sz w:val="14"/>
          <w:szCs w:val="16"/>
        </w:rPr>
      </w:pPr>
      <w:r w:rsidRPr="008F3C32">
        <w:rPr>
          <w:rFonts w:ascii="Arial Black" w:hAnsi="Arial Black"/>
          <w:color w:val="262626" w:themeColor="text1" w:themeTint="D9"/>
          <w:sz w:val="16"/>
          <w:szCs w:val="16"/>
        </w:rPr>
        <w:t>Coordinates and interacts with external auditors performing audit of financial statements</w:t>
      </w:r>
      <w:r w:rsidRPr="008F3C32">
        <w:rPr>
          <w:rFonts w:ascii="Arial Black" w:hAnsi="Arial Black"/>
          <w:color w:val="262626" w:themeColor="text1" w:themeTint="D9"/>
          <w:sz w:val="14"/>
          <w:szCs w:val="16"/>
        </w:rPr>
        <w:t>.</w:t>
      </w:r>
    </w:p>
    <w:p w14:paraId="59F9D9A5" w14:textId="5008C129" w:rsidR="00BE23ED" w:rsidRDefault="00BE23ED" w:rsidP="00BE23ED">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Pr>
          <w:rFonts w:ascii="Arial Black" w:hAnsi="Arial Black" w:cs="Arial"/>
          <w:color w:val="262626" w:themeColor="text1" w:themeTint="D9"/>
          <w:sz w:val="16"/>
          <w:szCs w:val="16"/>
        </w:rPr>
        <w:t>Supervise Operational audit assignment</w:t>
      </w:r>
      <w:r w:rsidR="009C19A1">
        <w:rPr>
          <w:rFonts w:ascii="Arial Black" w:hAnsi="Arial Black" w:cs="Arial"/>
          <w:color w:val="262626" w:themeColor="text1" w:themeTint="D9"/>
          <w:sz w:val="16"/>
          <w:szCs w:val="16"/>
        </w:rPr>
        <w:t xml:space="preserve"> &amp;</w:t>
      </w:r>
      <w:r>
        <w:rPr>
          <w:rFonts w:ascii="Arial Black" w:hAnsi="Arial Black" w:cs="Arial"/>
          <w:color w:val="262626" w:themeColor="text1" w:themeTint="D9"/>
          <w:sz w:val="16"/>
          <w:szCs w:val="16"/>
        </w:rPr>
        <w:t xml:space="preserve"> report to management, where our business target is not achieved as per the standards.</w:t>
      </w:r>
    </w:p>
    <w:p w14:paraId="5D75DCB6" w14:textId="77777777" w:rsidR="00BE23ED" w:rsidRPr="008F3C32" w:rsidRDefault="00BE23ED" w:rsidP="00BE23ED">
      <w:pPr>
        <w:numPr>
          <w:ilvl w:val="0"/>
          <w:numId w:val="4"/>
        </w:numPr>
        <w:shd w:val="clear" w:color="auto" w:fill="FFFFFF"/>
        <w:spacing w:after="0" w:line="300" w:lineRule="atLeast"/>
        <w:rPr>
          <w:rFonts w:ascii="Arial Black" w:hAnsi="Arial Black"/>
          <w:color w:val="262626" w:themeColor="text1" w:themeTint="D9"/>
          <w:sz w:val="16"/>
          <w:szCs w:val="16"/>
        </w:rPr>
      </w:pPr>
      <w:r w:rsidRPr="008F3C32">
        <w:rPr>
          <w:rFonts w:ascii="Arial Black" w:hAnsi="Arial Black"/>
          <w:color w:val="262626" w:themeColor="text1" w:themeTint="D9"/>
          <w:sz w:val="16"/>
          <w:szCs w:val="16"/>
        </w:rPr>
        <w:t>Participates in development, implementation and maintenance of policies, objectives, short-and long-range planning; develops and implements projects and programs to assist in accomplishment of established goals.</w:t>
      </w:r>
    </w:p>
    <w:p w14:paraId="628D2FF6" w14:textId="264D6690" w:rsidR="00BE23ED" w:rsidRDefault="00BE23ED" w:rsidP="00BE23ED">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Pr>
          <w:rFonts w:ascii="Arial Black" w:hAnsi="Arial Black" w:cs="Arial"/>
          <w:color w:val="262626" w:themeColor="text1" w:themeTint="D9"/>
          <w:sz w:val="16"/>
          <w:szCs w:val="16"/>
        </w:rPr>
        <w:t>Supervise Payroll audit &amp; AP audit completely.</w:t>
      </w:r>
    </w:p>
    <w:p w14:paraId="026456FE" w14:textId="27F8D6E3" w:rsidR="00BE23ED" w:rsidRDefault="00BE23ED" w:rsidP="00BE23ED">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Pr>
          <w:rFonts w:ascii="Arial Black" w:hAnsi="Arial Black" w:cs="Arial"/>
          <w:color w:val="262626" w:themeColor="text1" w:themeTint="D9"/>
          <w:sz w:val="16"/>
          <w:szCs w:val="16"/>
        </w:rPr>
        <w:t>Perform post audit PO wise shipment analysis &amp; check reconciliations,</w:t>
      </w:r>
      <w:r w:rsidR="00EC74C8">
        <w:rPr>
          <w:rFonts w:ascii="Arial Black" w:hAnsi="Arial Black" w:cs="Arial"/>
          <w:color w:val="262626" w:themeColor="text1" w:themeTint="D9"/>
          <w:sz w:val="16"/>
          <w:szCs w:val="16"/>
        </w:rPr>
        <w:t xml:space="preserve"> </w:t>
      </w:r>
      <w:r>
        <w:rPr>
          <w:rFonts w:ascii="Arial Black" w:hAnsi="Arial Black" w:cs="Arial"/>
          <w:color w:val="262626" w:themeColor="text1" w:themeTint="D9"/>
          <w:sz w:val="16"/>
          <w:szCs w:val="16"/>
        </w:rPr>
        <w:t>report to management regarding wastages &amp; shipment loss &amp; material reconciliations.</w:t>
      </w:r>
    </w:p>
    <w:p w14:paraId="2F57D1B4" w14:textId="77777777" w:rsidR="009C19A1" w:rsidRPr="008F3C32" w:rsidRDefault="009C19A1" w:rsidP="009C19A1">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Developed Payroll process in ERP, Inventory dead &amp; left-over reports, Inventory Slow moving report, Virtual store reports in ERP, AP audit perform on system.</w:t>
      </w:r>
    </w:p>
    <w:p w14:paraId="105887A0" w14:textId="77777777" w:rsidR="009C19A1" w:rsidRDefault="009C19A1" w:rsidP="009C19A1">
      <w:pPr>
        <w:shd w:val="clear" w:color="auto" w:fill="FFFFFF"/>
        <w:spacing w:before="100" w:beforeAutospacing="1" w:after="100" w:afterAutospacing="1" w:line="240" w:lineRule="auto"/>
        <w:ind w:left="1360"/>
        <w:jc w:val="both"/>
        <w:rPr>
          <w:rFonts w:ascii="Arial Black" w:hAnsi="Arial Black" w:cs="Arial"/>
          <w:color w:val="262626" w:themeColor="text1" w:themeTint="D9"/>
          <w:sz w:val="16"/>
          <w:szCs w:val="16"/>
        </w:rPr>
      </w:pPr>
    </w:p>
    <w:p w14:paraId="1A3C0250" w14:textId="77777777" w:rsidR="00BE23ED" w:rsidRPr="008F3C32" w:rsidRDefault="00BE23ED" w:rsidP="009C19A1">
      <w:pPr>
        <w:shd w:val="clear" w:color="auto" w:fill="FFFFFF"/>
        <w:spacing w:before="100" w:beforeAutospacing="1" w:after="100" w:afterAutospacing="1" w:line="240" w:lineRule="auto"/>
        <w:ind w:left="1360"/>
        <w:jc w:val="both"/>
        <w:rPr>
          <w:rFonts w:ascii="Arial Black" w:hAnsi="Arial Black" w:cs="Arial"/>
          <w:color w:val="262626" w:themeColor="text1" w:themeTint="D9"/>
          <w:sz w:val="16"/>
          <w:szCs w:val="16"/>
        </w:rPr>
      </w:pPr>
    </w:p>
    <w:p w14:paraId="13924AD6" w14:textId="77777777" w:rsidR="004B674C" w:rsidRDefault="004B674C" w:rsidP="009E1418">
      <w:pPr>
        <w:widowControl w:val="0"/>
        <w:autoSpaceDE w:val="0"/>
        <w:autoSpaceDN w:val="0"/>
        <w:adjustRightInd w:val="0"/>
        <w:spacing w:before="150" w:after="0" w:line="195" w:lineRule="exact"/>
        <w:ind w:left="640"/>
        <w:jc w:val="both"/>
        <w:rPr>
          <w:rFonts w:ascii="Verdana" w:hAnsi="Verdana" w:cs="Verdana Bold"/>
          <w:b/>
          <w:color w:val="000000"/>
          <w:spacing w:val="-2"/>
          <w:sz w:val="16"/>
          <w:szCs w:val="16"/>
        </w:rPr>
      </w:pPr>
    </w:p>
    <w:p w14:paraId="0216716E" w14:textId="320A2BE1" w:rsidR="00C71B1A" w:rsidRDefault="00C71B1A" w:rsidP="009E1418">
      <w:pPr>
        <w:widowControl w:val="0"/>
        <w:autoSpaceDE w:val="0"/>
        <w:autoSpaceDN w:val="0"/>
        <w:adjustRightInd w:val="0"/>
        <w:spacing w:before="150" w:after="0" w:line="195" w:lineRule="exact"/>
        <w:ind w:left="640"/>
        <w:jc w:val="both"/>
        <w:rPr>
          <w:rFonts w:ascii="Verdana" w:hAnsi="Verdana" w:cs="Verdana Bold"/>
          <w:b/>
          <w:color w:val="000000"/>
          <w:spacing w:val="-2"/>
          <w:sz w:val="16"/>
          <w:szCs w:val="16"/>
        </w:rPr>
      </w:pPr>
    </w:p>
    <w:p w14:paraId="5737343C" w14:textId="4A04C1A3" w:rsidR="008F40F0" w:rsidRPr="00244953" w:rsidRDefault="002A3E2C" w:rsidP="002A3E2C">
      <w:pPr>
        <w:widowControl w:val="0"/>
        <w:autoSpaceDE w:val="0"/>
        <w:autoSpaceDN w:val="0"/>
        <w:adjustRightInd w:val="0"/>
        <w:spacing w:before="150" w:after="0" w:line="195" w:lineRule="exact"/>
        <w:ind w:left="640"/>
        <w:jc w:val="both"/>
        <w:rPr>
          <w:rFonts w:ascii="Verdana" w:hAnsi="Verdana" w:cs="Verdana Bold"/>
          <w:b/>
          <w:color w:val="000000"/>
          <w:spacing w:val="-1"/>
          <w:sz w:val="16"/>
          <w:szCs w:val="16"/>
        </w:rPr>
      </w:pPr>
      <w:r>
        <w:rPr>
          <w:rFonts w:ascii="Verdana" w:hAnsi="Verdana" w:cs="Verdana Bold"/>
          <w:b/>
          <w:color w:val="000000"/>
          <w:spacing w:val="-1"/>
          <w:sz w:val="16"/>
          <w:szCs w:val="16"/>
        </w:rPr>
        <w:lastRenderedPageBreak/>
        <w:t xml:space="preserve"> </w:t>
      </w:r>
      <w:r w:rsidR="00DC61BE">
        <w:rPr>
          <w:rFonts w:ascii="Verdana" w:hAnsi="Verdana" w:cs="Verdana Bold"/>
          <w:b/>
          <w:color w:val="000000"/>
          <w:spacing w:val="-1"/>
          <w:sz w:val="16"/>
          <w:szCs w:val="16"/>
        </w:rPr>
        <w:t>Mar</w:t>
      </w:r>
      <w:r w:rsidR="008F40F0" w:rsidRPr="00244953">
        <w:rPr>
          <w:rFonts w:ascii="Verdana" w:hAnsi="Verdana" w:cs="Verdana Bold"/>
          <w:b/>
          <w:color w:val="000000"/>
          <w:spacing w:val="-1"/>
          <w:sz w:val="16"/>
          <w:szCs w:val="16"/>
        </w:rPr>
        <w:t xml:space="preserve"> 201</w:t>
      </w:r>
      <w:r w:rsidR="008F40F0">
        <w:rPr>
          <w:rFonts w:ascii="Verdana" w:hAnsi="Verdana" w:cs="Verdana Bold"/>
          <w:b/>
          <w:color w:val="000000"/>
          <w:spacing w:val="-1"/>
          <w:sz w:val="16"/>
          <w:szCs w:val="16"/>
        </w:rPr>
        <w:t xml:space="preserve">8 – </w:t>
      </w:r>
      <w:r w:rsidR="00C71B1A">
        <w:rPr>
          <w:rFonts w:ascii="Verdana" w:hAnsi="Verdana" w:cs="Verdana Bold"/>
          <w:b/>
          <w:color w:val="000000"/>
          <w:spacing w:val="-1"/>
          <w:sz w:val="16"/>
          <w:szCs w:val="16"/>
        </w:rPr>
        <w:t>November 2022</w:t>
      </w:r>
    </w:p>
    <w:p w14:paraId="7BDBB7F6" w14:textId="77777777" w:rsidR="008F40F0" w:rsidRPr="00244953" w:rsidRDefault="00EC019F" w:rsidP="008F40F0">
      <w:pPr>
        <w:widowControl w:val="0"/>
        <w:autoSpaceDE w:val="0"/>
        <w:autoSpaceDN w:val="0"/>
        <w:adjustRightInd w:val="0"/>
        <w:spacing w:after="0" w:line="195" w:lineRule="exact"/>
        <w:ind w:left="640"/>
        <w:jc w:val="both"/>
        <w:rPr>
          <w:rFonts w:ascii="Verdana" w:hAnsi="Verdana" w:cs="Verdana Bold"/>
          <w:b/>
          <w:color w:val="000000"/>
          <w:spacing w:val="-1"/>
          <w:sz w:val="16"/>
          <w:szCs w:val="16"/>
        </w:rPr>
      </w:pPr>
      <w:r>
        <w:rPr>
          <w:rFonts w:ascii="Verdana" w:hAnsi="Verdana" w:cs="Verdana Bold"/>
          <w:b/>
          <w:color w:val="000000"/>
          <w:spacing w:val="-1"/>
          <w:sz w:val="16"/>
          <w:szCs w:val="16"/>
        </w:rPr>
        <w:t>Artistic Fabric &amp; Garments (PVT) LTD</w:t>
      </w:r>
      <w:r w:rsidR="008F40F0" w:rsidRPr="00244953">
        <w:rPr>
          <w:rFonts w:ascii="Verdana" w:hAnsi="Verdana" w:cs="Verdana Bold"/>
          <w:b/>
          <w:color w:val="000000"/>
          <w:spacing w:val="-1"/>
          <w:sz w:val="16"/>
          <w:szCs w:val="16"/>
        </w:rPr>
        <w:t>. (</w:t>
      </w:r>
      <w:r w:rsidRPr="00EC019F">
        <w:rPr>
          <w:rFonts w:ascii="Verdana" w:hAnsi="Verdana" w:cs="Verdana Bold"/>
          <w:b/>
          <w:color w:val="000000"/>
          <w:spacing w:val="-1"/>
          <w:sz w:val="16"/>
          <w:szCs w:val="16"/>
        </w:rPr>
        <w:t>www.artisticgarment.com</w:t>
      </w:r>
      <w:r>
        <w:rPr>
          <w:rFonts w:ascii="Verdana" w:hAnsi="Verdana" w:cs="Verdana Bold"/>
          <w:b/>
          <w:color w:val="000000"/>
          <w:spacing w:val="-1"/>
          <w:sz w:val="16"/>
          <w:szCs w:val="16"/>
        </w:rPr>
        <w:t>)</w:t>
      </w:r>
    </w:p>
    <w:p w14:paraId="372D5439" w14:textId="77777777" w:rsidR="008F40F0" w:rsidRDefault="008F40F0" w:rsidP="008F40F0">
      <w:pPr>
        <w:widowControl w:val="0"/>
        <w:autoSpaceDE w:val="0"/>
        <w:autoSpaceDN w:val="0"/>
        <w:adjustRightInd w:val="0"/>
        <w:spacing w:after="0" w:line="195" w:lineRule="exact"/>
        <w:ind w:left="640"/>
        <w:jc w:val="both"/>
        <w:rPr>
          <w:rFonts w:ascii="Verdana" w:hAnsi="Verdana" w:cs="Verdana Bold"/>
          <w:b/>
          <w:color w:val="000000"/>
          <w:spacing w:val="-1"/>
          <w:sz w:val="16"/>
          <w:szCs w:val="16"/>
        </w:rPr>
      </w:pPr>
      <w:r>
        <w:rPr>
          <w:rFonts w:ascii="Verdana" w:hAnsi="Verdana" w:cs="Verdana Bold"/>
          <w:b/>
          <w:color w:val="000000"/>
          <w:spacing w:val="-1"/>
          <w:sz w:val="16"/>
          <w:szCs w:val="16"/>
        </w:rPr>
        <w:t xml:space="preserve">Manager </w:t>
      </w:r>
      <w:r w:rsidR="008F5CE1">
        <w:rPr>
          <w:rFonts w:ascii="Verdana" w:hAnsi="Verdana" w:cs="Verdana Bold"/>
          <w:b/>
          <w:color w:val="000000"/>
          <w:spacing w:val="-1"/>
          <w:sz w:val="16"/>
          <w:szCs w:val="16"/>
        </w:rPr>
        <w:t>Audit</w:t>
      </w:r>
    </w:p>
    <w:p w14:paraId="6104F249" w14:textId="77777777" w:rsidR="00A2685E" w:rsidRPr="00154024" w:rsidRDefault="00EC019F" w:rsidP="008F5CE1">
      <w:pPr>
        <w:widowControl w:val="0"/>
        <w:autoSpaceDE w:val="0"/>
        <w:autoSpaceDN w:val="0"/>
        <w:adjustRightInd w:val="0"/>
        <w:spacing w:before="150" w:after="0" w:line="195" w:lineRule="exact"/>
        <w:ind w:left="640"/>
        <w:jc w:val="both"/>
        <w:rPr>
          <w:rFonts w:ascii="Verdana" w:hAnsi="Verdana"/>
          <w:sz w:val="16"/>
          <w:szCs w:val="16"/>
          <w:shd w:val="clear" w:color="auto" w:fill="FFFFFF"/>
        </w:rPr>
      </w:pPr>
      <w:r w:rsidRPr="00154024">
        <w:rPr>
          <w:rFonts w:ascii="Verdana" w:hAnsi="Verdana"/>
          <w:sz w:val="16"/>
          <w:szCs w:val="16"/>
          <w:shd w:val="clear" w:color="auto" w:fill="FFFFFF"/>
        </w:rPr>
        <w:t>Established in 1949 in Karachi, Artistic Fabric and Garment Industries is one of Pakistan’s leading premium denim manufacturers. As a market leader, keeping abreast of the changing times, we produce quality denim in an innovative culture that seeks out and uses only the latest equipment and machinery. We pride ourselves on maintaining production methods that ensure a safe and productive work environment for our employees. This commitment to doing business in a socially responsible and sustainable way has not only earned us a LEED Gold certificate but the patronage of some of the world’s top retail and designer brands.</w:t>
      </w:r>
    </w:p>
    <w:p w14:paraId="15CFC3B9" w14:textId="77777777" w:rsidR="008F40F0" w:rsidRDefault="00D701C5" w:rsidP="009E1418">
      <w:pPr>
        <w:widowControl w:val="0"/>
        <w:autoSpaceDE w:val="0"/>
        <w:autoSpaceDN w:val="0"/>
        <w:adjustRightInd w:val="0"/>
        <w:spacing w:before="150" w:after="0" w:line="195" w:lineRule="exact"/>
        <w:ind w:left="640"/>
        <w:jc w:val="both"/>
        <w:rPr>
          <w:rFonts w:ascii="Verdana" w:hAnsi="Verdana" w:cs="Verdana"/>
          <w:color w:val="000000"/>
          <w:spacing w:val="-2"/>
          <w:sz w:val="16"/>
          <w:szCs w:val="16"/>
        </w:rPr>
      </w:pPr>
      <w:r w:rsidRPr="008F5CE1">
        <w:rPr>
          <w:rFonts w:ascii="Verdana" w:hAnsi="Verdana" w:cs="Verdana"/>
          <w:color w:val="000000"/>
          <w:spacing w:val="-2"/>
          <w:sz w:val="16"/>
          <w:szCs w:val="16"/>
        </w:rPr>
        <w:t>Responsibilities include:</w:t>
      </w:r>
    </w:p>
    <w:p w14:paraId="7917E0B1" w14:textId="77777777" w:rsidR="009E6E2B" w:rsidRPr="008F3C32" w:rsidRDefault="009E6E2B" w:rsidP="00154024">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 xml:space="preserve">Developed </w:t>
      </w:r>
      <w:r w:rsidR="004D3D88" w:rsidRPr="008F3C32">
        <w:rPr>
          <w:rFonts w:ascii="Arial Black" w:hAnsi="Arial Black" w:cs="Arial"/>
          <w:color w:val="262626" w:themeColor="text1" w:themeTint="D9"/>
          <w:sz w:val="16"/>
          <w:szCs w:val="16"/>
        </w:rPr>
        <w:t>style wise/PO wise profit &amp; loss for management.</w:t>
      </w:r>
    </w:p>
    <w:p w14:paraId="2413DAF7" w14:textId="77777777" w:rsidR="002B3419" w:rsidRPr="008F3C32" w:rsidRDefault="009E6E2B" w:rsidP="00154024">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 xml:space="preserve">Supervise </w:t>
      </w:r>
      <w:r w:rsidR="002B3419" w:rsidRPr="008F3C32">
        <w:rPr>
          <w:rFonts w:ascii="Arial Black" w:hAnsi="Arial Black" w:cs="Arial"/>
          <w:color w:val="262626" w:themeColor="text1" w:themeTint="D9"/>
          <w:sz w:val="16"/>
          <w:szCs w:val="16"/>
        </w:rPr>
        <w:t>Dashboard for higher management to make decision on real time basis.</w:t>
      </w:r>
    </w:p>
    <w:p w14:paraId="28C40887" w14:textId="0B3A5F2B" w:rsidR="00E4060B" w:rsidRPr="008F3C32" w:rsidRDefault="00FA01CF" w:rsidP="00154024">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 xml:space="preserve">Developed Payroll process in ERP, Inventory dead &amp; </w:t>
      </w:r>
      <w:r w:rsidR="009F42A6" w:rsidRPr="008F3C32">
        <w:rPr>
          <w:rFonts w:ascii="Arial Black" w:hAnsi="Arial Black" w:cs="Arial"/>
          <w:color w:val="262626" w:themeColor="text1" w:themeTint="D9"/>
          <w:sz w:val="16"/>
          <w:szCs w:val="16"/>
        </w:rPr>
        <w:t>left-over</w:t>
      </w:r>
      <w:r w:rsidRPr="008F3C32">
        <w:rPr>
          <w:rFonts w:ascii="Arial Black" w:hAnsi="Arial Black" w:cs="Arial"/>
          <w:color w:val="262626" w:themeColor="text1" w:themeTint="D9"/>
          <w:sz w:val="16"/>
          <w:szCs w:val="16"/>
        </w:rPr>
        <w:t xml:space="preserve"> reports,</w:t>
      </w:r>
      <w:r w:rsidR="00A94761" w:rsidRPr="008F3C32">
        <w:rPr>
          <w:rFonts w:ascii="Arial Black" w:hAnsi="Arial Black" w:cs="Arial"/>
          <w:color w:val="262626" w:themeColor="text1" w:themeTint="D9"/>
          <w:sz w:val="16"/>
          <w:szCs w:val="16"/>
        </w:rPr>
        <w:t xml:space="preserve"> Inventory Slow moving report</w:t>
      </w:r>
      <w:r w:rsidR="00E0567C" w:rsidRPr="008F3C32">
        <w:rPr>
          <w:rFonts w:ascii="Arial Black" w:hAnsi="Arial Black" w:cs="Arial"/>
          <w:color w:val="262626" w:themeColor="text1" w:themeTint="D9"/>
          <w:sz w:val="16"/>
          <w:szCs w:val="16"/>
        </w:rPr>
        <w:t>,</w:t>
      </w:r>
      <w:r w:rsidRPr="008F3C32">
        <w:rPr>
          <w:rFonts w:ascii="Arial Black" w:hAnsi="Arial Black" w:cs="Arial"/>
          <w:color w:val="262626" w:themeColor="text1" w:themeTint="D9"/>
          <w:sz w:val="16"/>
          <w:szCs w:val="16"/>
        </w:rPr>
        <w:t xml:space="preserve"> Virtual store reports in </w:t>
      </w:r>
      <w:r w:rsidR="00A94761" w:rsidRPr="008F3C32">
        <w:rPr>
          <w:rFonts w:ascii="Arial Black" w:hAnsi="Arial Black" w:cs="Arial"/>
          <w:color w:val="262626" w:themeColor="text1" w:themeTint="D9"/>
          <w:sz w:val="16"/>
          <w:szCs w:val="16"/>
        </w:rPr>
        <w:t>ERP,</w:t>
      </w:r>
      <w:r w:rsidRPr="008F3C32">
        <w:rPr>
          <w:rFonts w:ascii="Arial Black" w:hAnsi="Arial Black" w:cs="Arial"/>
          <w:color w:val="262626" w:themeColor="text1" w:themeTint="D9"/>
          <w:sz w:val="16"/>
          <w:szCs w:val="16"/>
        </w:rPr>
        <w:t xml:space="preserve"> AP a</w:t>
      </w:r>
      <w:r w:rsidR="00A94761" w:rsidRPr="008F3C32">
        <w:rPr>
          <w:rFonts w:ascii="Arial Black" w:hAnsi="Arial Black" w:cs="Arial"/>
          <w:color w:val="262626" w:themeColor="text1" w:themeTint="D9"/>
          <w:sz w:val="16"/>
          <w:szCs w:val="16"/>
        </w:rPr>
        <w:t>udit perform on system.</w:t>
      </w:r>
    </w:p>
    <w:p w14:paraId="1156AECA" w14:textId="77777777" w:rsidR="006022FA" w:rsidRPr="008F3C32" w:rsidRDefault="006022FA" w:rsidP="00154024">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 xml:space="preserve">Management and audit of </w:t>
      </w:r>
      <w:r w:rsidR="00984CAA" w:rsidRPr="008F3C32">
        <w:rPr>
          <w:rFonts w:ascii="Arial Black" w:hAnsi="Arial Black" w:cs="Arial"/>
          <w:color w:val="262626" w:themeColor="text1" w:themeTint="D9"/>
          <w:sz w:val="16"/>
          <w:szCs w:val="16"/>
        </w:rPr>
        <w:t>inventory (warehouse Inventory)</w:t>
      </w:r>
      <w:r w:rsidRPr="008F3C32">
        <w:rPr>
          <w:rFonts w:ascii="Arial Black" w:hAnsi="Arial Black" w:cs="Arial"/>
          <w:color w:val="262626" w:themeColor="text1" w:themeTint="D9"/>
          <w:sz w:val="16"/>
          <w:szCs w:val="16"/>
        </w:rPr>
        <w:t xml:space="preserve"> and guide the team to look the risks associated with and how to identify them.</w:t>
      </w:r>
    </w:p>
    <w:p w14:paraId="457C2664" w14:textId="77777777" w:rsidR="008F3C32" w:rsidRDefault="008F3C32" w:rsidP="008F3C32">
      <w:pPr>
        <w:numPr>
          <w:ilvl w:val="0"/>
          <w:numId w:val="4"/>
        </w:numPr>
        <w:shd w:val="clear" w:color="auto" w:fill="FFFFFF"/>
        <w:spacing w:before="100" w:beforeAutospacing="1" w:after="100" w:afterAutospacing="1" w:line="300" w:lineRule="atLeast"/>
        <w:jc w:val="both"/>
        <w:rPr>
          <w:rFonts w:ascii="Arial Black" w:hAnsi="Arial Black"/>
          <w:color w:val="262626" w:themeColor="text1" w:themeTint="D9"/>
          <w:sz w:val="14"/>
          <w:szCs w:val="16"/>
        </w:rPr>
      </w:pPr>
      <w:r w:rsidRPr="008F3C32">
        <w:rPr>
          <w:rFonts w:ascii="Arial Black" w:hAnsi="Arial Black"/>
          <w:color w:val="262626" w:themeColor="text1" w:themeTint="D9"/>
          <w:sz w:val="16"/>
          <w:szCs w:val="16"/>
        </w:rPr>
        <w:t>Coordinates and interacts with external auditors performing audit of financial statements</w:t>
      </w:r>
      <w:r w:rsidRPr="008F3C32">
        <w:rPr>
          <w:rFonts w:ascii="Arial Black" w:hAnsi="Arial Black"/>
          <w:color w:val="262626" w:themeColor="text1" w:themeTint="D9"/>
          <w:sz w:val="14"/>
          <w:szCs w:val="16"/>
        </w:rPr>
        <w:t>.</w:t>
      </w:r>
    </w:p>
    <w:p w14:paraId="46D9AE35" w14:textId="77777777" w:rsidR="003C71B3" w:rsidRPr="008F3C32" w:rsidRDefault="006022FA" w:rsidP="00E0567C">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 xml:space="preserve">Execution of payroll audit </w:t>
      </w:r>
      <w:r w:rsidR="003E2B77" w:rsidRPr="008F3C32">
        <w:rPr>
          <w:rFonts w:ascii="Arial Black" w:hAnsi="Arial Black" w:cs="Arial"/>
          <w:color w:val="262626" w:themeColor="text1" w:themeTint="D9"/>
          <w:sz w:val="16"/>
          <w:szCs w:val="16"/>
        </w:rPr>
        <w:t>P</w:t>
      </w:r>
      <w:r w:rsidR="00745CA2" w:rsidRPr="008F3C32">
        <w:rPr>
          <w:rFonts w:ascii="Arial Black" w:hAnsi="Arial Black" w:cs="Arial"/>
          <w:color w:val="262626" w:themeColor="text1" w:themeTint="D9"/>
          <w:sz w:val="16"/>
          <w:szCs w:val="16"/>
        </w:rPr>
        <w:t>Rs-</w:t>
      </w:r>
      <w:r w:rsidR="00D17250" w:rsidRPr="008F3C32">
        <w:rPr>
          <w:rFonts w:ascii="Arial Black" w:hAnsi="Arial Black" w:cs="Arial"/>
          <w:color w:val="262626" w:themeColor="text1" w:themeTint="D9"/>
          <w:sz w:val="16"/>
          <w:szCs w:val="16"/>
        </w:rPr>
        <w:t>0</w:t>
      </w:r>
      <w:r w:rsidR="00745CA2" w:rsidRPr="008F3C32">
        <w:rPr>
          <w:rFonts w:ascii="Arial Black" w:hAnsi="Arial Black" w:cs="Arial"/>
          <w:color w:val="262626" w:themeColor="text1" w:themeTint="D9"/>
          <w:sz w:val="16"/>
          <w:szCs w:val="16"/>
        </w:rPr>
        <w:t>.</w:t>
      </w:r>
      <w:r w:rsidR="00D17250" w:rsidRPr="008F3C32">
        <w:rPr>
          <w:rFonts w:ascii="Arial Black" w:hAnsi="Arial Black" w:cs="Arial"/>
          <w:color w:val="262626" w:themeColor="text1" w:themeTint="D9"/>
          <w:sz w:val="16"/>
          <w:szCs w:val="16"/>
        </w:rPr>
        <w:t>3</w:t>
      </w:r>
      <w:r w:rsidR="00745CA2" w:rsidRPr="008F3C32">
        <w:rPr>
          <w:rFonts w:ascii="Arial Black" w:hAnsi="Arial Black" w:cs="Arial"/>
          <w:color w:val="262626" w:themeColor="text1" w:themeTint="D9"/>
          <w:sz w:val="16"/>
          <w:szCs w:val="16"/>
        </w:rPr>
        <w:t>5</w:t>
      </w:r>
      <w:r w:rsidRPr="008F3C32">
        <w:rPr>
          <w:rFonts w:ascii="Arial Black" w:hAnsi="Arial Black" w:cs="Arial"/>
          <w:color w:val="262626" w:themeColor="text1" w:themeTint="D9"/>
          <w:sz w:val="16"/>
          <w:szCs w:val="16"/>
        </w:rPr>
        <w:t>/-Billions per month, perform audit</w:t>
      </w:r>
      <w:r w:rsidR="00154024" w:rsidRPr="008F3C32">
        <w:rPr>
          <w:rFonts w:ascii="Arial Black" w:hAnsi="Arial Black" w:cs="Arial"/>
          <w:color w:val="262626" w:themeColor="text1" w:themeTint="D9"/>
          <w:sz w:val="16"/>
          <w:szCs w:val="16"/>
        </w:rPr>
        <w:t xml:space="preserve"> of</w:t>
      </w:r>
      <w:r w:rsidR="00E0567C" w:rsidRPr="008F3C32">
        <w:rPr>
          <w:rFonts w:ascii="Arial Black" w:hAnsi="Arial Black" w:cs="Arial"/>
          <w:color w:val="262626" w:themeColor="text1" w:themeTint="D9"/>
          <w:sz w:val="16"/>
          <w:szCs w:val="16"/>
        </w:rPr>
        <w:t xml:space="preserve"> Capital expenditures and developed FAR module for expense efficiency &amp; controlling regarding issuance of spare parts for Stitching, Engineering &amp; Washing. </w:t>
      </w:r>
    </w:p>
    <w:p w14:paraId="27FD05F7" w14:textId="77777777" w:rsidR="006022FA" w:rsidRPr="008F3C32" w:rsidRDefault="006022FA" w:rsidP="00154024">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 xml:space="preserve">Review </w:t>
      </w:r>
      <w:r w:rsidR="00C9561B" w:rsidRPr="008F3C32">
        <w:rPr>
          <w:rFonts w:ascii="Arial Black" w:hAnsi="Arial Black" w:cs="Arial"/>
          <w:color w:val="262626" w:themeColor="text1" w:themeTint="D9"/>
          <w:sz w:val="16"/>
          <w:szCs w:val="16"/>
        </w:rPr>
        <w:t>Fixed Asset Register and supervise</w:t>
      </w:r>
      <w:r w:rsidRPr="008F3C32">
        <w:rPr>
          <w:rFonts w:ascii="Arial Black" w:hAnsi="Arial Black" w:cs="Arial"/>
          <w:color w:val="262626" w:themeColor="text1" w:themeTint="D9"/>
          <w:sz w:val="16"/>
          <w:szCs w:val="16"/>
        </w:rPr>
        <w:t xml:space="preserve"> physical verification of assets.</w:t>
      </w:r>
    </w:p>
    <w:p w14:paraId="30DA9EFC" w14:textId="77777777" w:rsidR="006022FA" w:rsidRPr="008F3C32" w:rsidRDefault="006022FA" w:rsidP="00154024">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 xml:space="preserve">Perform cutoff procedures of </w:t>
      </w:r>
      <w:r w:rsidR="00976129" w:rsidRPr="008F3C32">
        <w:rPr>
          <w:rFonts w:ascii="Arial Black" w:hAnsi="Arial Black" w:cs="Arial"/>
          <w:color w:val="262626" w:themeColor="text1" w:themeTint="D9"/>
          <w:sz w:val="16"/>
          <w:szCs w:val="16"/>
        </w:rPr>
        <w:t xml:space="preserve">sale, expenses </w:t>
      </w:r>
      <w:r w:rsidRPr="008F3C32">
        <w:rPr>
          <w:rFonts w:ascii="Arial Black" w:hAnsi="Arial Black" w:cs="Arial"/>
          <w:color w:val="262626" w:themeColor="text1" w:themeTint="D9"/>
          <w:sz w:val="16"/>
          <w:szCs w:val="16"/>
        </w:rPr>
        <w:t>and Inventory recording</w:t>
      </w:r>
      <w:r w:rsidR="00984CAA" w:rsidRPr="008F3C32">
        <w:rPr>
          <w:rFonts w:ascii="Arial Black" w:hAnsi="Arial Black" w:cs="Arial"/>
          <w:color w:val="262626" w:themeColor="text1" w:themeTint="D9"/>
          <w:sz w:val="16"/>
          <w:szCs w:val="16"/>
        </w:rPr>
        <w:t>.</w:t>
      </w:r>
    </w:p>
    <w:p w14:paraId="4E12039C" w14:textId="77777777" w:rsidR="00984CAA" w:rsidRPr="008F3C32" w:rsidRDefault="00E0567C" w:rsidP="00154024">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Developed Po wise style wise order closing in EBS, WIP linked with Bar Code to find the trail of stock &amp; finished good numbers. Review</w:t>
      </w:r>
      <w:r w:rsidR="00984CAA" w:rsidRPr="008F3C32">
        <w:rPr>
          <w:rFonts w:ascii="Arial Black" w:hAnsi="Arial Black" w:cs="Arial"/>
          <w:color w:val="262626" w:themeColor="text1" w:themeTint="D9"/>
          <w:sz w:val="16"/>
          <w:szCs w:val="16"/>
        </w:rPr>
        <w:t xml:space="preserve"> costing and valuation (Inventory, </w:t>
      </w:r>
      <w:r w:rsidR="00137F35" w:rsidRPr="008F3C32">
        <w:rPr>
          <w:rFonts w:ascii="Arial Black" w:hAnsi="Arial Black" w:cs="Arial"/>
          <w:color w:val="262626" w:themeColor="text1" w:themeTint="D9"/>
          <w:sz w:val="16"/>
          <w:szCs w:val="16"/>
        </w:rPr>
        <w:t>labor</w:t>
      </w:r>
      <w:r w:rsidR="00984CAA" w:rsidRPr="008F3C32">
        <w:rPr>
          <w:rFonts w:ascii="Arial Black" w:hAnsi="Arial Black" w:cs="Arial"/>
          <w:color w:val="262626" w:themeColor="text1" w:themeTint="D9"/>
          <w:sz w:val="16"/>
          <w:szCs w:val="16"/>
        </w:rPr>
        <w:t xml:space="preserve"> &amp; OH) including cost controls and perform job closure.</w:t>
      </w:r>
    </w:p>
    <w:p w14:paraId="24215E40" w14:textId="77777777" w:rsidR="00984CAA" w:rsidRPr="008F3C32" w:rsidRDefault="00E0567C" w:rsidP="00154024">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Supervise</w:t>
      </w:r>
      <w:r w:rsidR="00572C7A" w:rsidRPr="008F3C32">
        <w:rPr>
          <w:rFonts w:ascii="Arial Black" w:hAnsi="Arial Black" w:cs="Arial"/>
          <w:color w:val="262626" w:themeColor="text1" w:themeTint="D9"/>
          <w:sz w:val="16"/>
          <w:szCs w:val="16"/>
        </w:rPr>
        <w:t xml:space="preserve"> complete</w:t>
      </w:r>
      <w:r w:rsidR="003E2B77" w:rsidRPr="008F3C32">
        <w:rPr>
          <w:rFonts w:ascii="Arial Black" w:hAnsi="Arial Black" w:cs="Arial"/>
          <w:color w:val="262626" w:themeColor="text1" w:themeTint="D9"/>
          <w:sz w:val="16"/>
          <w:szCs w:val="16"/>
        </w:rPr>
        <w:t xml:space="preserve"> AP</w:t>
      </w:r>
      <w:r w:rsidR="00572C7A" w:rsidRPr="008F3C32">
        <w:rPr>
          <w:rFonts w:ascii="Arial Black" w:hAnsi="Arial Black" w:cs="Arial"/>
          <w:color w:val="262626" w:themeColor="text1" w:themeTint="D9"/>
          <w:sz w:val="16"/>
          <w:szCs w:val="16"/>
        </w:rPr>
        <w:t xml:space="preserve"> audit of PRs</w:t>
      </w:r>
      <w:r w:rsidR="003E2B77" w:rsidRPr="008F3C32">
        <w:rPr>
          <w:rFonts w:ascii="Arial Black" w:hAnsi="Arial Black" w:cs="Arial"/>
          <w:color w:val="262626" w:themeColor="text1" w:themeTint="D9"/>
          <w:sz w:val="16"/>
          <w:szCs w:val="16"/>
        </w:rPr>
        <w:t xml:space="preserve"> –</w:t>
      </w:r>
      <w:r w:rsidR="00984CAA" w:rsidRPr="008F3C32">
        <w:rPr>
          <w:rFonts w:ascii="Arial Black" w:hAnsi="Arial Black" w:cs="Arial"/>
          <w:color w:val="262626" w:themeColor="text1" w:themeTint="D9"/>
          <w:sz w:val="16"/>
          <w:szCs w:val="16"/>
        </w:rPr>
        <w:t xml:space="preserve"> </w:t>
      </w:r>
      <w:r w:rsidR="00F12265" w:rsidRPr="008F3C32">
        <w:rPr>
          <w:rFonts w:ascii="Arial Black" w:hAnsi="Arial Black" w:cs="Arial"/>
          <w:color w:val="262626" w:themeColor="text1" w:themeTint="D9"/>
          <w:sz w:val="16"/>
          <w:szCs w:val="16"/>
        </w:rPr>
        <w:t>1</w:t>
      </w:r>
      <w:r w:rsidR="003E2B77" w:rsidRPr="008F3C32">
        <w:rPr>
          <w:rFonts w:ascii="Arial Black" w:hAnsi="Arial Black" w:cs="Arial"/>
          <w:color w:val="262626" w:themeColor="text1" w:themeTint="D9"/>
          <w:sz w:val="16"/>
          <w:szCs w:val="16"/>
        </w:rPr>
        <w:t>/-</w:t>
      </w:r>
      <w:r w:rsidR="006C78B0" w:rsidRPr="008F3C32">
        <w:rPr>
          <w:rFonts w:ascii="Arial Black" w:hAnsi="Arial Black" w:cs="Arial"/>
          <w:color w:val="262626" w:themeColor="text1" w:themeTint="D9"/>
          <w:sz w:val="16"/>
          <w:szCs w:val="16"/>
        </w:rPr>
        <w:t xml:space="preserve"> Billions per month and check WHT.</w:t>
      </w:r>
    </w:p>
    <w:p w14:paraId="2F298A47" w14:textId="77777777" w:rsidR="00C9561B" w:rsidRPr="008F3C32" w:rsidRDefault="00976129" w:rsidP="00C9561B">
      <w:pPr>
        <w:numPr>
          <w:ilvl w:val="0"/>
          <w:numId w:val="4"/>
        </w:numPr>
        <w:shd w:val="clear" w:color="auto" w:fill="FFFFFF"/>
        <w:spacing w:before="100" w:beforeAutospacing="1" w:after="100" w:afterAutospacing="1" w:line="240" w:lineRule="auto"/>
        <w:jc w:val="both"/>
        <w:rPr>
          <w:rFonts w:ascii="Arial Black" w:hAnsi="Arial Black" w:cs="Arial"/>
          <w:color w:val="262626" w:themeColor="text1" w:themeTint="D9"/>
          <w:sz w:val="16"/>
          <w:szCs w:val="16"/>
        </w:rPr>
      </w:pPr>
      <w:r w:rsidRPr="008F3C32">
        <w:rPr>
          <w:rFonts w:ascii="Arial Black" w:hAnsi="Arial Black" w:cs="Arial"/>
          <w:color w:val="262626" w:themeColor="text1" w:themeTint="D9"/>
          <w:sz w:val="16"/>
          <w:szCs w:val="16"/>
        </w:rPr>
        <w:t>Designed and implemented internal audit plan on various processes</w:t>
      </w:r>
      <w:r w:rsidR="00C9561B" w:rsidRPr="008F3C32">
        <w:rPr>
          <w:rFonts w:ascii="Arial Black" w:hAnsi="Arial Black" w:cs="Arial"/>
          <w:color w:val="262626" w:themeColor="text1" w:themeTint="D9"/>
          <w:sz w:val="16"/>
          <w:szCs w:val="16"/>
        </w:rPr>
        <w:t>, perform subsidiary and general ledger reconciliations.</w:t>
      </w:r>
    </w:p>
    <w:p w14:paraId="67AA9524" w14:textId="77777777" w:rsidR="003E2B77" w:rsidRPr="008F3C32" w:rsidRDefault="003E2B77" w:rsidP="003C71B3">
      <w:pPr>
        <w:numPr>
          <w:ilvl w:val="0"/>
          <w:numId w:val="4"/>
        </w:numPr>
        <w:shd w:val="clear" w:color="auto" w:fill="FFFFFF"/>
        <w:spacing w:before="100" w:beforeAutospacing="1" w:after="100" w:afterAutospacing="1" w:line="240" w:lineRule="auto"/>
        <w:rPr>
          <w:rFonts w:ascii="Arial Rounded MT Bold" w:hAnsi="Arial Rounded MT Bold" w:cs="Arial"/>
          <w:color w:val="262626" w:themeColor="text1" w:themeTint="D9"/>
          <w:sz w:val="16"/>
          <w:szCs w:val="16"/>
        </w:rPr>
      </w:pPr>
      <w:bookmarkStart w:id="0" w:name="_Hlk126148722"/>
      <w:r w:rsidRPr="008F3C32">
        <w:rPr>
          <w:rFonts w:ascii="Arial Black" w:hAnsi="Arial Black" w:cs="Arial"/>
          <w:color w:val="262626" w:themeColor="text1" w:themeTint="D9"/>
          <w:sz w:val="16"/>
          <w:szCs w:val="16"/>
        </w:rPr>
        <w:t xml:space="preserve">Analyze </w:t>
      </w:r>
      <w:r w:rsidR="00154024" w:rsidRPr="008F3C32">
        <w:rPr>
          <w:rFonts w:ascii="Arial Black" w:hAnsi="Arial Black" w:cs="Arial"/>
          <w:color w:val="262626" w:themeColor="text1" w:themeTint="D9"/>
          <w:sz w:val="16"/>
          <w:szCs w:val="16"/>
        </w:rPr>
        <w:t>financial</w:t>
      </w:r>
      <w:r w:rsidRPr="008F3C32">
        <w:rPr>
          <w:rFonts w:ascii="Arial Black" w:hAnsi="Arial Black" w:cs="Arial"/>
          <w:color w:val="262626" w:themeColor="text1" w:themeTint="D9"/>
          <w:sz w:val="16"/>
          <w:szCs w:val="16"/>
        </w:rPr>
        <w:t xml:space="preserve"> performance against key business metrics and document pertinent financial highlights that will enable management to determine progress against budgets</w:t>
      </w:r>
      <w:r w:rsidRPr="008F3C32">
        <w:rPr>
          <w:rFonts w:ascii="Arial Rounded MT Bold" w:hAnsi="Arial Rounded MT Bold" w:cs="Arial"/>
          <w:color w:val="262626" w:themeColor="text1" w:themeTint="D9"/>
          <w:sz w:val="16"/>
          <w:szCs w:val="16"/>
        </w:rPr>
        <w:t xml:space="preserve">. </w:t>
      </w:r>
    </w:p>
    <w:bookmarkEnd w:id="0"/>
    <w:p w14:paraId="28029461" w14:textId="77777777" w:rsidR="008F3C32" w:rsidRPr="008F3C32" w:rsidRDefault="008F3C32" w:rsidP="008F3C32">
      <w:pPr>
        <w:shd w:val="clear" w:color="auto" w:fill="FFFFFF"/>
        <w:spacing w:before="100" w:beforeAutospacing="1" w:after="100" w:afterAutospacing="1" w:line="300" w:lineRule="atLeast"/>
        <w:jc w:val="both"/>
        <w:rPr>
          <w:rFonts w:ascii="Arial Black" w:hAnsi="Arial Black"/>
          <w:color w:val="262626" w:themeColor="text1" w:themeTint="D9"/>
          <w:sz w:val="14"/>
          <w:szCs w:val="16"/>
        </w:rPr>
      </w:pPr>
    </w:p>
    <w:p w14:paraId="06030D61" w14:textId="77777777" w:rsidR="000315E0" w:rsidRPr="003403BF" w:rsidRDefault="00C3667D" w:rsidP="009E1418">
      <w:pPr>
        <w:widowControl w:val="0"/>
        <w:autoSpaceDE w:val="0"/>
        <w:autoSpaceDN w:val="0"/>
        <w:adjustRightInd w:val="0"/>
        <w:spacing w:before="130" w:after="0" w:line="195" w:lineRule="exact"/>
        <w:ind w:left="640"/>
        <w:jc w:val="both"/>
        <w:rPr>
          <w:rFonts w:ascii="Verdana" w:hAnsi="Verdana" w:cs="Verdana Bold"/>
          <w:b/>
          <w:spacing w:val="-1"/>
          <w:sz w:val="16"/>
          <w:szCs w:val="16"/>
        </w:rPr>
      </w:pPr>
      <w:r w:rsidRPr="003403BF">
        <w:rPr>
          <w:rFonts w:ascii="Verdana" w:hAnsi="Verdana" w:cs="Verdana Bold"/>
          <w:b/>
          <w:spacing w:val="-1"/>
          <w:sz w:val="16"/>
          <w:szCs w:val="16"/>
        </w:rPr>
        <w:t>Dec</w:t>
      </w:r>
      <w:r w:rsidR="000315E0" w:rsidRPr="003403BF">
        <w:rPr>
          <w:rFonts w:ascii="Verdana" w:hAnsi="Verdana" w:cs="Verdana Bold"/>
          <w:b/>
          <w:spacing w:val="-1"/>
          <w:sz w:val="16"/>
          <w:szCs w:val="16"/>
        </w:rPr>
        <w:t xml:space="preserve"> 201</w:t>
      </w:r>
      <w:r w:rsidRPr="003403BF">
        <w:rPr>
          <w:rFonts w:ascii="Verdana" w:hAnsi="Verdana" w:cs="Verdana Bold"/>
          <w:b/>
          <w:spacing w:val="-1"/>
          <w:sz w:val="16"/>
          <w:szCs w:val="16"/>
        </w:rPr>
        <w:t>6</w:t>
      </w:r>
      <w:r w:rsidR="008A75C4" w:rsidRPr="003403BF">
        <w:rPr>
          <w:rFonts w:ascii="Verdana" w:hAnsi="Verdana" w:cs="Verdana Bold"/>
          <w:b/>
          <w:spacing w:val="-1"/>
          <w:sz w:val="16"/>
          <w:szCs w:val="16"/>
        </w:rPr>
        <w:t xml:space="preserve"> – Mar-2018</w:t>
      </w:r>
    </w:p>
    <w:p w14:paraId="3E25084C" w14:textId="77777777" w:rsidR="000315E0" w:rsidRPr="00244953" w:rsidRDefault="000315E0" w:rsidP="009E1418">
      <w:pPr>
        <w:widowControl w:val="0"/>
        <w:autoSpaceDE w:val="0"/>
        <w:autoSpaceDN w:val="0"/>
        <w:adjustRightInd w:val="0"/>
        <w:spacing w:after="0" w:line="195" w:lineRule="exact"/>
        <w:ind w:left="640"/>
        <w:jc w:val="both"/>
        <w:rPr>
          <w:rFonts w:ascii="Verdana" w:hAnsi="Verdana" w:cs="Verdana Bold"/>
          <w:b/>
          <w:color w:val="000000"/>
          <w:spacing w:val="-1"/>
          <w:sz w:val="16"/>
          <w:szCs w:val="16"/>
        </w:rPr>
      </w:pPr>
      <w:r w:rsidRPr="00244953">
        <w:rPr>
          <w:rFonts w:ascii="Verdana" w:hAnsi="Verdana" w:cs="Verdana Bold"/>
          <w:b/>
          <w:color w:val="000000"/>
          <w:spacing w:val="-1"/>
          <w:sz w:val="16"/>
          <w:szCs w:val="16"/>
        </w:rPr>
        <w:t>ALKARAM TEXTILE MILLS (PVT) LTD. (</w:t>
      </w:r>
      <w:hyperlink r:id="rId9" w:history="1">
        <w:r w:rsidRPr="00244953">
          <w:rPr>
            <w:rStyle w:val="Hyperlink"/>
            <w:rFonts w:ascii="Verdana" w:hAnsi="Verdana" w:cs="Verdana Bold"/>
            <w:b/>
            <w:color w:val="000000" w:themeColor="text1"/>
            <w:spacing w:val="-1"/>
            <w:sz w:val="16"/>
            <w:szCs w:val="16"/>
          </w:rPr>
          <w:t>www.alkaram.com</w:t>
        </w:r>
      </w:hyperlink>
      <w:r w:rsidRPr="00244953">
        <w:rPr>
          <w:rFonts w:ascii="Verdana" w:hAnsi="Verdana" w:cs="Verdana Bold"/>
          <w:b/>
          <w:color w:val="000000" w:themeColor="text1"/>
          <w:spacing w:val="-1"/>
          <w:sz w:val="16"/>
          <w:szCs w:val="16"/>
        </w:rPr>
        <w:t>)</w:t>
      </w:r>
    </w:p>
    <w:p w14:paraId="2DBC1F15" w14:textId="77777777" w:rsidR="000315E0" w:rsidRPr="00244953" w:rsidRDefault="000F01E4" w:rsidP="009E1418">
      <w:pPr>
        <w:widowControl w:val="0"/>
        <w:autoSpaceDE w:val="0"/>
        <w:autoSpaceDN w:val="0"/>
        <w:adjustRightInd w:val="0"/>
        <w:spacing w:after="0" w:line="195" w:lineRule="exact"/>
        <w:ind w:left="640"/>
        <w:jc w:val="both"/>
        <w:rPr>
          <w:rFonts w:ascii="Verdana" w:hAnsi="Verdana" w:cs="Verdana Bold"/>
          <w:b/>
          <w:color w:val="000000"/>
          <w:spacing w:val="-1"/>
          <w:sz w:val="16"/>
          <w:szCs w:val="16"/>
        </w:rPr>
      </w:pPr>
      <w:r>
        <w:rPr>
          <w:rFonts w:ascii="Verdana" w:hAnsi="Verdana" w:cs="Verdana Bold"/>
          <w:b/>
          <w:color w:val="000000"/>
          <w:spacing w:val="-1"/>
          <w:sz w:val="16"/>
          <w:szCs w:val="16"/>
        </w:rPr>
        <w:t>Assistance Manager Finance</w:t>
      </w:r>
    </w:p>
    <w:p w14:paraId="25012972" w14:textId="77777777" w:rsidR="000315E0" w:rsidRPr="00244953" w:rsidRDefault="000315E0" w:rsidP="009E1418">
      <w:pPr>
        <w:widowControl w:val="0"/>
        <w:autoSpaceDE w:val="0"/>
        <w:autoSpaceDN w:val="0"/>
        <w:adjustRightInd w:val="0"/>
        <w:spacing w:after="0" w:line="195" w:lineRule="exact"/>
        <w:ind w:left="640"/>
        <w:jc w:val="both"/>
        <w:rPr>
          <w:rFonts w:ascii="Verdana" w:hAnsi="Verdana" w:cs="Verdana Bold"/>
          <w:color w:val="000000"/>
          <w:spacing w:val="-1"/>
          <w:sz w:val="16"/>
          <w:szCs w:val="16"/>
        </w:rPr>
      </w:pPr>
    </w:p>
    <w:p w14:paraId="389FB276" w14:textId="77777777" w:rsidR="000315E0" w:rsidRPr="00244953" w:rsidRDefault="000315E0" w:rsidP="009E1418">
      <w:pPr>
        <w:widowControl w:val="0"/>
        <w:autoSpaceDE w:val="0"/>
        <w:autoSpaceDN w:val="0"/>
        <w:adjustRightInd w:val="0"/>
        <w:spacing w:after="0" w:line="195" w:lineRule="exact"/>
        <w:ind w:left="640"/>
        <w:jc w:val="both"/>
        <w:rPr>
          <w:rFonts w:ascii="Verdana" w:hAnsi="Verdana"/>
          <w:color w:val="000000" w:themeColor="text1"/>
          <w:sz w:val="16"/>
          <w:szCs w:val="16"/>
        </w:rPr>
      </w:pPr>
      <w:r w:rsidRPr="00244953">
        <w:rPr>
          <w:rFonts w:ascii="Verdana" w:hAnsi="Verdana"/>
          <w:color w:val="000000" w:themeColor="text1"/>
          <w:sz w:val="16"/>
          <w:szCs w:val="16"/>
        </w:rPr>
        <w:t>The Alkaram group was founded in March 1986 with a vision to be a provider of innovative textile solutions worldwide. We are a manufacturer and supplier of distinguished fabric for apparel, home and industrial markets with clients all over the world.</w:t>
      </w:r>
      <w:r w:rsidRPr="00244953">
        <w:rPr>
          <w:rFonts w:ascii="Verdana" w:hAnsi="Verdana" w:cs="Verdana"/>
          <w:color w:val="000000"/>
          <w:spacing w:val="-2"/>
          <w:sz w:val="16"/>
          <w:szCs w:val="16"/>
        </w:rPr>
        <w:t xml:space="preserve">      </w:t>
      </w:r>
    </w:p>
    <w:p w14:paraId="618E2D9C" w14:textId="77777777" w:rsidR="000315E0" w:rsidRDefault="000315E0" w:rsidP="009E1418">
      <w:pPr>
        <w:widowControl w:val="0"/>
        <w:autoSpaceDE w:val="0"/>
        <w:autoSpaceDN w:val="0"/>
        <w:adjustRightInd w:val="0"/>
        <w:spacing w:before="150" w:after="0" w:line="195" w:lineRule="exact"/>
        <w:ind w:left="320"/>
        <w:jc w:val="both"/>
        <w:rPr>
          <w:rFonts w:ascii="Verdana" w:hAnsi="Verdana" w:cs="Verdana"/>
          <w:color w:val="000000"/>
          <w:spacing w:val="-2"/>
          <w:sz w:val="16"/>
          <w:szCs w:val="16"/>
        </w:rPr>
      </w:pPr>
      <w:r w:rsidRPr="00244953">
        <w:rPr>
          <w:rFonts w:ascii="Verdana" w:hAnsi="Verdana" w:cs="Verdana"/>
          <w:color w:val="000000"/>
          <w:spacing w:val="-2"/>
          <w:sz w:val="16"/>
          <w:szCs w:val="16"/>
        </w:rPr>
        <w:t xml:space="preserve">      Responsibilities include: </w:t>
      </w:r>
    </w:p>
    <w:p w14:paraId="7D40DD6B" w14:textId="77777777" w:rsidR="006C78B0" w:rsidRPr="00D14706" w:rsidRDefault="006C78B0" w:rsidP="006C78B0">
      <w:pPr>
        <w:pStyle w:val="ListParagraph"/>
        <w:widowControl w:val="0"/>
        <w:numPr>
          <w:ilvl w:val="0"/>
          <w:numId w:val="11"/>
        </w:numPr>
        <w:autoSpaceDE w:val="0"/>
        <w:autoSpaceDN w:val="0"/>
        <w:adjustRightInd w:val="0"/>
        <w:spacing w:before="150" w:line="195" w:lineRule="exact"/>
        <w:jc w:val="both"/>
        <w:rPr>
          <w:rFonts w:ascii="Arial Black" w:hAnsi="Arial Black" w:cs="Verdana"/>
          <w:color w:val="262626" w:themeColor="text1" w:themeTint="D9"/>
          <w:spacing w:val="-2"/>
          <w:sz w:val="16"/>
          <w:szCs w:val="16"/>
        </w:rPr>
      </w:pPr>
      <w:r w:rsidRPr="00D14706">
        <w:rPr>
          <w:rFonts w:ascii="Arial Black" w:hAnsi="Arial Black"/>
          <w:color w:val="262626" w:themeColor="text1" w:themeTint="D9"/>
          <w:sz w:val="16"/>
          <w:szCs w:val="16"/>
        </w:rPr>
        <w:t>Worked on Account Payables and review and reconciliation on finalizing of Financial Statement.</w:t>
      </w:r>
    </w:p>
    <w:p w14:paraId="3C7B5359" w14:textId="77777777" w:rsidR="006C78B0" w:rsidRPr="00D14706" w:rsidRDefault="006C78B0" w:rsidP="006C78B0">
      <w:pPr>
        <w:pStyle w:val="ListParagraph"/>
        <w:widowControl w:val="0"/>
        <w:numPr>
          <w:ilvl w:val="0"/>
          <w:numId w:val="11"/>
        </w:numPr>
        <w:autoSpaceDE w:val="0"/>
        <w:autoSpaceDN w:val="0"/>
        <w:adjustRightInd w:val="0"/>
        <w:spacing w:before="150" w:line="195" w:lineRule="exact"/>
        <w:jc w:val="both"/>
        <w:rPr>
          <w:rFonts w:ascii="Arial Black" w:hAnsi="Arial Black" w:cs="Verdana"/>
          <w:color w:val="262626" w:themeColor="text1" w:themeTint="D9"/>
          <w:spacing w:val="-2"/>
          <w:sz w:val="16"/>
          <w:szCs w:val="16"/>
        </w:rPr>
      </w:pPr>
      <w:r w:rsidRPr="00D14706">
        <w:rPr>
          <w:rFonts w:ascii="Arial Black" w:hAnsi="Arial Black"/>
          <w:color w:val="262626" w:themeColor="text1" w:themeTint="D9"/>
          <w:sz w:val="16"/>
          <w:szCs w:val="16"/>
        </w:rPr>
        <w:t>Auditing Store Purchase, Inventory &amp; Conversion vouchers, handling inventory purchases invoices for yarn, fabric &amp; store purchases and resolving any differences arising in form of debit notes where applicable, purchases more 5billion for an annum.</w:t>
      </w:r>
    </w:p>
    <w:p w14:paraId="62395260" w14:textId="77777777" w:rsidR="006C78B0" w:rsidRPr="00D14706" w:rsidRDefault="006C78B0" w:rsidP="006C78B0">
      <w:pPr>
        <w:pStyle w:val="ListParagraph"/>
        <w:widowControl w:val="0"/>
        <w:numPr>
          <w:ilvl w:val="0"/>
          <w:numId w:val="11"/>
        </w:numPr>
        <w:autoSpaceDE w:val="0"/>
        <w:autoSpaceDN w:val="0"/>
        <w:adjustRightInd w:val="0"/>
        <w:spacing w:before="150" w:line="195" w:lineRule="exact"/>
        <w:jc w:val="both"/>
        <w:rPr>
          <w:rFonts w:ascii="Arial Black" w:hAnsi="Arial Black" w:cs="Verdana"/>
          <w:color w:val="262626" w:themeColor="text1" w:themeTint="D9"/>
          <w:spacing w:val="-2"/>
          <w:sz w:val="16"/>
          <w:szCs w:val="16"/>
        </w:rPr>
      </w:pPr>
      <w:r w:rsidRPr="00D14706">
        <w:rPr>
          <w:rFonts w:ascii="Arial Black" w:hAnsi="Arial Black"/>
          <w:color w:val="262626" w:themeColor="text1" w:themeTint="D9"/>
          <w:sz w:val="16"/>
          <w:szCs w:val="16"/>
        </w:rPr>
        <w:t xml:space="preserve">Prepare Budget on monthly basis; compare actual expense with budget, Variance highlight and report to Higher Management and </w:t>
      </w:r>
      <w:r w:rsidRPr="00D14706">
        <w:rPr>
          <w:rFonts w:ascii="Arial Black" w:hAnsi="Arial Black" w:cs="Verdana"/>
          <w:color w:val="262626" w:themeColor="text1" w:themeTint="D9"/>
          <w:sz w:val="16"/>
          <w:szCs w:val="16"/>
        </w:rPr>
        <w:t>Compilation</w:t>
      </w:r>
      <w:r w:rsidRPr="00D14706">
        <w:rPr>
          <w:rFonts w:ascii="Arial Black" w:hAnsi="Arial Black"/>
          <w:color w:val="262626" w:themeColor="text1" w:themeTint="D9"/>
          <w:sz w:val="16"/>
          <w:szCs w:val="16"/>
        </w:rPr>
        <w:t xml:space="preserve"> </w:t>
      </w:r>
      <w:r w:rsidRPr="00D14706">
        <w:rPr>
          <w:rFonts w:ascii="Arial Black" w:hAnsi="Arial Black" w:cs="Verdana"/>
          <w:color w:val="262626" w:themeColor="text1" w:themeTint="D9"/>
          <w:sz w:val="16"/>
          <w:szCs w:val="16"/>
        </w:rPr>
        <w:t xml:space="preserve">of company annual budgets and rolling forecast models to reflect business changes </w:t>
      </w:r>
      <w:r w:rsidRPr="00D14706">
        <w:rPr>
          <w:rFonts w:ascii="Arial Black" w:hAnsi="Arial Black" w:cs="Verdana"/>
          <w:color w:val="262626" w:themeColor="text1" w:themeTint="D9"/>
          <w:spacing w:val="-2"/>
          <w:sz w:val="16"/>
          <w:szCs w:val="16"/>
        </w:rPr>
        <w:t>and trends.</w:t>
      </w:r>
    </w:p>
    <w:p w14:paraId="4C1A0CEF" w14:textId="77777777" w:rsidR="006C78B0" w:rsidRPr="00D14706" w:rsidRDefault="006C78B0" w:rsidP="006C78B0">
      <w:pPr>
        <w:pStyle w:val="ListParagraph"/>
        <w:widowControl w:val="0"/>
        <w:numPr>
          <w:ilvl w:val="0"/>
          <w:numId w:val="11"/>
        </w:numPr>
        <w:autoSpaceDE w:val="0"/>
        <w:autoSpaceDN w:val="0"/>
        <w:adjustRightInd w:val="0"/>
        <w:spacing w:before="150" w:line="195" w:lineRule="exact"/>
        <w:jc w:val="both"/>
        <w:rPr>
          <w:rFonts w:ascii="Arial Black" w:hAnsi="Arial Black" w:cs="Verdana"/>
          <w:color w:val="262626" w:themeColor="text1" w:themeTint="D9"/>
          <w:spacing w:val="-2"/>
          <w:sz w:val="16"/>
          <w:szCs w:val="16"/>
        </w:rPr>
      </w:pPr>
      <w:r w:rsidRPr="00D14706">
        <w:rPr>
          <w:rFonts w:ascii="Arial Black" w:hAnsi="Arial Black"/>
          <w:color w:val="262626" w:themeColor="text1" w:themeTint="D9"/>
          <w:sz w:val="16"/>
          <w:szCs w:val="16"/>
        </w:rPr>
        <w:t>Prepare monthly analysis of cost of goods sold and operational expenses against prior year and budget, providing explanations and business solutions to help mitigate the risks.</w:t>
      </w:r>
    </w:p>
    <w:p w14:paraId="1E6F016C" w14:textId="77777777" w:rsidR="006C78B0" w:rsidRPr="00D14706" w:rsidRDefault="006C78B0" w:rsidP="006C78B0">
      <w:pPr>
        <w:pStyle w:val="ListParagraph"/>
        <w:widowControl w:val="0"/>
        <w:numPr>
          <w:ilvl w:val="0"/>
          <w:numId w:val="11"/>
        </w:numPr>
        <w:autoSpaceDE w:val="0"/>
        <w:autoSpaceDN w:val="0"/>
        <w:adjustRightInd w:val="0"/>
        <w:spacing w:before="150" w:line="195" w:lineRule="exact"/>
        <w:jc w:val="both"/>
        <w:rPr>
          <w:rFonts w:ascii="Arial Black" w:hAnsi="Arial Black" w:cs="Verdana"/>
          <w:color w:val="262626" w:themeColor="text1" w:themeTint="D9"/>
          <w:spacing w:val="-2"/>
          <w:sz w:val="16"/>
          <w:szCs w:val="16"/>
        </w:rPr>
      </w:pPr>
      <w:r w:rsidRPr="00D14706">
        <w:rPr>
          <w:rFonts w:ascii="Arial Black" w:hAnsi="Arial Black"/>
          <w:color w:val="262626" w:themeColor="text1" w:themeTint="D9"/>
          <w:sz w:val="16"/>
          <w:szCs w:val="16"/>
        </w:rPr>
        <w:t>Perform Reconciliations of Suppliers Ledgers with our Ledgers, Prepayment applied and unapplied report reconciles with Trial Balance &amp; various Stock report reconcile.</w:t>
      </w:r>
    </w:p>
    <w:p w14:paraId="2396427C" w14:textId="77777777" w:rsidR="007A1677" w:rsidRPr="00D14706" w:rsidRDefault="007A1677" w:rsidP="006C78B0">
      <w:pPr>
        <w:pStyle w:val="ListParagraph"/>
        <w:widowControl w:val="0"/>
        <w:numPr>
          <w:ilvl w:val="0"/>
          <w:numId w:val="11"/>
        </w:numPr>
        <w:autoSpaceDE w:val="0"/>
        <w:autoSpaceDN w:val="0"/>
        <w:adjustRightInd w:val="0"/>
        <w:spacing w:before="150" w:line="195" w:lineRule="exact"/>
        <w:jc w:val="both"/>
        <w:rPr>
          <w:rFonts w:ascii="Arial Black" w:hAnsi="Arial Black" w:cs="Verdana"/>
          <w:color w:val="262626" w:themeColor="text1" w:themeTint="D9"/>
          <w:spacing w:val="-2"/>
          <w:sz w:val="16"/>
          <w:szCs w:val="16"/>
        </w:rPr>
      </w:pPr>
      <w:r w:rsidRPr="00D14706">
        <w:rPr>
          <w:rFonts w:ascii="Arial Black" w:hAnsi="Arial Black" w:cs="Verdana"/>
          <w:color w:val="262626" w:themeColor="text1" w:themeTint="D9"/>
          <w:sz w:val="16"/>
          <w:szCs w:val="16"/>
        </w:rPr>
        <w:t>Completing group tax packs and ensuring tax planning was implemented ensuring the group takes</w:t>
      </w:r>
      <w:r w:rsidRPr="00D14706">
        <w:rPr>
          <w:rFonts w:ascii="Arial Black" w:hAnsi="Arial Black" w:cs="Verdana"/>
          <w:color w:val="262626" w:themeColor="text1" w:themeTint="D9"/>
          <w:spacing w:val="-1"/>
          <w:sz w:val="16"/>
          <w:szCs w:val="16"/>
        </w:rPr>
        <w:t xml:space="preserve"> full advantage of group relief &amp; check correct withholding tax rate applied.</w:t>
      </w:r>
    </w:p>
    <w:p w14:paraId="56815601" w14:textId="77777777" w:rsidR="007A1677" w:rsidRPr="00D14706" w:rsidRDefault="007A1677" w:rsidP="006C78B0">
      <w:pPr>
        <w:pStyle w:val="ListParagraph"/>
        <w:widowControl w:val="0"/>
        <w:numPr>
          <w:ilvl w:val="0"/>
          <w:numId w:val="11"/>
        </w:numPr>
        <w:autoSpaceDE w:val="0"/>
        <w:autoSpaceDN w:val="0"/>
        <w:adjustRightInd w:val="0"/>
        <w:spacing w:before="150" w:line="195" w:lineRule="exact"/>
        <w:jc w:val="both"/>
        <w:rPr>
          <w:rFonts w:ascii="Arial Black" w:hAnsi="Arial Black" w:cs="Verdana"/>
          <w:color w:val="262626" w:themeColor="text1" w:themeTint="D9"/>
          <w:spacing w:val="-2"/>
          <w:sz w:val="16"/>
          <w:szCs w:val="16"/>
        </w:rPr>
      </w:pPr>
      <w:r w:rsidRPr="00D14706">
        <w:rPr>
          <w:rFonts w:ascii="Arial Black" w:hAnsi="Arial Black"/>
          <w:color w:val="262626" w:themeColor="text1" w:themeTint="D9"/>
          <w:sz w:val="16"/>
          <w:szCs w:val="16"/>
        </w:rPr>
        <w:t xml:space="preserve">Follow-up with offices and suppliers if there </w:t>
      </w:r>
      <w:proofErr w:type="gramStart"/>
      <w:r w:rsidRPr="00D14706">
        <w:rPr>
          <w:rFonts w:ascii="Arial Black" w:hAnsi="Arial Black"/>
          <w:color w:val="262626" w:themeColor="text1" w:themeTint="D9"/>
          <w:sz w:val="16"/>
          <w:szCs w:val="16"/>
        </w:rPr>
        <w:t>is</w:t>
      </w:r>
      <w:proofErr w:type="gramEnd"/>
      <w:r w:rsidRPr="00D14706">
        <w:rPr>
          <w:rFonts w:ascii="Arial Black" w:hAnsi="Arial Black"/>
          <w:color w:val="262626" w:themeColor="text1" w:themeTint="D9"/>
          <w:sz w:val="16"/>
          <w:szCs w:val="16"/>
        </w:rPr>
        <w:t xml:space="preserve"> any outstanding queries with regard to payments and receipts</w:t>
      </w:r>
    </w:p>
    <w:p w14:paraId="3ACD3EBA" w14:textId="77777777" w:rsidR="007A1677" w:rsidRPr="00D14706" w:rsidRDefault="007A1677" w:rsidP="006C78B0">
      <w:pPr>
        <w:pStyle w:val="ListParagraph"/>
        <w:widowControl w:val="0"/>
        <w:numPr>
          <w:ilvl w:val="0"/>
          <w:numId w:val="11"/>
        </w:numPr>
        <w:autoSpaceDE w:val="0"/>
        <w:autoSpaceDN w:val="0"/>
        <w:adjustRightInd w:val="0"/>
        <w:spacing w:before="150" w:line="195" w:lineRule="exact"/>
        <w:jc w:val="both"/>
        <w:rPr>
          <w:rFonts w:ascii="Arial Black" w:hAnsi="Arial Black" w:cs="Verdana"/>
          <w:b/>
          <w:color w:val="262626" w:themeColor="text1" w:themeTint="D9"/>
          <w:spacing w:val="-2"/>
          <w:sz w:val="16"/>
          <w:szCs w:val="16"/>
        </w:rPr>
      </w:pPr>
      <w:r w:rsidRPr="00D14706">
        <w:rPr>
          <w:rFonts w:ascii="Arial Black" w:hAnsi="Arial Black"/>
          <w:color w:val="262626" w:themeColor="text1" w:themeTint="D9"/>
          <w:sz w:val="16"/>
          <w:szCs w:val="16"/>
        </w:rPr>
        <w:t>Analyze and evaluation of internal controls</w:t>
      </w:r>
      <w:r w:rsidRPr="00D14706">
        <w:rPr>
          <w:rFonts w:ascii="Arial Black" w:hAnsi="Arial Black"/>
          <w:b/>
          <w:color w:val="262626" w:themeColor="text1" w:themeTint="D9"/>
          <w:sz w:val="16"/>
          <w:szCs w:val="16"/>
        </w:rPr>
        <w:t>.</w:t>
      </w:r>
    </w:p>
    <w:p w14:paraId="789FACEF" w14:textId="0EFF19EF" w:rsidR="0067378F" w:rsidRPr="00244953" w:rsidRDefault="00A56701" w:rsidP="0067378F">
      <w:pPr>
        <w:widowControl w:val="0"/>
        <w:autoSpaceDE w:val="0"/>
        <w:autoSpaceDN w:val="0"/>
        <w:adjustRightInd w:val="0"/>
        <w:spacing w:before="49" w:after="0" w:line="195" w:lineRule="exact"/>
        <w:jc w:val="both"/>
        <w:rPr>
          <w:rFonts w:ascii="Verdana" w:hAnsi="Verdana" w:cs="Verdana Bold"/>
          <w:b/>
          <w:color w:val="000000"/>
          <w:spacing w:val="-1"/>
          <w:sz w:val="16"/>
          <w:szCs w:val="16"/>
        </w:rPr>
      </w:pPr>
      <w:r>
        <w:rPr>
          <w:rFonts w:ascii="Verdana" w:hAnsi="Verdana" w:cs="Verdana"/>
          <w:color w:val="000000"/>
          <w:spacing w:val="-2"/>
          <w:sz w:val="16"/>
          <w:szCs w:val="16"/>
        </w:rPr>
        <w:lastRenderedPageBreak/>
        <w:t xml:space="preserve">             </w:t>
      </w:r>
      <w:bookmarkStart w:id="1" w:name="_GoBack"/>
      <w:bookmarkEnd w:id="1"/>
      <w:r w:rsidR="0067378F">
        <w:rPr>
          <w:rFonts w:ascii="Verdana" w:hAnsi="Verdana" w:cs="Verdana"/>
          <w:color w:val="000000"/>
          <w:spacing w:val="-2"/>
          <w:sz w:val="16"/>
          <w:szCs w:val="16"/>
        </w:rPr>
        <w:t xml:space="preserve"> </w:t>
      </w:r>
      <w:r w:rsidR="0067378F">
        <w:rPr>
          <w:rFonts w:ascii="Verdana" w:hAnsi="Verdana" w:cs="Verdana"/>
          <w:b/>
          <w:color w:val="000000"/>
          <w:spacing w:val="-2"/>
          <w:sz w:val="16"/>
          <w:szCs w:val="16"/>
        </w:rPr>
        <w:t>MAY</w:t>
      </w:r>
      <w:r w:rsidR="0067378F" w:rsidRPr="00244953">
        <w:rPr>
          <w:rFonts w:ascii="Verdana" w:hAnsi="Verdana" w:cs="Verdana"/>
          <w:b/>
          <w:color w:val="000000"/>
          <w:spacing w:val="-2"/>
          <w:sz w:val="16"/>
          <w:szCs w:val="16"/>
        </w:rPr>
        <w:t xml:space="preserve"> 201</w:t>
      </w:r>
      <w:r w:rsidR="0067378F">
        <w:rPr>
          <w:rFonts w:ascii="Verdana" w:hAnsi="Verdana" w:cs="Verdana"/>
          <w:b/>
          <w:color w:val="000000"/>
          <w:spacing w:val="-2"/>
          <w:sz w:val="16"/>
          <w:szCs w:val="16"/>
        </w:rPr>
        <w:t>5</w:t>
      </w:r>
      <w:r w:rsidR="0067378F" w:rsidRPr="00244953">
        <w:rPr>
          <w:rFonts w:ascii="Verdana" w:hAnsi="Verdana" w:cs="Verdana Bold"/>
          <w:b/>
          <w:color w:val="000000"/>
          <w:spacing w:val="-1"/>
          <w:sz w:val="16"/>
          <w:szCs w:val="16"/>
        </w:rPr>
        <w:t xml:space="preserve"> –</w:t>
      </w:r>
      <w:r w:rsidR="0067378F">
        <w:rPr>
          <w:rFonts w:ascii="Verdana" w:hAnsi="Verdana" w:cs="Verdana Bold"/>
          <w:b/>
          <w:color w:val="000000"/>
          <w:spacing w:val="-1"/>
          <w:sz w:val="16"/>
          <w:szCs w:val="16"/>
        </w:rPr>
        <w:t>DEC</w:t>
      </w:r>
      <w:r w:rsidR="0067378F" w:rsidRPr="00244953">
        <w:rPr>
          <w:rFonts w:ascii="Verdana" w:hAnsi="Verdana" w:cs="Verdana Bold"/>
          <w:b/>
          <w:color w:val="000000"/>
          <w:spacing w:val="-1"/>
          <w:sz w:val="16"/>
          <w:szCs w:val="16"/>
        </w:rPr>
        <w:t xml:space="preserve"> 201</w:t>
      </w:r>
      <w:r w:rsidR="0067378F">
        <w:rPr>
          <w:rFonts w:ascii="Verdana" w:hAnsi="Verdana" w:cs="Verdana Bold"/>
          <w:b/>
          <w:color w:val="000000"/>
          <w:spacing w:val="-1"/>
          <w:sz w:val="16"/>
          <w:szCs w:val="16"/>
        </w:rPr>
        <w:t>6</w:t>
      </w:r>
      <w:r w:rsidR="0067378F" w:rsidRPr="00244953">
        <w:rPr>
          <w:rFonts w:ascii="Verdana" w:hAnsi="Verdana" w:cs="Verdana Bold"/>
          <w:b/>
          <w:color w:val="000000"/>
          <w:spacing w:val="-1"/>
          <w:sz w:val="16"/>
          <w:szCs w:val="16"/>
        </w:rPr>
        <w:t xml:space="preserve"> </w:t>
      </w:r>
    </w:p>
    <w:p w14:paraId="20BA440A" w14:textId="77777777" w:rsidR="0067378F" w:rsidRDefault="0067378F" w:rsidP="0067378F">
      <w:pPr>
        <w:widowControl w:val="0"/>
        <w:autoSpaceDE w:val="0"/>
        <w:autoSpaceDN w:val="0"/>
        <w:adjustRightInd w:val="0"/>
        <w:spacing w:after="0" w:line="220" w:lineRule="exact"/>
        <w:ind w:right="3428"/>
        <w:rPr>
          <w:rFonts w:ascii="Verdana" w:hAnsi="Verdana" w:cs="Verdana Bold"/>
          <w:b/>
          <w:color w:val="000000"/>
          <w:spacing w:val="-2"/>
          <w:sz w:val="16"/>
          <w:szCs w:val="16"/>
        </w:rPr>
      </w:pPr>
      <w:r w:rsidRPr="00244953">
        <w:rPr>
          <w:rFonts w:ascii="Verdana" w:hAnsi="Verdana" w:cs="Verdana Bold"/>
          <w:b/>
          <w:color w:val="000000"/>
          <w:spacing w:val="-2"/>
          <w:sz w:val="16"/>
          <w:szCs w:val="16"/>
        </w:rPr>
        <w:t xml:space="preserve">           </w:t>
      </w:r>
      <w:r>
        <w:rPr>
          <w:rFonts w:ascii="Verdana" w:hAnsi="Verdana" w:cs="Verdana Bold"/>
          <w:b/>
          <w:color w:val="000000"/>
          <w:spacing w:val="-2"/>
          <w:sz w:val="16"/>
          <w:szCs w:val="16"/>
        </w:rPr>
        <w:t xml:space="preserve"> </w:t>
      </w:r>
      <w:r w:rsidRPr="00244953">
        <w:rPr>
          <w:rFonts w:ascii="Verdana" w:hAnsi="Verdana" w:cs="Verdana Bold"/>
          <w:b/>
          <w:color w:val="000000"/>
          <w:spacing w:val="-2"/>
          <w:sz w:val="16"/>
          <w:szCs w:val="16"/>
        </w:rPr>
        <w:t xml:space="preserve"> </w:t>
      </w:r>
      <w:r>
        <w:rPr>
          <w:rFonts w:ascii="Verdana" w:hAnsi="Verdana" w:cs="Verdana Bold"/>
          <w:b/>
          <w:color w:val="000000"/>
          <w:spacing w:val="-2"/>
          <w:sz w:val="16"/>
          <w:szCs w:val="16"/>
        </w:rPr>
        <w:t xml:space="preserve"> ALKARAM TEXTILE</w:t>
      </w:r>
      <w:r w:rsidR="00B24552">
        <w:rPr>
          <w:rFonts w:ascii="Verdana" w:hAnsi="Verdana" w:cs="Verdana Bold"/>
          <w:b/>
          <w:color w:val="000000"/>
          <w:spacing w:val="-2"/>
          <w:sz w:val="16"/>
          <w:szCs w:val="16"/>
        </w:rPr>
        <w:t xml:space="preserve"> </w:t>
      </w:r>
      <w:r w:rsidR="00A2685E">
        <w:rPr>
          <w:rFonts w:ascii="Verdana" w:hAnsi="Verdana" w:cs="Verdana Bold"/>
          <w:b/>
          <w:color w:val="000000"/>
          <w:spacing w:val="-2"/>
          <w:sz w:val="16"/>
          <w:szCs w:val="16"/>
        </w:rPr>
        <w:t>MILLS (</w:t>
      </w:r>
      <w:r w:rsidRPr="00244953">
        <w:rPr>
          <w:rFonts w:ascii="Verdana" w:hAnsi="Verdana" w:cs="Verdana Bold"/>
          <w:b/>
          <w:color w:val="000000"/>
          <w:spacing w:val="-2"/>
          <w:sz w:val="16"/>
          <w:szCs w:val="16"/>
        </w:rPr>
        <w:t xml:space="preserve">PVT) LTD. </w:t>
      </w:r>
      <w:r w:rsidRPr="00244953">
        <w:rPr>
          <w:rFonts w:ascii="Verdana" w:hAnsi="Verdana" w:cs="Verdana"/>
          <w:b/>
          <w:color w:val="000000"/>
          <w:spacing w:val="-2"/>
          <w:sz w:val="16"/>
          <w:szCs w:val="16"/>
        </w:rPr>
        <w:t>(</w:t>
      </w:r>
      <w:r w:rsidRPr="00244953">
        <w:rPr>
          <w:rFonts w:ascii="Verdana" w:hAnsi="Verdana" w:cs="Verdana"/>
          <w:b/>
          <w:color w:val="000000"/>
          <w:spacing w:val="-2"/>
          <w:sz w:val="16"/>
          <w:szCs w:val="16"/>
          <w:u w:val="single"/>
        </w:rPr>
        <w:t>www.</w:t>
      </w:r>
      <w:r>
        <w:rPr>
          <w:rFonts w:ascii="Verdana" w:hAnsi="Verdana" w:cs="Verdana"/>
          <w:b/>
          <w:color w:val="000000"/>
          <w:spacing w:val="-2"/>
          <w:sz w:val="16"/>
          <w:szCs w:val="16"/>
          <w:u w:val="single"/>
        </w:rPr>
        <w:t>alkaram</w:t>
      </w:r>
      <w:r w:rsidRPr="00244953">
        <w:rPr>
          <w:rFonts w:ascii="Verdana" w:hAnsi="Verdana" w:cs="Verdana"/>
          <w:b/>
          <w:color w:val="000000"/>
          <w:spacing w:val="-2"/>
          <w:sz w:val="16"/>
          <w:szCs w:val="16"/>
          <w:u w:val="single"/>
        </w:rPr>
        <w:t>.com</w:t>
      </w:r>
      <w:r w:rsidRPr="00244953">
        <w:rPr>
          <w:rFonts w:ascii="Verdana" w:hAnsi="Verdana" w:cs="Verdana"/>
          <w:b/>
          <w:color w:val="000000"/>
          <w:spacing w:val="-2"/>
          <w:sz w:val="16"/>
          <w:szCs w:val="16"/>
        </w:rPr>
        <w:t xml:space="preserve">) </w:t>
      </w:r>
      <w:r w:rsidRPr="00244953">
        <w:rPr>
          <w:rFonts w:ascii="Verdana" w:hAnsi="Verdana" w:cs="Verdana"/>
          <w:b/>
          <w:color w:val="000000"/>
          <w:spacing w:val="-2"/>
          <w:sz w:val="16"/>
          <w:szCs w:val="16"/>
        </w:rPr>
        <w:br/>
      </w:r>
      <w:r w:rsidRPr="00244953">
        <w:rPr>
          <w:rFonts w:ascii="Verdana" w:hAnsi="Verdana" w:cs="Verdana Bold"/>
          <w:b/>
          <w:color w:val="000000"/>
          <w:spacing w:val="-2"/>
          <w:sz w:val="16"/>
          <w:szCs w:val="16"/>
        </w:rPr>
        <w:t xml:space="preserve">           </w:t>
      </w:r>
      <w:r>
        <w:rPr>
          <w:rFonts w:ascii="Verdana" w:hAnsi="Verdana" w:cs="Verdana Bold"/>
          <w:b/>
          <w:color w:val="000000"/>
          <w:spacing w:val="-2"/>
          <w:sz w:val="16"/>
          <w:szCs w:val="16"/>
        </w:rPr>
        <w:t xml:space="preserve"> </w:t>
      </w:r>
      <w:r w:rsidRPr="00244953">
        <w:rPr>
          <w:rFonts w:ascii="Verdana" w:hAnsi="Verdana" w:cs="Verdana Bold"/>
          <w:b/>
          <w:color w:val="000000"/>
          <w:spacing w:val="-2"/>
          <w:sz w:val="16"/>
          <w:szCs w:val="16"/>
        </w:rPr>
        <w:t xml:space="preserve"> </w:t>
      </w:r>
      <w:r>
        <w:rPr>
          <w:rFonts w:ascii="Verdana" w:hAnsi="Verdana" w:cs="Verdana Bold"/>
          <w:b/>
          <w:color w:val="000000"/>
          <w:spacing w:val="-2"/>
          <w:sz w:val="16"/>
          <w:szCs w:val="16"/>
        </w:rPr>
        <w:t xml:space="preserve"> </w:t>
      </w:r>
      <w:r w:rsidRPr="00244953">
        <w:rPr>
          <w:rFonts w:ascii="Verdana" w:hAnsi="Verdana" w:cs="Verdana Bold"/>
          <w:b/>
          <w:color w:val="000000"/>
          <w:spacing w:val="-2"/>
          <w:sz w:val="16"/>
          <w:szCs w:val="16"/>
        </w:rPr>
        <w:t>Account</w:t>
      </w:r>
      <w:r>
        <w:rPr>
          <w:rFonts w:ascii="Verdana" w:hAnsi="Verdana" w:cs="Verdana Bold"/>
          <w:b/>
          <w:color w:val="000000"/>
          <w:spacing w:val="-2"/>
          <w:sz w:val="16"/>
          <w:szCs w:val="16"/>
        </w:rPr>
        <w:t xml:space="preserve"> Payable Executives</w:t>
      </w:r>
      <w:r w:rsidRPr="00244953">
        <w:rPr>
          <w:rFonts w:ascii="Verdana" w:hAnsi="Verdana" w:cs="Verdana Bold"/>
          <w:b/>
          <w:color w:val="000000"/>
          <w:spacing w:val="-2"/>
          <w:sz w:val="16"/>
          <w:szCs w:val="16"/>
        </w:rPr>
        <w:t xml:space="preserve"> </w:t>
      </w:r>
    </w:p>
    <w:p w14:paraId="24D0E6D0" w14:textId="77777777" w:rsidR="0067378F" w:rsidRDefault="000315E0" w:rsidP="009E1418">
      <w:pPr>
        <w:widowControl w:val="0"/>
        <w:autoSpaceDE w:val="0"/>
        <w:autoSpaceDN w:val="0"/>
        <w:adjustRightInd w:val="0"/>
        <w:spacing w:before="49" w:after="0" w:line="195" w:lineRule="exact"/>
        <w:jc w:val="both"/>
        <w:rPr>
          <w:rFonts w:ascii="Verdana" w:hAnsi="Verdana" w:cs="Verdana"/>
          <w:color w:val="000000"/>
          <w:spacing w:val="-2"/>
          <w:sz w:val="16"/>
          <w:szCs w:val="16"/>
        </w:rPr>
      </w:pPr>
      <w:r w:rsidRPr="00244953">
        <w:rPr>
          <w:rFonts w:ascii="Verdana" w:hAnsi="Verdana" w:cs="Verdana"/>
          <w:color w:val="000000"/>
          <w:spacing w:val="-2"/>
          <w:sz w:val="16"/>
          <w:szCs w:val="16"/>
        </w:rPr>
        <w:t xml:space="preserve">         </w:t>
      </w:r>
      <w:r w:rsidR="00887B4C">
        <w:rPr>
          <w:rFonts w:ascii="Verdana" w:hAnsi="Verdana" w:cs="Verdana"/>
          <w:color w:val="000000"/>
          <w:spacing w:val="-2"/>
          <w:sz w:val="16"/>
          <w:szCs w:val="16"/>
        </w:rPr>
        <w:t xml:space="preserve"> </w:t>
      </w:r>
      <w:r w:rsidR="00995DC6">
        <w:rPr>
          <w:rFonts w:ascii="Verdana" w:hAnsi="Verdana" w:cs="Verdana"/>
          <w:color w:val="000000"/>
          <w:spacing w:val="-2"/>
          <w:sz w:val="16"/>
          <w:szCs w:val="16"/>
        </w:rPr>
        <w:t xml:space="preserve"> </w:t>
      </w:r>
    </w:p>
    <w:p w14:paraId="7D336F5C" w14:textId="77777777" w:rsidR="002E095D" w:rsidRDefault="0067378F" w:rsidP="00D14706">
      <w:pPr>
        <w:widowControl w:val="0"/>
        <w:autoSpaceDE w:val="0"/>
        <w:autoSpaceDN w:val="0"/>
        <w:adjustRightInd w:val="0"/>
        <w:spacing w:before="49" w:after="0" w:line="195" w:lineRule="exact"/>
        <w:jc w:val="both"/>
        <w:rPr>
          <w:rFonts w:ascii="Verdana" w:hAnsi="Verdana" w:cs="Verdana"/>
          <w:color w:val="000000"/>
          <w:spacing w:val="-2"/>
          <w:sz w:val="16"/>
          <w:szCs w:val="16"/>
        </w:rPr>
      </w:pPr>
      <w:r>
        <w:rPr>
          <w:rFonts w:ascii="Verdana" w:hAnsi="Verdana" w:cs="Verdana"/>
          <w:color w:val="000000"/>
          <w:spacing w:val="-2"/>
          <w:sz w:val="16"/>
          <w:szCs w:val="16"/>
        </w:rPr>
        <w:t xml:space="preserve">             Responsibilities </w:t>
      </w:r>
      <w:r w:rsidR="00171553">
        <w:rPr>
          <w:rFonts w:ascii="Verdana" w:hAnsi="Verdana" w:cs="Verdana"/>
          <w:color w:val="000000"/>
          <w:spacing w:val="-2"/>
          <w:sz w:val="16"/>
          <w:szCs w:val="16"/>
        </w:rPr>
        <w:t>include:</w:t>
      </w:r>
    </w:p>
    <w:p w14:paraId="3944064C" w14:textId="77777777" w:rsidR="00D14706" w:rsidRDefault="00D14706" w:rsidP="00D14706">
      <w:pPr>
        <w:widowControl w:val="0"/>
        <w:autoSpaceDE w:val="0"/>
        <w:autoSpaceDN w:val="0"/>
        <w:adjustRightInd w:val="0"/>
        <w:spacing w:before="49" w:line="195" w:lineRule="exact"/>
        <w:jc w:val="both"/>
        <w:rPr>
          <w:rFonts w:ascii="Verdana" w:hAnsi="Verdana" w:cs="Verdana"/>
          <w:color w:val="000000"/>
          <w:spacing w:val="-2"/>
          <w:sz w:val="16"/>
          <w:szCs w:val="16"/>
        </w:rPr>
      </w:pPr>
    </w:p>
    <w:p w14:paraId="01B25E6A" w14:textId="77777777" w:rsidR="00D14706" w:rsidRPr="00D14706" w:rsidRDefault="00D14706" w:rsidP="00D14706">
      <w:pPr>
        <w:pStyle w:val="ListParagraph"/>
        <w:widowControl w:val="0"/>
        <w:numPr>
          <w:ilvl w:val="0"/>
          <w:numId w:val="17"/>
        </w:numPr>
        <w:autoSpaceDE w:val="0"/>
        <w:autoSpaceDN w:val="0"/>
        <w:adjustRightInd w:val="0"/>
        <w:spacing w:before="49" w:line="195" w:lineRule="exact"/>
        <w:jc w:val="both"/>
        <w:rPr>
          <w:rFonts w:ascii="Arial Black" w:hAnsi="Arial Black" w:cs="Verdana"/>
          <w:color w:val="262626" w:themeColor="text1" w:themeTint="D9"/>
          <w:spacing w:val="-2"/>
          <w:sz w:val="16"/>
          <w:szCs w:val="16"/>
        </w:rPr>
      </w:pPr>
      <w:r w:rsidRPr="00D14706">
        <w:rPr>
          <w:rFonts w:ascii="Arial Black" w:hAnsi="Arial Black"/>
          <w:color w:val="262626" w:themeColor="text1" w:themeTint="D9"/>
          <w:sz w:val="16"/>
          <w:szCs w:val="16"/>
        </w:rPr>
        <w:t>Recorded Store Purchase Invoices, resolving any differences arising in form of debit and credit notes       where applicable.</w:t>
      </w:r>
    </w:p>
    <w:p w14:paraId="32DCC2F4" w14:textId="519DE4C9" w:rsidR="00D14706" w:rsidRPr="00D14706" w:rsidRDefault="00D14706" w:rsidP="00D14706">
      <w:pPr>
        <w:pStyle w:val="ListParagraph"/>
        <w:widowControl w:val="0"/>
        <w:numPr>
          <w:ilvl w:val="0"/>
          <w:numId w:val="17"/>
        </w:numPr>
        <w:autoSpaceDE w:val="0"/>
        <w:autoSpaceDN w:val="0"/>
        <w:adjustRightInd w:val="0"/>
        <w:spacing w:before="49" w:line="195" w:lineRule="exact"/>
        <w:jc w:val="both"/>
        <w:rPr>
          <w:rFonts w:ascii="Arial Black" w:hAnsi="Arial Black" w:cs="Verdana"/>
          <w:color w:val="262626" w:themeColor="text1" w:themeTint="D9"/>
          <w:spacing w:val="-2"/>
          <w:sz w:val="16"/>
          <w:szCs w:val="16"/>
        </w:rPr>
      </w:pPr>
      <w:r w:rsidRPr="00D14706">
        <w:rPr>
          <w:rFonts w:ascii="Arial Black" w:hAnsi="Arial Black"/>
          <w:color w:val="262626" w:themeColor="text1" w:themeTint="D9"/>
          <w:sz w:val="16"/>
          <w:szCs w:val="16"/>
        </w:rPr>
        <w:t xml:space="preserve">Recording Testing &amp; Inspection Invoices related to Marketing, Travelling &amp; Accommodation </w:t>
      </w:r>
      <w:r w:rsidR="009F42A6" w:rsidRPr="00D14706">
        <w:rPr>
          <w:rFonts w:ascii="Arial Black" w:hAnsi="Arial Black"/>
          <w:color w:val="262626" w:themeColor="text1" w:themeTint="D9"/>
          <w:sz w:val="16"/>
          <w:szCs w:val="16"/>
        </w:rPr>
        <w:t>expenses, Courier</w:t>
      </w:r>
      <w:r w:rsidRPr="00D14706">
        <w:rPr>
          <w:rFonts w:ascii="Arial Black" w:hAnsi="Arial Black"/>
          <w:color w:val="262626" w:themeColor="text1" w:themeTint="D9"/>
          <w:sz w:val="16"/>
          <w:szCs w:val="16"/>
        </w:rPr>
        <w:t xml:space="preserve"> &amp; Postage Invoices related to Export &amp; Import, IT related expenses, such as Service &amp; Consultancy, Fees &amp; Subscription &amp; Internet related Expenses, Construction related Invoices, various </w:t>
      </w:r>
      <w:r w:rsidR="009F42A6" w:rsidRPr="00D14706">
        <w:rPr>
          <w:rFonts w:ascii="Arial Black" w:hAnsi="Arial Black"/>
          <w:color w:val="262626" w:themeColor="text1" w:themeTint="D9"/>
          <w:sz w:val="16"/>
          <w:szCs w:val="16"/>
        </w:rPr>
        <w:t>One-Off</w:t>
      </w:r>
      <w:r w:rsidRPr="00D14706">
        <w:rPr>
          <w:rFonts w:ascii="Arial Black" w:hAnsi="Arial Black"/>
          <w:color w:val="262626" w:themeColor="text1" w:themeTint="D9"/>
          <w:sz w:val="16"/>
          <w:szCs w:val="16"/>
        </w:rPr>
        <w:t xml:space="preserve"> expenses such as </w:t>
      </w:r>
      <w:r w:rsidR="009F42A6" w:rsidRPr="00D14706">
        <w:rPr>
          <w:rFonts w:ascii="Arial Black" w:hAnsi="Arial Black"/>
          <w:color w:val="262626" w:themeColor="text1" w:themeTint="D9"/>
          <w:sz w:val="16"/>
          <w:szCs w:val="16"/>
        </w:rPr>
        <w:t>Training related</w:t>
      </w:r>
      <w:r w:rsidRPr="00D14706">
        <w:rPr>
          <w:rFonts w:ascii="Arial Black" w:hAnsi="Arial Black"/>
          <w:color w:val="262626" w:themeColor="text1" w:themeTint="D9"/>
          <w:sz w:val="16"/>
          <w:szCs w:val="16"/>
        </w:rPr>
        <w:t>, Duties related &amp; many others according to nature of expense.</w:t>
      </w:r>
    </w:p>
    <w:p w14:paraId="7885C091" w14:textId="77777777" w:rsidR="0067378F" w:rsidRDefault="0067378F" w:rsidP="009E1418">
      <w:pPr>
        <w:widowControl w:val="0"/>
        <w:autoSpaceDE w:val="0"/>
        <w:autoSpaceDN w:val="0"/>
        <w:adjustRightInd w:val="0"/>
        <w:spacing w:before="49" w:after="0" w:line="195" w:lineRule="exact"/>
        <w:jc w:val="both"/>
        <w:rPr>
          <w:rFonts w:ascii="Verdana" w:hAnsi="Verdana" w:cs="Verdana"/>
          <w:color w:val="000000"/>
          <w:spacing w:val="-2"/>
          <w:sz w:val="16"/>
          <w:szCs w:val="16"/>
        </w:rPr>
      </w:pPr>
      <w:r>
        <w:rPr>
          <w:rFonts w:ascii="Verdana" w:hAnsi="Verdana" w:cs="Verdana"/>
          <w:color w:val="000000"/>
          <w:spacing w:val="-2"/>
          <w:sz w:val="16"/>
          <w:szCs w:val="16"/>
        </w:rPr>
        <w:t xml:space="preserve">             </w:t>
      </w:r>
    </w:p>
    <w:p w14:paraId="3E3962AD" w14:textId="77777777" w:rsidR="000315E0" w:rsidRPr="00244953" w:rsidRDefault="0067378F" w:rsidP="009E1418">
      <w:pPr>
        <w:widowControl w:val="0"/>
        <w:autoSpaceDE w:val="0"/>
        <w:autoSpaceDN w:val="0"/>
        <w:adjustRightInd w:val="0"/>
        <w:spacing w:before="49" w:after="0" w:line="195" w:lineRule="exact"/>
        <w:jc w:val="both"/>
        <w:rPr>
          <w:rFonts w:ascii="Verdana" w:hAnsi="Verdana" w:cs="Verdana Bold"/>
          <w:b/>
          <w:color w:val="000000"/>
          <w:spacing w:val="-1"/>
          <w:sz w:val="16"/>
          <w:szCs w:val="16"/>
        </w:rPr>
      </w:pPr>
      <w:r>
        <w:rPr>
          <w:rFonts w:ascii="Verdana" w:hAnsi="Verdana" w:cs="Verdana"/>
          <w:b/>
          <w:color w:val="000000"/>
          <w:spacing w:val="-2"/>
          <w:sz w:val="16"/>
          <w:szCs w:val="16"/>
        </w:rPr>
        <w:t xml:space="preserve">           </w:t>
      </w:r>
      <w:r w:rsidR="00A35DAE">
        <w:rPr>
          <w:rFonts w:ascii="Verdana" w:hAnsi="Verdana" w:cs="Verdana"/>
          <w:b/>
          <w:color w:val="000000"/>
          <w:spacing w:val="-2"/>
          <w:sz w:val="16"/>
          <w:szCs w:val="16"/>
        </w:rPr>
        <w:t xml:space="preserve"> </w:t>
      </w:r>
      <w:r w:rsidR="00D14706">
        <w:rPr>
          <w:rFonts w:ascii="Verdana" w:hAnsi="Verdana" w:cs="Verdana"/>
          <w:b/>
          <w:color w:val="000000"/>
          <w:spacing w:val="-2"/>
          <w:sz w:val="16"/>
          <w:szCs w:val="16"/>
        </w:rPr>
        <w:t xml:space="preserve"> </w:t>
      </w:r>
      <w:r>
        <w:rPr>
          <w:rFonts w:ascii="Verdana" w:hAnsi="Verdana" w:cs="Verdana"/>
          <w:b/>
          <w:color w:val="000000"/>
          <w:spacing w:val="-2"/>
          <w:sz w:val="16"/>
          <w:szCs w:val="16"/>
        </w:rPr>
        <w:t xml:space="preserve"> </w:t>
      </w:r>
      <w:r w:rsidR="000315E0" w:rsidRPr="00244953">
        <w:rPr>
          <w:rFonts w:ascii="Verdana" w:hAnsi="Verdana" w:cs="Verdana"/>
          <w:b/>
          <w:color w:val="000000"/>
          <w:spacing w:val="-2"/>
          <w:sz w:val="16"/>
          <w:szCs w:val="16"/>
        </w:rPr>
        <w:t>November 2013</w:t>
      </w:r>
      <w:r w:rsidR="000315E0" w:rsidRPr="00244953">
        <w:rPr>
          <w:rFonts w:ascii="Verdana" w:hAnsi="Verdana" w:cs="Verdana Bold"/>
          <w:b/>
          <w:color w:val="000000"/>
          <w:spacing w:val="-1"/>
          <w:sz w:val="16"/>
          <w:szCs w:val="16"/>
        </w:rPr>
        <w:t xml:space="preserve"> – </w:t>
      </w:r>
      <w:r w:rsidR="008D5CAB" w:rsidRPr="00244953">
        <w:rPr>
          <w:rFonts w:ascii="Verdana" w:hAnsi="Verdana" w:cs="Verdana Bold"/>
          <w:b/>
          <w:color w:val="000000"/>
          <w:spacing w:val="-1"/>
          <w:sz w:val="16"/>
          <w:szCs w:val="16"/>
        </w:rPr>
        <w:t>April 2015</w:t>
      </w:r>
      <w:r w:rsidR="000315E0" w:rsidRPr="00244953">
        <w:rPr>
          <w:rFonts w:ascii="Verdana" w:hAnsi="Verdana" w:cs="Verdana Bold"/>
          <w:b/>
          <w:color w:val="000000"/>
          <w:spacing w:val="-1"/>
          <w:sz w:val="16"/>
          <w:szCs w:val="16"/>
        </w:rPr>
        <w:t xml:space="preserve"> </w:t>
      </w:r>
    </w:p>
    <w:p w14:paraId="3A8B652F" w14:textId="77777777" w:rsidR="000315E0" w:rsidRDefault="000315E0" w:rsidP="0078021B">
      <w:pPr>
        <w:widowControl w:val="0"/>
        <w:autoSpaceDE w:val="0"/>
        <w:autoSpaceDN w:val="0"/>
        <w:adjustRightInd w:val="0"/>
        <w:spacing w:after="0" w:line="220" w:lineRule="exact"/>
        <w:ind w:right="3428"/>
        <w:rPr>
          <w:rFonts w:ascii="Verdana" w:hAnsi="Verdana" w:cs="Verdana Bold"/>
          <w:b/>
          <w:color w:val="000000"/>
          <w:spacing w:val="-2"/>
          <w:sz w:val="16"/>
          <w:szCs w:val="16"/>
        </w:rPr>
      </w:pPr>
      <w:r w:rsidRPr="00244953">
        <w:rPr>
          <w:rFonts w:ascii="Verdana" w:hAnsi="Verdana" w:cs="Verdana Bold"/>
          <w:b/>
          <w:color w:val="000000"/>
          <w:spacing w:val="-2"/>
          <w:sz w:val="16"/>
          <w:szCs w:val="16"/>
        </w:rPr>
        <w:t xml:space="preserve">           </w:t>
      </w:r>
      <w:r w:rsidR="0078021B">
        <w:rPr>
          <w:rFonts w:ascii="Verdana" w:hAnsi="Verdana" w:cs="Verdana Bold"/>
          <w:b/>
          <w:color w:val="000000"/>
          <w:spacing w:val="-2"/>
          <w:sz w:val="16"/>
          <w:szCs w:val="16"/>
        </w:rPr>
        <w:t xml:space="preserve"> </w:t>
      </w:r>
      <w:r w:rsidRPr="00244953">
        <w:rPr>
          <w:rFonts w:ascii="Verdana" w:hAnsi="Verdana" w:cs="Verdana Bold"/>
          <w:b/>
          <w:color w:val="000000"/>
          <w:spacing w:val="-2"/>
          <w:sz w:val="16"/>
          <w:szCs w:val="16"/>
        </w:rPr>
        <w:t xml:space="preserve"> </w:t>
      </w:r>
      <w:r w:rsidR="00887B4C">
        <w:rPr>
          <w:rFonts w:ascii="Verdana" w:hAnsi="Verdana" w:cs="Verdana Bold"/>
          <w:b/>
          <w:color w:val="000000"/>
          <w:spacing w:val="-2"/>
          <w:sz w:val="16"/>
          <w:szCs w:val="16"/>
        </w:rPr>
        <w:t xml:space="preserve"> </w:t>
      </w:r>
      <w:r w:rsidRPr="00244953">
        <w:rPr>
          <w:rFonts w:ascii="Verdana" w:hAnsi="Verdana" w:cs="Verdana Bold"/>
          <w:b/>
          <w:color w:val="000000"/>
          <w:spacing w:val="-2"/>
          <w:sz w:val="16"/>
          <w:szCs w:val="16"/>
        </w:rPr>
        <w:t xml:space="preserve">M.N TEXTILE (PVT) LTD. </w:t>
      </w:r>
      <w:r w:rsidRPr="00244953">
        <w:rPr>
          <w:rFonts w:ascii="Verdana" w:hAnsi="Verdana" w:cs="Verdana"/>
          <w:b/>
          <w:color w:val="000000"/>
          <w:spacing w:val="-2"/>
          <w:sz w:val="16"/>
          <w:szCs w:val="16"/>
        </w:rPr>
        <w:t>(</w:t>
      </w:r>
      <w:r w:rsidRPr="00244953">
        <w:rPr>
          <w:rFonts w:ascii="Verdana" w:hAnsi="Verdana" w:cs="Verdana"/>
          <w:b/>
          <w:color w:val="000000"/>
          <w:spacing w:val="-2"/>
          <w:sz w:val="16"/>
          <w:szCs w:val="16"/>
          <w:u w:val="single"/>
        </w:rPr>
        <w:t>www.mntextile.com</w:t>
      </w:r>
      <w:r w:rsidRPr="00244953">
        <w:rPr>
          <w:rFonts w:ascii="Verdana" w:hAnsi="Verdana" w:cs="Verdana"/>
          <w:b/>
          <w:color w:val="000000"/>
          <w:spacing w:val="-2"/>
          <w:sz w:val="16"/>
          <w:szCs w:val="16"/>
        </w:rPr>
        <w:t xml:space="preserve">) </w:t>
      </w:r>
      <w:r w:rsidRPr="00244953">
        <w:rPr>
          <w:rFonts w:ascii="Verdana" w:hAnsi="Verdana" w:cs="Verdana"/>
          <w:b/>
          <w:color w:val="000000"/>
          <w:spacing w:val="-2"/>
          <w:sz w:val="16"/>
          <w:szCs w:val="16"/>
        </w:rPr>
        <w:br/>
      </w:r>
      <w:r w:rsidRPr="00244953">
        <w:rPr>
          <w:rFonts w:ascii="Verdana" w:hAnsi="Verdana" w:cs="Verdana Bold"/>
          <w:b/>
          <w:color w:val="000000"/>
          <w:spacing w:val="-2"/>
          <w:sz w:val="16"/>
          <w:szCs w:val="16"/>
        </w:rPr>
        <w:t xml:space="preserve">           </w:t>
      </w:r>
      <w:r w:rsidR="0078021B">
        <w:rPr>
          <w:rFonts w:ascii="Verdana" w:hAnsi="Verdana" w:cs="Verdana Bold"/>
          <w:b/>
          <w:color w:val="000000"/>
          <w:spacing w:val="-2"/>
          <w:sz w:val="16"/>
          <w:szCs w:val="16"/>
        </w:rPr>
        <w:t xml:space="preserve"> </w:t>
      </w:r>
      <w:r w:rsidRPr="00244953">
        <w:rPr>
          <w:rFonts w:ascii="Verdana" w:hAnsi="Verdana" w:cs="Verdana Bold"/>
          <w:b/>
          <w:color w:val="000000"/>
          <w:spacing w:val="-2"/>
          <w:sz w:val="16"/>
          <w:szCs w:val="16"/>
        </w:rPr>
        <w:t xml:space="preserve"> </w:t>
      </w:r>
      <w:r w:rsidR="00887B4C">
        <w:rPr>
          <w:rFonts w:ascii="Verdana" w:hAnsi="Verdana" w:cs="Verdana Bold"/>
          <w:b/>
          <w:color w:val="000000"/>
          <w:spacing w:val="-2"/>
          <w:sz w:val="16"/>
          <w:szCs w:val="16"/>
        </w:rPr>
        <w:t xml:space="preserve"> </w:t>
      </w:r>
      <w:r w:rsidRPr="00244953">
        <w:rPr>
          <w:rFonts w:ascii="Verdana" w:hAnsi="Verdana" w:cs="Verdana Bold"/>
          <w:b/>
          <w:color w:val="000000"/>
          <w:spacing w:val="-2"/>
          <w:sz w:val="16"/>
          <w:szCs w:val="16"/>
        </w:rPr>
        <w:t xml:space="preserve">Accountant Receivables </w:t>
      </w:r>
    </w:p>
    <w:p w14:paraId="10B589DA" w14:textId="77777777" w:rsidR="00244953" w:rsidRDefault="00244953" w:rsidP="009E1418">
      <w:pPr>
        <w:widowControl w:val="0"/>
        <w:tabs>
          <w:tab w:val="center" w:pos="2966"/>
        </w:tabs>
        <w:autoSpaceDE w:val="0"/>
        <w:autoSpaceDN w:val="0"/>
        <w:adjustRightInd w:val="0"/>
        <w:spacing w:after="0" w:line="220" w:lineRule="exact"/>
        <w:ind w:right="3428"/>
        <w:jc w:val="both"/>
        <w:rPr>
          <w:rFonts w:ascii="Verdana" w:hAnsi="Verdana" w:cs="Verdana Bold"/>
          <w:b/>
          <w:color w:val="000000"/>
          <w:spacing w:val="-2"/>
          <w:sz w:val="16"/>
          <w:szCs w:val="16"/>
        </w:rPr>
      </w:pPr>
      <w:r>
        <w:rPr>
          <w:rFonts w:ascii="Verdana" w:hAnsi="Verdana" w:cs="Verdana Bold"/>
          <w:b/>
          <w:color w:val="000000"/>
          <w:spacing w:val="-2"/>
          <w:sz w:val="16"/>
          <w:szCs w:val="16"/>
        </w:rPr>
        <w:t xml:space="preserve">          </w:t>
      </w:r>
      <w:r w:rsidR="008D5CAB">
        <w:rPr>
          <w:rFonts w:ascii="Verdana" w:hAnsi="Verdana" w:cs="Verdana Bold"/>
          <w:b/>
          <w:color w:val="000000"/>
          <w:spacing w:val="-2"/>
          <w:sz w:val="16"/>
          <w:szCs w:val="16"/>
        </w:rPr>
        <w:t xml:space="preserve"> </w:t>
      </w:r>
      <w:r w:rsidR="008D5CAB">
        <w:rPr>
          <w:rFonts w:ascii="Verdana" w:hAnsi="Verdana" w:cs="Verdana Bold"/>
          <w:b/>
          <w:color w:val="000000"/>
          <w:spacing w:val="-2"/>
          <w:sz w:val="16"/>
          <w:szCs w:val="16"/>
        </w:rPr>
        <w:tab/>
      </w:r>
    </w:p>
    <w:p w14:paraId="1F763881" w14:textId="77777777" w:rsidR="008D5CAB" w:rsidRDefault="008D5CAB" w:rsidP="009E1418">
      <w:pPr>
        <w:widowControl w:val="0"/>
        <w:autoSpaceDE w:val="0"/>
        <w:autoSpaceDN w:val="0"/>
        <w:adjustRightInd w:val="0"/>
        <w:spacing w:after="0" w:line="195" w:lineRule="exact"/>
        <w:ind w:left="720"/>
        <w:jc w:val="both"/>
        <w:rPr>
          <w:rFonts w:ascii="Verdana" w:hAnsi="Verdana" w:cs="Verdana"/>
          <w:color w:val="000000"/>
          <w:spacing w:val="-1"/>
          <w:sz w:val="16"/>
          <w:szCs w:val="16"/>
        </w:rPr>
      </w:pPr>
      <w:r>
        <w:rPr>
          <w:rFonts w:ascii="Verdana" w:hAnsi="Verdana"/>
          <w:color w:val="000000" w:themeColor="text1"/>
          <w:sz w:val="16"/>
          <w:szCs w:val="16"/>
        </w:rPr>
        <w:t xml:space="preserve"> M.N Textile is an exporter of </w:t>
      </w:r>
      <w:r w:rsidRPr="00244953">
        <w:rPr>
          <w:rFonts w:ascii="Verdana" w:hAnsi="Verdana"/>
          <w:color w:val="000000" w:themeColor="text1"/>
          <w:sz w:val="16"/>
          <w:szCs w:val="16"/>
        </w:rPr>
        <w:t xml:space="preserve"> </w:t>
      </w:r>
      <w:r>
        <w:rPr>
          <w:rFonts w:ascii="Verdana" w:hAnsi="Verdana"/>
          <w:color w:val="000000" w:themeColor="text1"/>
          <w:sz w:val="16"/>
          <w:szCs w:val="16"/>
        </w:rPr>
        <w:t xml:space="preserve"> clothes &amp; service provider for other textile companies like dyeing &amp; printing services. </w:t>
      </w:r>
      <w:r w:rsidRPr="00244953">
        <w:rPr>
          <w:rFonts w:ascii="Verdana" w:hAnsi="Verdana" w:cs="Verdana"/>
          <w:color w:val="000000"/>
          <w:spacing w:val="-1"/>
          <w:sz w:val="16"/>
          <w:szCs w:val="16"/>
        </w:rPr>
        <w:t xml:space="preserve">A unique company </w:t>
      </w:r>
      <w:r w:rsidR="00682A47" w:rsidRPr="00244953">
        <w:rPr>
          <w:rFonts w:ascii="Verdana" w:hAnsi="Verdana" w:cs="Verdana"/>
          <w:color w:val="000000"/>
          <w:spacing w:val="-1"/>
          <w:sz w:val="16"/>
          <w:szCs w:val="16"/>
        </w:rPr>
        <w:t>with</w:t>
      </w:r>
      <w:r w:rsidR="00682A47">
        <w:rPr>
          <w:rFonts w:ascii="Verdana" w:hAnsi="Verdana" w:cs="Verdana"/>
          <w:color w:val="000000"/>
          <w:spacing w:val="-1"/>
          <w:sz w:val="16"/>
          <w:szCs w:val="16"/>
        </w:rPr>
        <w:t xml:space="preserve"> a</w:t>
      </w:r>
      <w:r w:rsidR="00682A47" w:rsidRPr="00244953">
        <w:rPr>
          <w:rFonts w:ascii="Verdana" w:hAnsi="Verdana" w:cs="Verdana"/>
          <w:color w:val="000000"/>
          <w:spacing w:val="-1"/>
          <w:sz w:val="16"/>
          <w:szCs w:val="16"/>
        </w:rPr>
        <w:t xml:space="preserve"> solid</w:t>
      </w:r>
      <w:r w:rsidRPr="00244953">
        <w:rPr>
          <w:rFonts w:ascii="Verdana" w:hAnsi="Verdana" w:cs="Verdana"/>
          <w:color w:val="000000"/>
          <w:spacing w:val="-1"/>
          <w:sz w:val="16"/>
          <w:szCs w:val="16"/>
        </w:rPr>
        <w:t xml:space="preserve"> reputation</w:t>
      </w:r>
      <w:r>
        <w:rPr>
          <w:rFonts w:ascii="Verdana" w:hAnsi="Verdana" w:cs="Verdana"/>
          <w:color w:val="000000"/>
          <w:spacing w:val="-1"/>
          <w:sz w:val="16"/>
          <w:szCs w:val="16"/>
        </w:rPr>
        <w:t>.</w:t>
      </w:r>
      <w:r w:rsidR="00682A47">
        <w:rPr>
          <w:rFonts w:ascii="Verdana" w:hAnsi="Verdana" w:cs="Verdana"/>
          <w:color w:val="000000"/>
          <w:spacing w:val="-1"/>
          <w:sz w:val="16"/>
          <w:szCs w:val="16"/>
        </w:rPr>
        <w:t xml:space="preserve"> </w:t>
      </w:r>
    </w:p>
    <w:p w14:paraId="15626B35" w14:textId="77777777" w:rsidR="008D5CAB" w:rsidRDefault="008D5CAB" w:rsidP="009E1418">
      <w:pPr>
        <w:widowControl w:val="0"/>
        <w:autoSpaceDE w:val="0"/>
        <w:autoSpaceDN w:val="0"/>
        <w:adjustRightInd w:val="0"/>
        <w:spacing w:after="0" w:line="195" w:lineRule="exact"/>
        <w:ind w:left="640"/>
        <w:jc w:val="both"/>
        <w:rPr>
          <w:rFonts w:ascii="Verdana" w:hAnsi="Verdana" w:cs="Verdana Bold"/>
          <w:b/>
          <w:color w:val="000000"/>
          <w:spacing w:val="-2"/>
          <w:sz w:val="16"/>
          <w:szCs w:val="16"/>
        </w:rPr>
      </w:pPr>
    </w:p>
    <w:p w14:paraId="7BB78886" w14:textId="77777777" w:rsidR="008D5CAB" w:rsidRDefault="008D5CAB" w:rsidP="009E1418">
      <w:pPr>
        <w:widowControl w:val="0"/>
        <w:autoSpaceDE w:val="0"/>
        <w:autoSpaceDN w:val="0"/>
        <w:adjustRightInd w:val="0"/>
        <w:spacing w:before="26" w:after="0" w:line="195" w:lineRule="exact"/>
        <w:jc w:val="both"/>
        <w:rPr>
          <w:rFonts w:ascii="Verdana" w:hAnsi="Verdana" w:cs="Verdana"/>
          <w:color w:val="000000"/>
          <w:spacing w:val="-2"/>
          <w:sz w:val="16"/>
          <w:szCs w:val="16"/>
        </w:rPr>
      </w:pPr>
      <w:r>
        <w:rPr>
          <w:rFonts w:ascii="Verdana" w:hAnsi="Verdana" w:cs="Verdana"/>
          <w:color w:val="000000"/>
          <w:spacing w:val="-2"/>
          <w:sz w:val="16"/>
          <w:szCs w:val="16"/>
        </w:rPr>
        <w:t xml:space="preserve">          </w:t>
      </w:r>
      <w:r w:rsidR="009E1418">
        <w:rPr>
          <w:rFonts w:ascii="Verdana" w:hAnsi="Verdana" w:cs="Verdana"/>
          <w:color w:val="000000"/>
          <w:spacing w:val="-2"/>
          <w:sz w:val="16"/>
          <w:szCs w:val="16"/>
        </w:rPr>
        <w:t xml:space="preserve">  </w:t>
      </w:r>
      <w:r w:rsidRPr="00244953">
        <w:rPr>
          <w:rFonts w:ascii="Verdana" w:hAnsi="Verdana" w:cs="Verdana"/>
          <w:color w:val="000000"/>
          <w:spacing w:val="-2"/>
          <w:sz w:val="16"/>
          <w:szCs w:val="16"/>
        </w:rPr>
        <w:t xml:space="preserve">Responsibilities include: </w:t>
      </w:r>
    </w:p>
    <w:p w14:paraId="4AFD6654" w14:textId="77777777" w:rsidR="00D14706" w:rsidRDefault="00D14706" w:rsidP="009E1418">
      <w:pPr>
        <w:widowControl w:val="0"/>
        <w:autoSpaceDE w:val="0"/>
        <w:autoSpaceDN w:val="0"/>
        <w:adjustRightInd w:val="0"/>
        <w:spacing w:before="26" w:after="0" w:line="195" w:lineRule="exact"/>
        <w:jc w:val="both"/>
        <w:rPr>
          <w:rFonts w:ascii="Verdana" w:hAnsi="Verdana" w:cs="Verdana"/>
          <w:color w:val="000000"/>
          <w:spacing w:val="-2"/>
          <w:sz w:val="16"/>
          <w:szCs w:val="16"/>
        </w:rPr>
      </w:pPr>
    </w:p>
    <w:p w14:paraId="764B82D9" w14:textId="77777777" w:rsidR="00D14706" w:rsidRPr="00D14706" w:rsidRDefault="00D14706" w:rsidP="00D14706">
      <w:pPr>
        <w:pStyle w:val="ListParagraph"/>
        <w:widowControl w:val="0"/>
        <w:numPr>
          <w:ilvl w:val="0"/>
          <w:numId w:val="18"/>
        </w:numPr>
        <w:autoSpaceDE w:val="0"/>
        <w:autoSpaceDN w:val="0"/>
        <w:adjustRightInd w:val="0"/>
        <w:spacing w:before="26" w:line="195" w:lineRule="exact"/>
        <w:jc w:val="both"/>
        <w:rPr>
          <w:rFonts w:ascii="Arial Black" w:hAnsi="Arial Black" w:cs="Verdana"/>
          <w:color w:val="262626" w:themeColor="text1" w:themeTint="D9"/>
          <w:spacing w:val="-2"/>
          <w:sz w:val="16"/>
          <w:szCs w:val="16"/>
        </w:rPr>
      </w:pPr>
      <w:r w:rsidRPr="00D14706">
        <w:rPr>
          <w:rFonts w:ascii="Arial Black" w:hAnsi="Arial Black"/>
          <w:bCs/>
          <w:color w:val="262626" w:themeColor="text1" w:themeTint="D9"/>
          <w:sz w:val="16"/>
          <w:szCs w:val="16"/>
        </w:rPr>
        <w:t>Recorded Sales Tax Invoices and Receipts. Bank Reconciliation, Ageing Report of Account Receivables and various reports as needed.</w:t>
      </w:r>
    </w:p>
    <w:p w14:paraId="49E7B2F8" w14:textId="77777777" w:rsidR="00D14706" w:rsidRPr="00D14706" w:rsidRDefault="00D14706" w:rsidP="00D14706">
      <w:pPr>
        <w:pStyle w:val="ListParagraph"/>
        <w:widowControl w:val="0"/>
        <w:numPr>
          <w:ilvl w:val="0"/>
          <w:numId w:val="18"/>
        </w:numPr>
        <w:autoSpaceDE w:val="0"/>
        <w:autoSpaceDN w:val="0"/>
        <w:adjustRightInd w:val="0"/>
        <w:spacing w:before="26" w:line="195" w:lineRule="exact"/>
        <w:jc w:val="both"/>
        <w:rPr>
          <w:rFonts w:ascii="Arial Black" w:hAnsi="Arial Black" w:cs="Verdana"/>
          <w:color w:val="262626" w:themeColor="text1" w:themeTint="D9"/>
          <w:spacing w:val="-2"/>
          <w:sz w:val="16"/>
          <w:szCs w:val="16"/>
        </w:rPr>
      </w:pPr>
      <w:r w:rsidRPr="00D14706">
        <w:rPr>
          <w:rFonts w:ascii="Arial Black" w:hAnsi="Arial Black"/>
          <w:bCs/>
          <w:color w:val="262626" w:themeColor="text1" w:themeTint="D9"/>
          <w:sz w:val="16"/>
          <w:szCs w:val="16"/>
        </w:rPr>
        <w:t>Recorded Sales Tax Invoices and Receipts. Bank Reconciliation, Ageing Report of Account Receivables and various reports as needed.</w:t>
      </w:r>
    </w:p>
    <w:p w14:paraId="58C9C2E9" w14:textId="77777777" w:rsidR="00D14706" w:rsidRPr="00D14706" w:rsidRDefault="00D14706" w:rsidP="00D14706">
      <w:pPr>
        <w:pStyle w:val="ListParagraph"/>
        <w:widowControl w:val="0"/>
        <w:numPr>
          <w:ilvl w:val="0"/>
          <w:numId w:val="18"/>
        </w:numPr>
        <w:autoSpaceDE w:val="0"/>
        <w:autoSpaceDN w:val="0"/>
        <w:adjustRightInd w:val="0"/>
        <w:spacing w:before="26" w:line="195" w:lineRule="exact"/>
        <w:jc w:val="both"/>
        <w:rPr>
          <w:rFonts w:ascii="Arial Black" w:hAnsi="Arial Black" w:cs="Verdana"/>
          <w:color w:val="262626" w:themeColor="text1" w:themeTint="D9"/>
          <w:spacing w:val="-2"/>
          <w:sz w:val="16"/>
          <w:szCs w:val="16"/>
        </w:rPr>
      </w:pPr>
      <w:r w:rsidRPr="00D14706">
        <w:rPr>
          <w:rFonts w:ascii="Arial Black" w:hAnsi="Arial Black"/>
          <w:bCs/>
          <w:color w:val="262626" w:themeColor="text1" w:themeTint="D9"/>
          <w:sz w:val="16"/>
          <w:szCs w:val="16"/>
        </w:rPr>
        <w:t>Take follows up from Debtors &amp; working on Credit Limit of Debtor. Computation of loss/gain on exchange rate of export sales. Inventory Management. Recorded of Bank Credit &amp; Debit Advices relates to Export Sales.</w:t>
      </w:r>
    </w:p>
    <w:p w14:paraId="4F475749" w14:textId="77777777" w:rsidR="00D14706" w:rsidRPr="00D14706" w:rsidRDefault="008D5CAB" w:rsidP="00D14706">
      <w:pPr>
        <w:widowControl w:val="0"/>
        <w:autoSpaceDE w:val="0"/>
        <w:autoSpaceDN w:val="0"/>
        <w:adjustRightInd w:val="0"/>
        <w:spacing w:before="26" w:after="0" w:line="195" w:lineRule="exact"/>
        <w:jc w:val="both"/>
        <w:rPr>
          <w:rFonts w:ascii="Arial Black" w:hAnsi="Arial Black" w:cs="Verdana"/>
          <w:color w:val="262626" w:themeColor="text1" w:themeTint="D9"/>
          <w:spacing w:val="-2"/>
          <w:sz w:val="16"/>
          <w:szCs w:val="16"/>
        </w:rPr>
      </w:pPr>
      <w:r w:rsidRPr="00D14706">
        <w:rPr>
          <w:rFonts w:ascii="Arial Black" w:hAnsi="Arial Black" w:cs="Verdana"/>
          <w:color w:val="262626" w:themeColor="text1" w:themeTint="D9"/>
          <w:spacing w:val="-2"/>
          <w:sz w:val="16"/>
          <w:szCs w:val="16"/>
        </w:rPr>
        <w:t xml:space="preserve"> </w:t>
      </w:r>
      <w:r w:rsidR="00D14706" w:rsidRPr="00D14706">
        <w:rPr>
          <w:rFonts w:ascii="Arial Black" w:hAnsi="Arial Black" w:cs="Verdana"/>
          <w:color w:val="262626" w:themeColor="text1" w:themeTint="D9"/>
          <w:spacing w:val="-2"/>
          <w:sz w:val="16"/>
          <w:szCs w:val="16"/>
        </w:rPr>
        <w:t xml:space="preserve">        </w:t>
      </w:r>
    </w:p>
    <w:p w14:paraId="7EEC61E9" w14:textId="77777777" w:rsidR="00137F35" w:rsidRDefault="008D5CAB" w:rsidP="00D14706">
      <w:pPr>
        <w:widowControl w:val="0"/>
        <w:autoSpaceDE w:val="0"/>
        <w:autoSpaceDN w:val="0"/>
        <w:adjustRightInd w:val="0"/>
        <w:spacing w:before="26" w:after="0" w:line="195" w:lineRule="exact"/>
        <w:jc w:val="both"/>
        <w:rPr>
          <w:rFonts w:ascii="Verdana" w:hAnsi="Verdana" w:cs="Verdana"/>
          <w:b/>
          <w:color w:val="000000"/>
          <w:spacing w:val="-2"/>
          <w:sz w:val="16"/>
          <w:szCs w:val="16"/>
        </w:rPr>
      </w:pPr>
      <w:r w:rsidRPr="004C4572">
        <w:rPr>
          <w:rFonts w:ascii="Verdana" w:hAnsi="Verdana" w:cs="Verdana"/>
          <w:b/>
          <w:color w:val="000000"/>
          <w:spacing w:val="-2"/>
          <w:sz w:val="16"/>
          <w:szCs w:val="16"/>
        </w:rPr>
        <w:t xml:space="preserve">        </w:t>
      </w:r>
    </w:p>
    <w:p w14:paraId="4D75120B" w14:textId="77777777" w:rsidR="009E1418" w:rsidRPr="00D14706" w:rsidRDefault="00137F35" w:rsidP="00D14706">
      <w:pPr>
        <w:widowControl w:val="0"/>
        <w:autoSpaceDE w:val="0"/>
        <w:autoSpaceDN w:val="0"/>
        <w:adjustRightInd w:val="0"/>
        <w:spacing w:before="26" w:after="0" w:line="195" w:lineRule="exact"/>
        <w:jc w:val="both"/>
        <w:rPr>
          <w:rFonts w:ascii="Verdana" w:hAnsi="Verdana" w:cs="Verdana"/>
          <w:color w:val="000000"/>
          <w:spacing w:val="-2"/>
          <w:sz w:val="16"/>
          <w:szCs w:val="16"/>
        </w:rPr>
      </w:pPr>
      <w:r>
        <w:rPr>
          <w:rFonts w:ascii="Verdana" w:hAnsi="Verdana" w:cs="Verdana"/>
          <w:b/>
          <w:color w:val="000000"/>
          <w:spacing w:val="-2"/>
          <w:sz w:val="16"/>
          <w:szCs w:val="16"/>
        </w:rPr>
        <w:t xml:space="preserve">       </w:t>
      </w:r>
      <w:r w:rsidR="009E1418" w:rsidRPr="004C4572">
        <w:rPr>
          <w:rFonts w:ascii="Verdana" w:hAnsi="Verdana" w:cs="Verdana"/>
          <w:b/>
          <w:color w:val="000000"/>
          <w:spacing w:val="-2"/>
          <w:sz w:val="16"/>
          <w:szCs w:val="16"/>
        </w:rPr>
        <w:t xml:space="preserve">   </w:t>
      </w:r>
      <w:r w:rsidR="00474E67">
        <w:rPr>
          <w:rFonts w:ascii="Verdana" w:hAnsi="Verdana" w:cs="Verdana"/>
          <w:b/>
          <w:color w:val="000000"/>
          <w:spacing w:val="-2"/>
          <w:sz w:val="16"/>
          <w:szCs w:val="16"/>
        </w:rPr>
        <w:t xml:space="preserve"> </w:t>
      </w:r>
      <w:r w:rsidR="009E1418" w:rsidRPr="004C4572">
        <w:rPr>
          <w:rFonts w:ascii="Verdana" w:hAnsi="Verdana" w:cs="Verdana"/>
          <w:b/>
          <w:color w:val="000000"/>
          <w:spacing w:val="-2"/>
          <w:sz w:val="16"/>
          <w:szCs w:val="16"/>
        </w:rPr>
        <w:t xml:space="preserve"> </w:t>
      </w:r>
      <w:r w:rsidR="00474E67">
        <w:rPr>
          <w:rFonts w:ascii="Verdana" w:hAnsi="Verdana" w:cs="Verdana"/>
          <w:b/>
          <w:color w:val="000000"/>
          <w:spacing w:val="-2"/>
          <w:sz w:val="16"/>
          <w:szCs w:val="16"/>
        </w:rPr>
        <w:t xml:space="preserve"> </w:t>
      </w:r>
      <w:r w:rsidR="009E1418" w:rsidRPr="004C4572">
        <w:rPr>
          <w:rFonts w:ascii="Verdana" w:hAnsi="Verdana" w:cs="Verdana"/>
          <w:b/>
          <w:color w:val="000000"/>
          <w:spacing w:val="-2"/>
          <w:sz w:val="16"/>
          <w:szCs w:val="16"/>
        </w:rPr>
        <w:t xml:space="preserve">July 2012-Octber 2013 </w:t>
      </w:r>
    </w:p>
    <w:p w14:paraId="1F420724" w14:textId="77777777" w:rsidR="00707512" w:rsidRPr="004C4572" w:rsidRDefault="009E1418" w:rsidP="004C4572">
      <w:pPr>
        <w:widowControl w:val="0"/>
        <w:autoSpaceDE w:val="0"/>
        <w:autoSpaceDN w:val="0"/>
        <w:adjustRightInd w:val="0"/>
        <w:spacing w:before="49" w:after="0" w:line="195" w:lineRule="exact"/>
        <w:rPr>
          <w:rFonts w:ascii="Verdana" w:hAnsi="Verdana" w:cs="Verdana Bold"/>
          <w:b/>
          <w:color w:val="000000"/>
          <w:spacing w:val="-1"/>
          <w:sz w:val="16"/>
          <w:szCs w:val="16"/>
        </w:rPr>
      </w:pPr>
      <w:r w:rsidRPr="004C4572">
        <w:rPr>
          <w:rFonts w:ascii="Verdana" w:hAnsi="Verdana" w:cs="Verdana"/>
          <w:b/>
          <w:color w:val="000000"/>
          <w:spacing w:val="-2"/>
          <w:sz w:val="16"/>
          <w:szCs w:val="16"/>
        </w:rPr>
        <w:t xml:space="preserve"> </w:t>
      </w:r>
      <w:r w:rsidR="008D5CAB" w:rsidRPr="004C4572">
        <w:rPr>
          <w:rFonts w:ascii="Verdana" w:hAnsi="Verdana" w:cs="Verdana Bold"/>
          <w:b/>
          <w:color w:val="000000"/>
          <w:spacing w:val="-1"/>
          <w:sz w:val="16"/>
          <w:szCs w:val="16"/>
        </w:rPr>
        <w:t xml:space="preserve"> </w:t>
      </w:r>
      <w:r w:rsidRPr="004C4572">
        <w:rPr>
          <w:rFonts w:ascii="Verdana" w:hAnsi="Verdana" w:cs="Verdana Bold"/>
          <w:b/>
          <w:color w:val="000000"/>
          <w:spacing w:val="-1"/>
          <w:sz w:val="16"/>
          <w:szCs w:val="16"/>
        </w:rPr>
        <w:t xml:space="preserve">          </w:t>
      </w:r>
      <w:r w:rsidR="00474E67">
        <w:rPr>
          <w:rFonts w:ascii="Verdana" w:hAnsi="Verdana" w:cs="Verdana Bold"/>
          <w:b/>
          <w:color w:val="000000"/>
          <w:spacing w:val="-1"/>
          <w:sz w:val="16"/>
          <w:szCs w:val="16"/>
        </w:rPr>
        <w:t xml:space="preserve"> </w:t>
      </w:r>
      <w:r w:rsidRPr="004C4572">
        <w:rPr>
          <w:rFonts w:ascii="Verdana" w:hAnsi="Verdana" w:cs="Verdana Bold"/>
          <w:b/>
          <w:color w:val="000000"/>
          <w:spacing w:val="-1"/>
          <w:sz w:val="16"/>
          <w:szCs w:val="16"/>
        </w:rPr>
        <w:t xml:space="preserve">S.M. REHAN &amp; CO </w:t>
      </w:r>
      <w:r w:rsidR="00707512" w:rsidRPr="004C4572">
        <w:rPr>
          <w:rFonts w:ascii="Verdana" w:hAnsi="Verdana" w:cs="Verdana Bold"/>
          <w:b/>
          <w:color w:val="000000"/>
          <w:spacing w:val="-1"/>
          <w:sz w:val="16"/>
          <w:szCs w:val="16"/>
        </w:rPr>
        <w:t>Chartered Accountant</w:t>
      </w:r>
    </w:p>
    <w:p w14:paraId="4318AD12" w14:textId="77777777" w:rsidR="00707512" w:rsidRPr="004C4572" w:rsidRDefault="00707512" w:rsidP="004C4572">
      <w:pPr>
        <w:widowControl w:val="0"/>
        <w:autoSpaceDE w:val="0"/>
        <w:autoSpaceDN w:val="0"/>
        <w:adjustRightInd w:val="0"/>
        <w:spacing w:before="49" w:after="0" w:line="195" w:lineRule="exact"/>
        <w:rPr>
          <w:rFonts w:ascii="Verdana" w:hAnsi="Verdana" w:cs="Verdana Bold"/>
          <w:b/>
          <w:color w:val="000000"/>
          <w:spacing w:val="-1"/>
          <w:sz w:val="16"/>
          <w:szCs w:val="16"/>
        </w:rPr>
      </w:pPr>
      <w:r w:rsidRPr="004C4572">
        <w:rPr>
          <w:rFonts w:ascii="Verdana" w:hAnsi="Verdana" w:cs="Verdana Bold"/>
          <w:b/>
          <w:color w:val="000000"/>
          <w:spacing w:val="-1"/>
          <w:sz w:val="16"/>
          <w:szCs w:val="16"/>
        </w:rPr>
        <w:t xml:space="preserve">            </w:t>
      </w:r>
      <w:r w:rsidR="00474E67">
        <w:rPr>
          <w:rFonts w:ascii="Verdana" w:hAnsi="Verdana" w:cs="Verdana Bold"/>
          <w:b/>
          <w:color w:val="000000"/>
          <w:spacing w:val="-1"/>
          <w:sz w:val="16"/>
          <w:szCs w:val="16"/>
        </w:rPr>
        <w:t xml:space="preserve"> </w:t>
      </w:r>
      <w:r w:rsidRPr="004C4572">
        <w:rPr>
          <w:rFonts w:ascii="Verdana" w:hAnsi="Verdana" w:cs="Verdana Bold"/>
          <w:b/>
          <w:color w:val="000000"/>
          <w:spacing w:val="-1"/>
          <w:sz w:val="16"/>
          <w:szCs w:val="16"/>
        </w:rPr>
        <w:t xml:space="preserve">Audit Trainee  </w:t>
      </w:r>
    </w:p>
    <w:p w14:paraId="24B45FD6" w14:textId="77777777" w:rsidR="008D5CAB" w:rsidRDefault="00707512" w:rsidP="004C4572">
      <w:pPr>
        <w:widowControl w:val="0"/>
        <w:autoSpaceDE w:val="0"/>
        <w:autoSpaceDN w:val="0"/>
        <w:adjustRightInd w:val="0"/>
        <w:spacing w:before="49" w:after="0" w:line="195" w:lineRule="exact"/>
        <w:rPr>
          <w:rFonts w:ascii="Verdana" w:hAnsi="Verdana" w:cs="Verdana Bold"/>
          <w:b/>
          <w:color w:val="000000"/>
          <w:spacing w:val="-1"/>
          <w:sz w:val="16"/>
          <w:szCs w:val="16"/>
        </w:rPr>
      </w:pPr>
      <w:r w:rsidRPr="004C4572">
        <w:rPr>
          <w:rFonts w:ascii="Verdana" w:hAnsi="Verdana" w:cs="Verdana Bold"/>
          <w:b/>
          <w:color w:val="000000"/>
          <w:spacing w:val="-1"/>
          <w:sz w:val="16"/>
          <w:szCs w:val="16"/>
        </w:rPr>
        <w:t xml:space="preserve">  </w:t>
      </w:r>
    </w:p>
    <w:p w14:paraId="36CD557B" w14:textId="77777777" w:rsidR="007F1842" w:rsidRPr="007F1842" w:rsidRDefault="006B2C5D" w:rsidP="00474E67">
      <w:pPr>
        <w:widowControl w:val="0"/>
        <w:tabs>
          <w:tab w:val="left" w:pos="8190"/>
        </w:tabs>
        <w:autoSpaceDE w:val="0"/>
        <w:autoSpaceDN w:val="0"/>
        <w:adjustRightInd w:val="0"/>
        <w:spacing w:before="49" w:after="0" w:line="195" w:lineRule="exact"/>
        <w:ind w:left="720"/>
        <w:jc w:val="both"/>
        <w:rPr>
          <w:rFonts w:ascii="Verdana" w:hAnsi="Verdana" w:cs="Verdana Bold"/>
          <w:color w:val="000000"/>
          <w:spacing w:val="-1"/>
          <w:sz w:val="16"/>
          <w:szCs w:val="16"/>
        </w:rPr>
      </w:pPr>
      <w:r>
        <w:rPr>
          <w:rFonts w:ascii="Verdana" w:hAnsi="Verdana" w:cs="Verdana Bold"/>
          <w:color w:val="000000"/>
          <w:spacing w:val="-1"/>
          <w:sz w:val="16"/>
          <w:szCs w:val="16"/>
        </w:rPr>
        <w:t xml:space="preserve">S </w:t>
      </w:r>
      <w:r w:rsidR="007F1842" w:rsidRPr="007F1842">
        <w:rPr>
          <w:rFonts w:ascii="Verdana" w:hAnsi="Verdana" w:cs="Verdana Bold"/>
          <w:color w:val="000000"/>
          <w:spacing w:val="-1"/>
          <w:sz w:val="16"/>
          <w:szCs w:val="16"/>
        </w:rPr>
        <w:t xml:space="preserve">M Rehan &amp; Co is a </w:t>
      </w:r>
      <w:r w:rsidR="001F3515">
        <w:rPr>
          <w:rFonts w:ascii="Verdana" w:hAnsi="Verdana" w:cs="Verdana Bold"/>
          <w:color w:val="000000"/>
          <w:spacing w:val="-1"/>
          <w:sz w:val="16"/>
          <w:szCs w:val="16"/>
        </w:rPr>
        <w:t xml:space="preserve">reputable </w:t>
      </w:r>
      <w:r w:rsidR="001F3515" w:rsidRPr="007F1842">
        <w:rPr>
          <w:rFonts w:ascii="Verdana" w:hAnsi="Verdana" w:cs="Verdana Bold"/>
          <w:color w:val="000000"/>
          <w:spacing w:val="-1"/>
          <w:sz w:val="16"/>
          <w:szCs w:val="16"/>
        </w:rPr>
        <w:t>Audit</w:t>
      </w:r>
      <w:r w:rsidR="007F1842" w:rsidRPr="007F1842">
        <w:rPr>
          <w:rFonts w:ascii="Verdana" w:hAnsi="Verdana" w:cs="Verdana Bold"/>
          <w:color w:val="000000"/>
          <w:spacing w:val="-1"/>
          <w:sz w:val="16"/>
          <w:szCs w:val="16"/>
        </w:rPr>
        <w:t xml:space="preserve"> </w:t>
      </w:r>
      <w:r w:rsidRPr="007F1842">
        <w:rPr>
          <w:rFonts w:ascii="Verdana" w:hAnsi="Verdana" w:cs="Verdana Bold"/>
          <w:color w:val="000000"/>
          <w:spacing w:val="-1"/>
          <w:sz w:val="16"/>
          <w:szCs w:val="16"/>
        </w:rPr>
        <w:t>Firm</w:t>
      </w:r>
      <w:r>
        <w:rPr>
          <w:rFonts w:ascii="Verdana" w:hAnsi="Verdana" w:cs="Verdana Bold"/>
          <w:color w:val="000000"/>
          <w:spacing w:val="-1"/>
          <w:sz w:val="16"/>
          <w:szCs w:val="16"/>
        </w:rPr>
        <w:t xml:space="preserve"> provides</w:t>
      </w:r>
      <w:r w:rsidR="007F1842">
        <w:rPr>
          <w:rFonts w:ascii="Verdana" w:hAnsi="Verdana" w:cs="Verdana Bold"/>
          <w:color w:val="000000"/>
          <w:spacing w:val="-1"/>
          <w:sz w:val="16"/>
          <w:szCs w:val="16"/>
        </w:rPr>
        <w:t xml:space="preserve"> </w:t>
      </w:r>
      <w:r>
        <w:rPr>
          <w:rFonts w:ascii="Verdana" w:hAnsi="Verdana" w:cs="Verdana Bold"/>
          <w:color w:val="000000"/>
          <w:spacing w:val="-1"/>
          <w:sz w:val="16"/>
          <w:szCs w:val="16"/>
        </w:rPr>
        <w:t>Audit, Taxation</w:t>
      </w:r>
      <w:r w:rsidR="007F1842">
        <w:rPr>
          <w:rFonts w:ascii="Verdana" w:hAnsi="Verdana" w:cs="Verdana Bold"/>
          <w:color w:val="000000"/>
          <w:spacing w:val="-1"/>
          <w:sz w:val="16"/>
          <w:szCs w:val="16"/>
        </w:rPr>
        <w:t xml:space="preserve"> &amp; Financial </w:t>
      </w:r>
      <w:r>
        <w:rPr>
          <w:rFonts w:ascii="Verdana" w:hAnsi="Verdana" w:cs="Verdana Bold"/>
          <w:color w:val="000000"/>
          <w:spacing w:val="-1"/>
          <w:sz w:val="16"/>
          <w:szCs w:val="16"/>
        </w:rPr>
        <w:t>Services,</w:t>
      </w:r>
      <w:r w:rsidR="007F1842" w:rsidRPr="007F1842">
        <w:rPr>
          <w:rFonts w:ascii="Verdana" w:hAnsi="Verdana" w:cs="Verdana Bold"/>
          <w:color w:val="000000"/>
          <w:spacing w:val="-1"/>
          <w:sz w:val="16"/>
          <w:szCs w:val="16"/>
        </w:rPr>
        <w:t xml:space="preserve"> having </w:t>
      </w:r>
      <w:r w:rsidR="001F3515" w:rsidRPr="007F1842">
        <w:rPr>
          <w:rFonts w:ascii="Verdana" w:hAnsi="Verdana" w:cs="Verdana Bold"/>
          <w:color w:val="000000"/>
          <w:spacing w:val="-1"/>
          <w:sz w:val="16"/>
          <w:szCs w:val="16"/>
        </w:rPr>
        <w:t>some Audits</w:t>
      </w:r>
      <w:r w:rsidR="007F1842" w:rsidRPr="007F1842">
        <w:rPr>
          <w:rFonts w:ascii="Verdana" w:hAnsi="Verdana" w:cs="Verdana Bold"/>
          <w:color w:val="000000"/>
          <w:spacing w:val="-1"/>
          <w:sz w:val="16"/>
          <w:szCs w:val="16"/>
        </w:rPr>
        <w:t xml:space="preserve"> </w:t>
      </w:r>
      <w:r w:rsidR="00D14706">
        <w:rPr>
          <w:rFonts w:ascii="Verdana" w:hAnsi="Verdana" w:cs="Verdana Bold"/>
          <w:color w:val="000000"/>
          <w:spacing w:val="-1"/>
          <w:sz w:val="16"/>
          <w:szCs w:val="16"/>
        </w:rPr>
        <w:t xml:space="preserve">        </w:t>
      </w:r>
      <w:r w:rsidRPr="007F1842">
        <w:rPr>
          <w:rFonts w:ascii="Verdana" w:hAnsi="Verdana" w:cs="Verdana Bold"/>
          <w:color w:val="000000"/>
          <w:spacing w:val="-1"/>
          <w:sz w:val="16"/>
          <w:szCs w:val="16"/>
        </w:rPr>
        <w:t>clients.</w:t>
      </w:r>
    </w:p>
    <w:p w14:paraId="7E55271F" w14:textId="77777777" w:rsidR="007F1842" w:rsidRPr="004C4572" w:rsidRDefault="007F1842" w:rsidP="004C4572">
      <w:pPr>
        <w:widowControl w:val="0"/>
        <w:autoSpaceDE w:val="0"/>
        <w:autoSpaceDN w:val="0"/>
        <w:adjustRightInd w:val="0"/>
        <w:spacing w:before="49" w:after="0" w:line="195" w:lineRule="exact"/>
        <w:rPr>
          <w:rFonts w:ascii="Verdana" w:hAnsi="Verdana" w:cs="Verdana Bold"/>
          <w:b/>
          <w:color w:val="000000"/>
          <w:spacing w:val="-1"/>
          <w:sz w:val="16"/>
          <w:szCs w:val="16"/>
        </w:rPr>
      </w:pPr>
    </w:p>
    <w:p w14:paraId="23CACF7E" w14:textId="77777777" w:rsidR="008D5CAB" w:rsidRPr="004C4572" w:rsidRDefault="008D5CAB" w:rsidP="004C4572">
      <w:pPr>
        <w:widowControl w:val="0"/>
        <w:autoSpaceDE w:val="0"/>
        <w:autoSpaceDN w:val="0"/>
        <w:adjustRightInd w:val="0"/>
        <w:spacing w:after="0" w:line="220" w:lineRule="exact"/>
        <w:ind w:right="3428"/>
        <w:rPr>
          <w:rFonts w:ascii="Verdana" w:hAnsi="Verdana" w:cs="Verdana"/>
          <w:color w:val="000000"/>
          <w:spacing w:val="-2"/>
          <w:sz w:val="16"/>
          <w:szCs w:val="16"/>
        </w:rPr>
      </w:pPr>
      <w:r w:rsidRPr="004C4572">
        <w:rPr>
          <w:rFonts w:ascii="Verdana" w:hAnsi="Verdana" w:cs="Verdana Bold"/>
          <w:b/>
          <w:color w:val="000000"/>
          <w:spacing w:val="-2"/>
          <w:sz w:val="16"/>
          <w:szCs w:val="16"/>
        </w:rPr>
        <w:t xml:space="preserve">           </w:t>
      </w:r>
      <w:r w:rsidR="004C4572">
        <w:rPr>
          <w:rFonts w:ascii="Verdana" w:hAnsi="Verdana" w:cs="Verdana Bold"/>
          <w:b/>
          <w:color w:val="000000"/>
          <w:spacing w:val="-2"/>
          <w:sz w:val="16"/>
          <w:szCs w:val="16"/>
        </w:rPr>
        <w:t xml:space="preserve"> </w:t>
      </w:r>
      <w:r w:rsidR="00707512" w:rsidRPr="004C4572">
        <w:rPr>
          <w:rFonts w:ascii="Verdana" w:hAnsi="Verdana" w:cs="Verdana"/>
          <w:color w:val="000000"/>
          <w:spacing w:val="-2"/>
          <w:sz w:val="16"/>
          <w:szCs w:val="16"/>
        </w:rPr>
        <w:t>Responsibilities include:</w:t>
      </w:r>
    </w:p>
    <w:p w14:paraId="3686D8BC" w14:textId="77777777" w:rsidR="008D5CAB" w:rsidRPr="004C4572" w:rsidRDefault="008D5CAB" w:rsidP="004C4572">
      <w:pPr>
        <w:widowControl w:val="0"/>
        <w:autoSpaceDE w:val="0"/>
        <w:autoSpaceDN w:val="0"/>
        <w:adjustRightInd w:val="0"/>
        <w:spacing w:after="0" w:line="195" w:lineRule="exact"/>
        <w:ind w:left="640"/>
        <w:rPr>
          <w:rFonts w:ascii="Verdana" w:hAnsi="Verdana" w:cs="Verdana Bold"/>
          <w:b/>
          <w:color w:val="000000"/>
          <w:spacing w:val="-2"/>
          <w:sz w:val="16"/>
          <w:szCs w:val="16"/>
        </w:rPr>
      </w:pPr>
    </w:p>
    <w:p w14:paraId="6E357478" w14:textId="77777777" w:rsidR="00707512" w:rsidRPr="004C4572" w:rsidRDefault="00707512" w:rsidP="004C4572">
      <w:pPr>
        <w:widowControl w:val="0"/>
        <w:autoSpaceDE w:val="0"/>
        <w:autoSpaceDN w:val="0"/>
        <w:adjustRightInd w:val="0"/>
        <w:spacing w:after="0" w:line="195" w:lineRule="exact"/>
        <w:ind w:left="640"/>
        <w:rPr>
          <w:rFonts w:ascii="Verdana" w:hAnsi="Verdana" w:cs="Verdana Bold"/>
          <w:color w:val="000000"/>
          <w:spacing w:val="-2"/>
          <w:sz w:val="16"/>
          <w:szCs w:val="16"/>
        </w:rPr>
      </w:pPr>
      <w:r w:rsidRPr="004C4572">
        <w:rPr>
          <w:rFonts w:ascii="Verdana" w:hAnsi="Verdana" w:cs="Verdana Bold"/>
          <w:color w:val="000000"/>
          <w:spacing w:val="-2"/>
          <w:sz w:val="16"/>
          <w:szCs w:val="16"/>
        </w:rPr>
        <w:t xml:space="preserve">I have diverse experience in planning of Audit, execution/conducting of Audit </w:t>
      </w:r>
      <w:r w:rsidR="009403D5" w:rsidRPr="004C4572">
        <w:rPr>
          <w:rFonts w:ascii="Verdana" w:hAnsi="Verdana" w:cs="Verdana Bold"/>
          <w:color w:val="000000"/>
          <w:spacing w:val="-2"/>
          <w:sz w:val="16"/>
          <w:szCs w:val="16"/>
        </w:rPr>
        <w:t>(in</w:t>
      </w:r>
      <w:r w:rsidRPr="004C4572">
        <w:rPr>
          <w:rFonts w:ascii="Verdana" w:hAnsi="Verdana" w:cs="Verdana Bold"/>
          <w:color w:val="000000"/>
          <w:spacing w:val="-2"/>
          <w:sz w:val="16"/>
          <w:szCs w:val="16"/>
        </w:rPr>
        <w:t xml:space="preserve"> accordingly </w:t>
      </w:r>
      <w:r w:rsidR="009403D5" w:rsidRPr="004C4572">
        <w:rPr>
          <w:rFonts w:ascii="Verdana" w:hAnsi="Verdana" w:cs="Verdana Bold"/>
          <w:color w:val="000000"/>
          <w:spacing w:val="-2"/>
          <w:sz w:val="16"/>
          <w:szCs w:val="16"/>
        </w:rPr>
        <w:t>with international Auditing Standards). I have diverse experience in examine of internal controls and design new SOPS. Cooperate Cli</w:t>
      </w:r>
      <w:r w:rsidR="00234364">
        <w:rPr>
          <w:rFonts w:ascii="Verdana" w:hAnsi="Verdana" w:cs="Verdana Bold"/>
          <w:color w:val="000000"/>
          <w:spacing w:val="-2"/>
          <w:sz w:val="16"/>
          <w:szCs w:val="16"/>
        </w:rPr>
        <w:t>e</w:t>
      </w:r>
      <w:r w:rsidR="009403D5" w:rsidRPr="004C4572">
        <w:rPr>
          <w:rFonts w:ascii="Verdana" w:hAnsi="Verdana" w:cs="Verdana Bold"/>
          <w:color w:val="000000"/>
          <w:spacing w:val="-2"/>
          <w:sz w:val="16"/>
          <w:szCs w:val="16"/>
        </w:rPr>
        <w:t>nt</w:t>
      </w:r>
      <w:r w:rsidR="00234364">
        <w:rPr>
          <w:rFonts w:ascii="Verdana" w:hAnsi="Verdana" w:cs="Verdana Bold"/>
          <w:color w:val="000000"/>
          <w:spacing w:val="-2"/>
          <w:sz w:val="16"/>
          <w:szCs w:val="16"/>
        </w:rPr>
        <w:t>s</w:t>
      </w:r>
      <w:r w:rsidR="009403D5" w:rsidRPr="004C4572">
        <w:rPr>
          <w:rFonts w:ascii="Verdana" w:hAnsi="Verdana" w:cs="Verdana Bold"/>
          <w:color w:val="000000"/>
          <w:spacing w:val="-2"/>
          <w:sz w:val="16"/>
          <w:szCs w:val="16"/>
        </w:rPr>
        <w:t xml:space="preserve"> are,</w:t>
      </w:r>
    </w:p>
    <w:p w14:paraId="13C20713" w14:textId="77777777" w:rsidR="00D0530C" w:rsidRPr="004C4572" w:rsidRDefault="00D0530C" w:rsidP="004C4572">
      <w:pPr>
        <w:widowControl w:val="0"/>
        <w:autoSpaceDE w:val="0"/>
        <w:autoSpaceDN w:val="0"/>
        <w:adjustRightInd w:val="0"/>
        <w:spacing w:after="0" w:line="195" w:lineRule="exact"/>
        <w:ind w:left="640"/>
        <w:rPr>
          <w:rFonts w:ascii="Verdana" w:hAnsi="Verdana" w:cs="Verdana Bold"/>
          <w:color w:val="000000"/>
          <w:spacing w:val="-2"/>
          <w:sz w:val="16"/>
          <w:szCs w:val="16"/>
        </w:rPr>
      </w:pPr>
    </w:p>
    <w:tbl>
      <w:tblPr>
        <w:tblStyle w:val="LightShading"/>
        <w:tblpPr w:leftFromText="180" w:rightFromText="180" w:vertAnchor="text" w:horzAnchor="page" w:tblpX="1843" w:tblpY="235"/>
        <w:tblW w:w="9532" w:type="dxa"/>
        <w:tblLook w:val="04A0" w:firstRow="1" w:lastRow="0" w:firstColumn="1" w:lastColumn="0" w:noHBand="0" w:noVBand="1"/>
      </w:tblPr>
      <w:tblGrid>
        <w:gridCol w:w="2288"/>
        <w:gridCol w:w="2461"/>
        <w:gridCol w:w="1309"/>
        <w:gridCol w:w="1735"/>
        <w:gridCol w:w="1739"/>
      </w:tblGrid>
      <w:tr w:rsidR="00B65042" w:rsidRPr="004C4572" w14:paraId="0840731B" w14:textId="77777777" w:rsidTr="0078021B">
        <w:trPr>
          <w:cnfStyle w:val="100000000000" w:firstRow="1" w:lastRow="0" w:firstColumn="0" w:lastColumn="0" w:oddVBand="0" w:evenVBand="0" w:oddHBand="0"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288" w:type="dxa"/>
            <w:vMerge w:val="restart"/>
            <w:hideMark/>
          </w:tcPr>
          <w:p w14:paraId="15961189" w14:textId="77777777" w:rsidR="00D0530C" w:rsidRPr="004C4572" w:rsidRDefault="00D0530C" w:rsidP="0078021B">
            <w:pPr>
              <w:rPr>
                <w:rFonts w:ascii="Verdana" w:hAnsi="Verdana"/>
                <w:b w:val="0"/>
                <w:bCs w:val="0"/>
                <w:color w:val="000000"/>
                <w:sz w:val="16"/>
                <w:szCs w:val="16"/>
              </w:rPr>
            </w:pPr>
            <w:r w:rsidRPr="004C4572">
              <w:rPr>
                <w:rFonts w:ascii="Verdana" w:hAnsi="Verdana"/>
                <w:color w:val="000000"/>
                <w:sz w:val="16"/>
                <w:szCs w:val="16"/>
              </w:rPr>
              <w:t>MANUFACTURING &amp; GARMENTS SECTORS</w:t>
            </w:r>
          </w:p>
        </w:tc>
        <w:tc>
          <w:tcPr>
            <w:tcW w:w="2461" w:type="dxa"/>
            <w:vMerge w:val="restart"/>
            <w:hideMark/>
          </w:tcPr>
          <w:p w14:paraId="392B8000" w14:textId="1BFFEFF1" w:rsidR="00D0530C" w:rsidRPr="004C4572" w:rsidRDefault="009F42A6" w:rsidP="0078021B">
            <w:pPr>
              <w:cnfStyle w:val="100000000000" w:firstRow="1" w:lastRow="0" w:firstColumn="0" w:lastColumn="0" w:oddVBand="0" w:evenVBand="0" w:oddHBand="0" w:evenHBand="0" w:firstRowFirstColumn="0" w:firstRowLastColumn="0" w:lastRowFirstColumn="0" w:lastRowLastColumn="0"/>
              <w:rPr>
                <w:rFonts w:ascii="Verdana" w:hAnsi="Verdana"/>
                <w:b w:val="0"/>
                <w:bCs w:val="0"/>
                <w:color w:val="000000"/>
                <w:sz w:val="16"/>
                <w:szCs w:val="16"/>
              </w:rPr>
            </w:pPr>
            <w:r w:rsidRPr="004C4572">
              <w:rPr>
                <w:rFonts w:ascii="Verdana" w:hAnsi="Verdana"/>
                <w:color w:val="000000"/>
                <w:sz w:val="16"/>
                <w:szCs w:val="16"/>
              </w:rPr>
              <w:t>PHARMACEUTICAL SECTOR</w:t>
            </w:r>
          </w:p>
        </w:tc>
        <w:tc>
          <w:tcPr>
            <w:tcW w:w="1309" w:type="dxa"/>
            <w:vMerge w:val="restart"/>
            <w:noWrap/>
            <w:hideMark/>
          </w:tcPr>
          <w:p w14:paraId="54DA4190" w14:textId="77777777" w:rsidR="00D0530C" w:rsidRPr="004C4572" w:rsidRDefault="00D0530C" w:rsidP="0078021B">
            <w:pPr>
              <w:cnfStyle w:val="100000000000" w:firstRow="1" w:lastRow="0" w:firstColumn="0" w:lastColumn="0" w:oddVBand="0" w:evenVBand="0" w:oddHBand="0" w:evenHBand="0" w:firstRowFirstColumn="0" w:firstRowLastColumn="0" w:lastRowFirstColumn="0" w:lastRowLastColumn="0"/>
              <w:rPr>
                <w:rFonts w:ascii="Verdana" w:hAnsi="Verdana"/>
                <w:b w:val="0"/>
                <w:bCs w:val="0"/>
                <w:color w:val="000000"/>
                <w:sz w:val="16"/>
                <w:szCs w:val="16"/>
              </w:rPr>
            </w:pPr>
            <w:r w:rsidRPr="004C4572">
              <w:rPr>
                <w:rFonts w:ascii="Verdana" w:hAnsi="Verdana"/>
                <w:color w:val="000000"/>
                <w:sz w:val="16"/>
                <w:szCs w:val="16"/>
              </w:rPr>
              <w:t>SERVICE SECTOR</w:t>
            </w:r>
          </w:p>
        </w:tc>
        <w:tc>
          <w:tcPr>
            <w:tcW w:w="1735" w:type="dxa"/>
            <w:vMerge w:val="restart"/>
            <w:noWrap/>
            <w:hideMark/>
          </w:tcPr>
          <w:p w14:paraId="541208AE" w14:textId="77777777" w:rsidR="00D0530C" w:rsidRPr="004C4572" w:rsidRDefault="00D0530C" w:rsidP="0078021B">
            <w:pPr>
              <w:cnfStyle w:val="100000000000" w:firstRow="1" w:lastRow="0" w:firstColumn="0" w:lastColumn="0" w:oddVBand="0" w:evenVBand="0" w:oddHBand="0" w:evenHBand="0" w:firstRowFirstColumn="0" w:firstRowLastColumn="0" w:lastRowFirstColumn="0" w:lastRowLastColumn="0"/>
              <w:rPr>
                <w:rFonts w:ascii="Verdana" w:hAnsi="Verdana"/>
                <w:b w:val="0"/>
                <w:bCs w:val="0"/>
                <w:color w:val="000000"/>
                <w:sz w:val="16"/>
                <w:szCs w:val="16"/>
              </w:rPr>
            </w:pPr>
            <w:r w:rsidRPr="004C4572">
              <w:rPr>
                <w:rFonts w:ascii="Verdana" w:hAnsi="Verdana"/>
                <w:color w:val="000000"/>
                <w:sz w:val="16"/>
                <w:szCs w:val="16"/>
              </w:rPr>
              <w:t>EDUCATION SECTOR</w:t>
            </w:r>
          </w:p>
        </w:tc>
        <w:tc>
          <w:tcPr>
            <w:tcW w:w="1739" w:type="dxa"/>
            <w:vMerge w:val="restart"/>
            <w:noWrap/>
            <w:hideMark/>
          </w:tcPr>
          <w:p w14:paraId="52E3CD1B" w14:textId="77777777" w:rsidR="00D0530C" w:rsidRPr="004C4572" w:rsidRDefault="00D0530C" w:rsidP="0078021B">
            <w:pPr>
              <w:cnfStyle w:val="100000000000" w:firstRow="1" w:lastRow="0" w:firstColumn="0" w:lastColumn="0" w:oddVBand="0" w:evenVBand="0" w:oddHBand="0" w:evenHBand="0" w:firstRowFirstColumn="0" w:firstRowLastColumn="0" w:lastRowFirstColumn="0" w:lastRowLastColumn="0"/>
              <w:rPr>
                <w:rFonts w:ascii="Verdana" w:hAnsi="Verdana"/>
                <w:b w:val="0"/>
                <w:bCs w:val="0"/>
                <w:color w:val="000000"/>
                <w:sz w:val="16"/>
                <w:szCs w:val="16"/>
              </w:rPr>
            </w:pPr>
            <w:r w:rsidRPr="004C4572">
              <w:rPr>
                <w:rFonts w:ascii="Verdana" w:hAnsi="Verdana"/>
                <w:color w:val="000000"/>
                <w:sz w:val="16"/>
                <w:szCs w:val="16"/>
              </w:rPr>
              <w:t>PROVIDENT FUND</w:t>
            </w:r>
          </w:p>
        </w:tc>
      </w:tr>
      <w:tr w:rsidR="00B65042" w:rsidRPr="004C4572" w14:paraId="7C62109F" w14:textId="77777777" w:rsidTr="0078021B">
        <w:trPr>
          <w:cnfStyle w:val="000000100000" w:firstRow="0" w:lastRow="0" w:firstColumn="0" w:lastColumn="0" w:oddVBand="0" w:evenVBand="0" w:oddHBand="1" w:evenHBand="0" w:firstRowFirstColumn="0" w:firstRowLastColumn="0" w:lastRowFirstColumn="0" w:lastRowLastColumn="0"/>
          <w:trHeight w:val="509"/>
        </w:trPr>
        <w:tc>
          <w:tcPr>
            <w:cnfStyle w:val="001000000000" w:firstRow="0" w:lastRow="0" w:firstColumn="1" w:lastColumn="0" w:oddVBand="0" w:evenVBand="0" w:oddHBand="0" w:evenHBand="0" w:firstRowFirstColumn="0" w:firstRowLastColumn="0" w:lastRowFirstColumn="0" w:lastRowLastColumn="0"/>
            <w:tcW w:w="2288" w:type="dxa"/>
            <w:vMerge/>
            <w:hideMark/>
          </w:tcPr>
          <w:p w14:paraId="2B8C94AC" w14:textId="77777777" w:rsidR="00D0530C" w:rsidRPr="004C4572" w:rsidRDefault="00D0530C" w:rsidP="0078021B">
            <w:pPr>
              <w:rPr>
                <w:rFonts w:ascii="Verdana" w:hAnsi="Verdana"/>
                <w:b w:val="0"/>
                <w:bCs w:val="0"/>
                <w:color w:val="000000"/>
                <w:sz w:val="16"/>
                <w:szCs w:val="16"/>
              </w:rPr>
            </w:pPr>
          </w:p>
        </w:tc>
        <w:tc>
          <w:tcPr>
            <w:tcW w:w="2461" w:type="dxa"/>
            <w:vMerge/>
            <w:hideMark/>
          </w:tcPr>
          <w:p w14:paraId="4B30575C" w14:textId="77777777" w:rsidR="00D0530C" w:rsidRPr="004C4572" w:rsidRDefault="00D0530C" w:rsidP="0078021B">
            <w:pPr>
              <w:cnfStyle w:val="000000100000" w:firstRow="0" w:lastRow="0" w:firstColumn="0" w:lastColumn="0" w:oddVBand="0" w:evenVBand="0" w:oddHBand="1" w:evenHBand="0" w:firstRowFirstColumn="0" w:firstRowLastColumn="0" w:lastRowFirstColumn="0" w:lastRowLastColumn="0"/>
              <w:rPr>
                <w:rFonts w:ascii="Verdana" w:hAnsi="Verdana"/>
                <w:b/>
                <w:bCs/>
                <w:color w:val="000000"/>
                <w:sz w:val="16"/>
                <w:szCs w:val="16"/>
              </w:rPr>
            </w:pPr>
          </w:p>
        </w:tc>
        <w:tc>
          <w:tcPr>
            <w:tcW w:w="1309" w:type="dxa"/>
            <w:vMerge/>
            <w:hideMark/>
          </w:tcPr>
          <w:p w14:paraId="18944C33" w14:textId="77777777" w:rsidR="00D0530C" w:rsidRPr="004C4572" w:rsidRDefault="00D0530C" w:rsidP="0078021B">
            <w:pPr>
              <w:cnfStyle w:val="000000100000" w:firstRow="0" w:lastRow="0" w:firstColumn="0" w:lastColumn="0" w:oddVBand="0" w:evenVBand="0" w:oddHBand="1" w:evenHBand="0" w:firstRowFirstColumn="0" w:firstRowLastColumn="0" w:lastRowFirstColumn="0" w:lastRowLastColumn="0"/>
              <w:rPr>
                <w:rFonts w:ascii="Verdana" w:hAnsi="Verdana"/>
                <w:b/>
                <w:bCs/>
                <w:color w:val="000000"/>
                <w:sz w:val="16"/>
                <w:szCs w:val="16"/>
              </w:rPr>
            </w:pPr>
          </w:p>
        </w:tc>
        <w:tc>
          <w:tcPr>
            <w:tcW w:w="1735" w:type="dxa"/>
            <w:vMerge/>
            <w:hideMark/>
          </w:tcPr>
          <w:p w14:paraId="0C3C09F6" w14:textId="77777777" w:rsidR="00D0530C" w:rsidRPr="004C4572" w:rsidRDefault="00D0530C" w:rsidP="0078021B">
            <w:pPr>
              <w:cnfStyle w:val="000000100000" w:firstRow="0" w:lastRow="0" w:firstColumn="0" w:lastColumn="0" w:oddVBand="0" w:evenVBand="0" w:oddHBand="1" w:evenHBand="0" w:firstRowFirstColumn="0" w:firstRowLastColumn="0" w:lastRowFirstColumn="0" w:lastRowLastColumn="0"/>
              <w:rPr>
                <w:rFonts w:ascii="Verdana" w:hAnsi="Verdana"/>
                <w:b/>
                <w:bCs/>
                <w:color w:val="000000"/>
                <w:sz w:val="16"/>
                <w:szCs w:val="16"/>
              </w:rPr>
            </w:pPr>
          </w:p>
        </w:tc>
        <w:tc>
          <w:tcPr>
            <w:tcW w:w="1739" w:type="dxa"/>
            <w:vMerge/>
            <w:hideMark/>
          </w:tcPr>
          <w:p w14:paraId="7656D624" w14:textId="77777777" w:rsidR="00D0530C" w:rsidRPr="004C4572" w:rsidRDefault="00D0530C" w:rsidP="0078021B">
            <w:pPr>
              <w:cnfStyle w:val="000000100000" w:firstRow="0" w:lastRow="0" w:firstColumn="0" w:lastColumn="0" w:oddVBand="0" w:evenVBand="0" w:oddHBand="1" w:evenHBand="0" w:firstRowFirstColumn="0" w:firstRowLastColumn="0" w:lastRowFirstColumn="0" w:lastRowLastColumn="0"/>
              <w:rPr>
                <w:rFonts w:ascii="Verdana" w:hAnsi="Verdana"/>
                <w:b/>
                <w:bCs/>
                <w:color w:val="000000"/>
                <w:sz w:val="16"/>
                <w:szCs w:val="16"/>
              </w:rPr>
            </w:pPr>
          </w:p>
        </w:tc>
      </w:tr>
      <w:tr w:rsidR="00B65042" w:rsidRPr="004C4572" w14:paraId="7F4644ED" w14:textId="77777777" w:rsidTr="0078021B">
        <w:trPr>
          <w:trHeight w:val="509"/>
        </w:trPr>
        <w:tc>
          <w:tcPr>
            <w:cnfStyle w:val="001000000000" w:firstRow="0" w:lastRow="0" w:firstColumn="1" w:lastColumn="0" w:oddVBand="0" w:evenVBand="0" w:oddHBand="0" w:evenHBand="0" w:firstRowFirstColumn="0" w:firstRowLastColumn="0" w:lastRowFirstColumn="0" w:lastRowLastColumn="0"/>
            <w:tcW w:w="2288" w:type="dxa"/>
            <w:vMerge/>
            <w:hideMark/>
          </w:tcPr>
          <w:p w14:paraId="5924932E" w14:textId="77777777" w:rsidR="00D0530C" w:rsidRPr="004C4572" w:rsidRDefault="00D0530C" w:rsidP="0078021B">
            <w:pPr>
              <w:rPr>
                <w:rFonts w:ascii="Verdana" w:hAnsi="Verdana"/>
                <w:b w:val="0"/>
                <w:bCs w:val="0"/>
                <w:color w:val="000000"/>
                <w:sz w:val="16"/>
                <w:szCs w:val="16"/>
              </w:rPr>
            </w:pPr>
          </w:p>
        </w:tc>
        <w:tc>
          <w:tcPr>
            <w:tcW w:w="2461" w:type="dxa"/>
            <w:vMerge/>
            <w:hideMark/>
          </w:tcPr>
          <w:p w14:paraId="6B2F2972" w14:textId="77777777" w:rsidR="00D0530C" w:rsidRPr="004C4572" w:rsidRDefault="00D0530C" w:rsidP="0078021B">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6"/>
                <w:szCs w:val="16"/>
              </w:rPr>
            </w:pPr>
          </w:p>
        </w:tc>
        <w:tc>
          <w:tcPr>
            <w:tcW w:w="1309" w:type="dxa"/>
            <w:vMerge/>
            <w:hideMark/>
          </w:tcPr>
          <w:p w14:paraId="0B55DD2C" w14:textId="77777777" w:rsidR="00D0530C" w:rsidRPr="004C4572" w:rsidRDefault="00D0530C" w:rsidP="0078021B">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6"/>
                <w:szCs w:val="16"/>
              </w:rPr>
            </w:pPr>
          </w:p>
        </w:tc>
        <w:tc>
          <w:tcPr>
            <w:tcW w:w="1735" w:type="dxa"/>
            <w:vMerge/>
            <w:hideMark/>
          </w:tcPr>
          <w:p w14:paraId="7812A40B" w14:textId="77777777" w:rsidR="00D0530C" w:rsidRPr="004C4572" w:rsidRDefault="00D0530C" w:rsidP="0078021B">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6"/>
                <w:szCs w:val="16"/>
              </w:rPr>
            </w:pPr>
          </w:p>
        </w:tc>
        <w:tc>
          <w:tcPr>
            <w:tcW w:w="1739" w:type="dxa"/>
            <w:vMerge/>
            <w:hideMark/>
          </w:tcPr>
          <w:p w14:paraId="7E2C29A3" w14:textId="77777777" w:rsidR="00D0530C" w:rsidRPr="004C4572" w:rsidRDefault="00D0530C" w:rsidP="0078021B">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6"/>
                <w:szCs w:val="16"/>
              </w:rPr>
            </w:pPr>
          </w:p>
        </w:tc>
      </w:tr>
      <w:tr w:rsidR="00D0530C" w:rsidRPr="004C4572" w14:paraId="3A39AD83" w14:textId="77777777" w:rsidTr="0078021B">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9531" w:type="dxa"/>
            <w:gridSpan w:val="5"/>
            <w:noWrap/>
            <w:hideMark/>
          </w:tcPr>
          <w:p w14:paraId="45CF3BE6" w14:textId="77777777" w:rsidR="00D0530C" w:rsidRPr="004C4572" w:rsidRDefault="00D0530C" w:rsidP="0078021B">
            <w:pPr>
              <w:rPr>
                <w:rFonts w:ascii="Verdana" w:hAnsi="Verdana"/>
                <w:b w:val="0"/>
                <w:bCs w:val="0"/>
                <w:color w:val="000000"/>
                <w:sz w:val="16"/>
                <w:szCs w:val="16"/>
              </w:rPr>
            </w:pPr>
            <w:r w:rsidRPr="004C4572">
              <w:rPr>
                <w:rFonts w:ascii="Verdana" w:hAnsi="Verdana"/>
                <w:color w:val="000000"/>
                <w:sz w:val="16"/>
                <w:szCs w:val="16"/>
              </w:rPr>
              <w:t>NAME OF ORGANIZATIONS</w:t>
            </w:r>
          </w:p>
        </w:tc>
      </w:tr>
      <w:tr w:rsidR="00B65042" w:rsidRPr="004C4572" w14:paraId="2D659AAD" w14:textId="77777777" w:rsidTr="0078021B">
        <w:trPr>
          <w:trHeight w:val="156"/>
        </w:trPr>
        <w:tc>
          <w:tcPr>
            <w:cnfStyle w:val="001000000000" w:firstRow="0" w:lastRow="0" w:firstColumn="1" w:lastColumn="0" w:oddVBand="0" w:evenVBand="0" w:oddHBand="0" w:evenHBand="0" w:firstRowFirstColumn="0" w:firstRowLastColumn="0" w:lastRowFirstColumn="0" w:lastRowLastColumn="0"/>
            <w:tcW w:w="2288" w:type="dxa"/>
            <w:noWrap/>
            <w:hideMark/>
          </w:tcPr>
          <w:p w14:paraId="51C254F4" w14:textId="77777777" w:rsidR="00D0530C" w:rsidRPr="004C4572" w:rsidRDefault="00D0530C" w:rsidP="0078021B">
            <w:pPr>
              <w:rPr>
                <w:rFonts w:ascii="Verdana" w:hAnsi="Verdana"/>
                <w:color w:val="000000"/>
                <w:sz w:val="16"/>
                <w:szCs w:val="16"/>
              </w:rPr>
            </w:pPr>
          </w:p>
          <w:p w14:paraId="2741F0BB" w14:textId="77777777" w:rsidR="00D0530C" w:rsidRPr="004C4572" w:rsidRDefault="00D0530C" w:rsidP="0078021B">
            <w:pPr>
              <w:rPr>
                <w:rFonts w:ascii="Verdana" w:hAnsi="Verdana"/>
                <w:bCs w:val="0"/>
                <w:color w:val="000000"/>
                <w:sz w:val="16"/>
                <w:szCs w:val="16"/>
              </w:rPr>
            </w:pPr>
            <w:proofErr w:type="gramStart"/>
            <w:r w:rsidRPr="004C4572">
              <w:rPr>
                <w:rFonts w:ascii="Verdana" w:hAnsi="Verdana"/>
                <w:color w:val="000000"/>
                <w:sz w:val="16"/>
                <w:szCs w:val="16"/>
              </w:rPr>
              <w:t>PAK  LEATHER</w:t>
            </w:r>
            <w:proofErr w:type="gramEnd"/>
            <w:r w:rsidRPr="004C4572">
              <w:rPr>
                <w:rFonts w:ascii="Verdana" w:hAnsi="Verdana"/>
                <w:color w:val="000000"/>
                <w:sz w:val="16"/>
                <w:szCs w:val="16"/>
              </w:rPr>
              <w:t xml:space="preserve"> LTD (PUBLIC LISTED)</w:t>
            </w:r>
          </w:p>
          <w:p w14:paraId="27BCF27A" w14:textId="77777777" w:rsidR="00D0530C" w:rsidRPr="004C4572" w:rsidRDefault="00D0530C" w:rsidP="0078021B">
            <w:pPr>
              <w:rPr>
                <w:rFonts w:ascii="Verdana" w:hAnsi="Verdana"/>
                <w:b w:val="0"/>
                <w:bCs w:val="0"/>
                <w:color w:val="000000"/>
                <w:sz w:val="16"/>
                <w:szCs w:val="16"/>
              </w:rPr>
            </w:pPr>
            <w:r w:rsidRPr="004C4572">
              <w:rPr>
                <w:rFonts w:ascii="Verdana" w:hAnsi="Verdana"/>
                <w:bCs w:val="0"/>
                <w:color w:val="000000"/>
                <w:sz w:val="16"/>
                <w:szCs w:val="16"/>
              </w:rPr>
              <w:t>K.K Rice Mills PVT LTD.</w:t>
            </w:r>
          </w:p>
        </w:tc>
        <w:tc>
          <w:tcPr>
            <w:tcW w:w="2461" w:type="dxa"/>
            <w:noWrap/>
            <w:hideMark/>
          </w:tcPr>
          <w:p w14:paraId="16AF032C" w14:textId="77777777" w:rsidR="00D0530C" w:rsidRPr="004C4572" w:rsidRDefault="00D0530C" w:rsidP="0078021B">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6"/>
                <w:szCs w:val="16"/>
              </w:rPr>
            </w:pPr>
          </w:p>
          <w:p w14:paraId="53196216" w14:textId="77777777" w:rsidR="00D0530C" w:rsidRPr="004C4572" w:rsidRDefault="00D0530C" w:rsidP="0078021B">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6"/>
                <w:szCs w:val="16"/>
              </w:rPr>
            </w:pPr>
            <w:r w:rsidRPr="004C4572">
              <w:rPr>
                <w:rFonts w:ascii="Verdana" w:hAnsi="Verdana"/>
                <w:b/>
                <w:bCs/>
                <w:color w:val="000000"/>
                <w:sz w:val="16"/>
                <w:szCs w:val="16"/>
              </w:rPr>
              <w:t>SCILIFE PHARMA (PVT) LIMITED</w:t>
            </w:r>
          </w:p>
        </w:tc>
        <w:tc>
          <w:tcPr>
            <w:tcW w:w="1309" w:type="dxa"/>
            <w:noWrap/>
            <w:hideMark/>
          </w:tcPr>
          <w:p w14:paraId="0FD4BB30" w14:textId="77777777" w:rsidR="00D0530C" w:rsidRPr="004C4572" w:rsidRDefault="00D0530C" w:rsidP="0078021B">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6"/>
                <w:szCs w:val="16"/>
              </w:rPr>
            </w:pPr>
          </w:p>
          <w:p w14:paraId="6F1DE811" w14:textId="77777777" w:rsidR="00D0530C" w:rsidRPr="004C4572" w:rsidRDefault="00D0530C" w:rsidP="0078021B">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6"/>
                <w:szCs w:val="16"/>
              </w:rPr>
            </w:pPr>
            <w:r w:rsidRPr="004C4572">
              <w:rPr>
                <w:rFonts w:ascii="Verdana" w:hAnsi="Verdana"/>
                <w:b/>
                <w:bCs/>
                <w:color w:val="000000"/>
                <w:sz w:val="16"/>
                <w:szCs w:val="16"/>
              </w:rPr>
              <w:t>NURICON GROUP</w:t>
            </w:r>
          </w:p>
        </w:tc>
        <w:tc>
          <w:tcPr>
            <w:tcW w:w="1735" w:type="dxa"/>
            <w:hideMark/>
          </w:tcPr>
          <w:p w14:paraId="695CC6E4" w14:textId="77777777" w:rsidR="00D0530C" w:rsidRPr="004C4572" w:rsidRDefault="00D0530C" w:rsidP="0078021B">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6"/>
                <w:szCs w:val="16"/>
              </w:rPr>
            </w:pPr>
          </w:p>
          <w:p w14:paraId="2746F644" w14:textId="77777777" w:rsidR="00D0530C" w:rsidRPr="004C4572" w:rsidRDefault="00D0530C" w:rsidP="0078021B">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6"/>
                <w:szCs w:val="16"/>
              </w:rPr>
            </w:pPr>
            <w:r w:rsidRPr="004C4572">
              <w:rPr>
                <w:rFonts w:ascii="Verdana" w:hAnsi="Verdana"/>
                <w:b/>
                <w:bCs/>
                <w:color w:val="000000"/>
                <w:sz w:val="16"/>
                <w:szCs w:val="16"/>
              </w:rPr>
              <w:t>SIR SYED UNIVERSITY OF ENGINEERING AND TCHNOLOGY</w:t>
            </w:r>
          </w:p>
        </w:tc>
        <w:tc>
          <w:tcPr>
            <w:tcW w:w="1739" w:type="dxa"/>
            <w:noWrap/>
            <w:hideMark/>
          </w:tcPr>
          <w:p w14:paraId="68625595" w14:textId="77777777" w:rsidR="00D0530C" w:rsidRPr="004C4572" w:rsidRDefault="00D0530C" w:rsidP="0078021B">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6"/>
                <w:szCs w:val="16"/>
              </w:rPr>
            </w:pPr>
          </w:p>
          <w:p w14:paraId="1F7A2EE4" w14:textId="77777777" w:rsidR="00D0530C" w:rsidRPr="004C4572" w:rsidRDefault="00D0530C" w:rsidP="0078021B">
            <w:pPr>
              <w:cnfStyle w:val="000000000000" w:firstRow="0" w:lastRow="0" w:firstColumn="0" w:lastColumn="0" w:oddVBand="0" w:evenVBand="0" w:oddHBand="0" w:evenHBand="0" w:firstRowFirstColumn="0" w:firstRowLastColumn="0" w:lastRowFirstColumn="0" w:lastRowLastColumn="0"/>
              <w:rPr>
                <w:rFonts w:ascii="Verdana" w:hAnsi="Verdana"/>
                <w:b/>
                <w:bCs/>
                <w:color w:val="000000"/>
                <w:sz w:val="16"/>
                <w:szCs w:val="16"/>
              </w:rPr>
            </w:pPr>
            <w:r w:rsidRPr="004C4572">
              <w:rPr>
                <w:rFonts w:ascii="Verdana" w:hAnsi="Verdana"/>
                <w:b/>
                <w:bCs/>
                <w:color w:val="000000"/>
                <w:sz w:val="16"/>
                <w:szCs w:val="16"/>
              </w:rPr>
              <w:t>MERCK (PVT) LIMITED</w:t>
            </w:r>
          </w:p>
        </w:tc>
      </w:tr>
    </w:tbl>
    <w:p w14:paraId="2DEB9B04" w14:textId="77777777" w:rsidR="00D0530C" w:rsidRPr="004C4572" w:rsidRDefault="00D0530C" w:rsidP="004C4572">
      <w:pPr>
        <w:widowControl w:val="0"/>
        <w:autoSpaceDE w:val="0"/>
        <w:autoSpaceDN w:val="0"/>
        <w:adjustRightInd w:val="0"/>
        <w:spacing w:after="0" w:line="195" w:lineRule="exact"/>
        <w:ind w:left="640"/>
        <w:rPr>
          <w:rFonts w:ascii="Verdana" w:hAnsi="Verdana" w:cs="Verdana Bold"/>
          <w:color w:val="000000"/>
          <w:spacing w:val="-2"/>
          <w:sz w:val="16"/>
          <w:szCs w:val="16"/>
        </w:rPr>
      </w:pPr>
    </w:p>
    <w:p w14:paraId="42A6BCD3" w14:textId="77777777" w:rsidR="009403D5" w:rsidRPr="004C4572" w:rsidRDefault="009403D5" w:rsidP="004C4572">
      <w:pPr>
        <w:widowControl w:val="0"/>
        <w:autoSpaceDE w:val="0"/>
        <w:autoSpaceDN w:val="0"/>
        <w:adjustRightInd w:val="0"/>
        <w:spacing w:after="0" w:line="195" w:lineRule="exact"/>
        <w:ind w:left="640"/>
        <w:rPr>
          <w:rFonts w:ascii="Verdana" w:hAnsi="Verdana" w:cs="Verdana Bold"/>
          <w:color w:val="000000"/>
          <w:spacing w:val="-2"/>
          <w:sz w:val="16"/>
          <w:szCs w:val="16"/>
        </w:rPr>
      </w:pPr>
    </w:p>
    <w:p w14:paraId="11A6B25D" w14:textId="77777777" w:rsidR="009403D5" w:rsidRPr="004C4572" w:rsidRDefault="009403D5" w:rsidP="004C4572">
      <w:pPr>
        <w:ind w:left="2160"/>
        <w:rPr>
          <w:rFonts w:ascii="Verdana" w:hAnsi="Verdana"/>
          <w:sz w:val="16"/>
          <w:szCs w:val="16"/>
        </w:rPr>
      </w:pPr>
    </w:p>
    <w:p w14:paraId="431546BE" w14:textId="77777777" w:rsidR="009403D5" w:rsidRPr="004C4572" w:rsidRDefault="009403D5" w:rsidP="004C4572">
      <w:pPr>
        <w:tabs>
          <w:tab w:val="left" w:pos="1710"/>
          <w:tab w:val="left" w:pos="2250"/>
          <w:tab w:val="left" w:pos="3780"/>
          <w:tab w:val="left" w:pos="4770"/>
        </w:tabs>
        <w:ind w:left="-1260"/>
        <w:rPr>
          <w:rFonts w:ascii="Verdana" w:hAnsi="Verdana"/>
          <w:sz w:val="16"/>
          <w:szCs w:val="16"/>
        </w:rPr>
      </w:pPr>
      <w:r w:rsidRPr="004C4572">
        <w:rPr>
          <w:rFonts w:ascii="Verdana" w:hAnsi="Verdana"/>
          <w:sz w:val="16"/>
          <w:szCs w:val="16"/>
        </w:rPr>
        <w:t xml:space="preserve"> </w:t>
      </w:r>
    </w:p>
    <w:p w14:paraId="2247C044" w14:textId="77777777" w:rsidR="009403D5" w:rsidRPr="004C4572" w:rsidRDefault="009403D5" w:rsidP="004C4572">
      <w:pPr>
        <w:tabs>
          <w:tab w:val="left" w:pos="1710"/>
          <w:tab w:val="left" w:pos="2250"/>
          <w:tab w:val="left" w:pos="3780"/>
          <w:tab w:val="left" w:pos="4770"/>
        </w:tabs>
        <w:ind w:left="-1260"/>
        <w:rPr>
          <w:rFonts w:ascii="Verdana" w:hAnsi="Verdana"/>
          <w:b/>
          <w:sz w:val="16"/>
          <w:szCs w:val="16"/>
        </w:rPr>
      </w:pPr>
      <w:r w:rsidRPr="004C4572">
        <w:rPr>
          <w:rFonts w:ascii="Verdana" w:hAnsi="Verdana"/>
          <w:sz w:val="16"/>
          <w:szCs w:val="16"/>
        </w:rPr>
        <w:t xml:space="preserve">  </w:t>
      </w:r>
      <w:r w:rsidR="00295449" w:rsidRPr="004C4572">
        <w:rPr>
          <w:rFonts w:ascii="Verdana" w:hAnsi="Verdana"/>
          <w:sz w:val="16"/>
          <w:szCs w:val="16"/>
        </w:rPr>
        <w:t xml:space="preserve">                            </w:t>
      </w:r>
      <w:r w:rsidRPr="004C4572">
        <w:rPr>
          <w:rFonts w:ascii="Verdana" w:hAnsi="Verdana"/>
          <w:sz w:val="16"/>
          <w:szCs w:val="16"/>
        </w:rPr>
        <w:t xml:space="preserve"> </w:t>
      </w:r>
      <w:r w:rsidR="0078021B">
        <w:rPr>
          <w:rFonts w:ascii="Verdana" w:hAnsi="Verdana"/>
          <w:sz w:val="16"/>
          <w:szCs w:val="16"/>
        </w:rPr>
        <w:t xml:space="preserve"> </w:t>
      </w:r>
      <w:r w:rsidRPr="004C4572">
        <w:rPr>
          <w:rFonts w:ascii="Verdana" w:hAnsi="Verdana"/>
          <w:b/>
          <w:sz w:val="16"/>
          <w:szCs w:val="16"/>
        </w:rPr>
        <w:t xml:space="preserve">RELEVANT EDUCATION &amp; TRAINING </w:t>
      </w:r>
    </w:p>
    <w:p w14:paraId="35A7B0FE" w14:textId="77777777" w:rsidR="009403D5" w:rsidRPr="0078021B" w:rsidRDefault="00606008" w:rsidP="0078021B">
      <w:pPr>
        <w:pStyle w:val="ListParagraph"/>
        <w:numPr>
          <w:ilvl w:val="2"/>
          <w:numId w:val="2"/>
        </w:numPr>
        <w:tabs>
          <w:tab w:val="left" w:pos="1710"/>
          <w:tab w:val="left" w:pos="2250"/>
          <w:tab w:val="left" w:pos="3780"/>
          <w:tab w:val="left" w:pos="4770"/>
        </w:tabs>
        <w:jc w:val="both"/>
        <w:rPr>
          <w:rFonts w:ascii="Verdana" w:hAnsi="Verdana"/>
          <w:sz w:val="16"/>
          <w:szCs w:val="16"/>
        </w:rPr>
      </w:pPr>
      <w:r w:rsidRPr="0078021B">
        <w:rPr>
          <w:rFonts w:ascii="Verdana" w:hAnsi="Verdana"/>
          <w:sz w:val="16"/>
          <w:szCs w:val="16"/>
        </w:rPr>
        <w:t>Association of Chartered Accountant U.K F1 through P7 cleared in first attempt. (14 papers cleared)</w:t>
      </w:r>
      <w:r w:rsidR="00295449" w:rsidRPr="0078021B">
        <w:rPr>
          <w:rFonts w:ascii="Verdana" w:hAnsi="Verdana"/>
          <w:sz w:val="16"/>
          <w:szCs w:val="16"/>
        </w:rPr>
        <w:t>.</w:t>
      </w:r>
    </w:p>
    <w:p w14:paraId="7D3DD444" w14:textId="77777777" w:rsidR="00606008" w:rsidRPr="0078021B" w:rsidRDefault="00606008" w:rsidP="0078021B">
      <w:pPr>
        <w:pStyle w:val="ListParagraph"/>
        <w:numPr>
          <w:ilvl w:val="2"/>
          <w:numId w:val="2"/>
        </w:numPr>
        <w:tabs>
          <w:tab w:val="left" w:pos="1710"/>
          <w:tab w:val="left" w:pos="2250"/>
          <w:tab w:val="left" w:pos="3780"/>
          <w:tab w:val="left" w:pos="4770"/>
        </w:tabs>
        <w:jc w:val="both"/>
        <w:rPr>
          <w:rFonts w:ascii="Verdana" w:hAnsi="Verdana"/>
          <w:sz w:val="16"/>
          <w:szCs w:val="16"/>
        </w:rPr>
      </w:pPr>
      <w:r w:rsidRPr="0078021B">
        <w:rPr>
          <w:rFonts w:ascii="Verdana" w:hAnsi="Verdana"/>
          <w:sz w:val="16"/>
          <w:szCs w:val="16"/>
        </w:rPr>
        <w:t>Currently doing MBA (Finance &amp;Risk Management) from CBM University</w:t>
      </w:r>
      <w:r w:rsidR="00295449" w:rsidRPr="0078021B">
        <w:rPr>
          <w:rFonts w:ascii="Verdana" w:hAnsi="Verdana"/>
          <w:sz w:val="16"/>
          <w:szCs w:val="16"/>
        </w:rPr>
        <w:t>.</w:t>
      </w:r>
    </w:p>
    <w:p w14:paraId="4805264B" w14:textId="77777777" w:rsidR="00606008" w:rsidRPr="0078021B" w:rsidRDefault="00606008" w:rsidP="0078021B">
      <w:pPr>
        <w:pStyle w:val="ListParagraph"/>
        <w:numPr>
          <w:ilvl w:val="2"/>
          <w:numId w:val="2"/>
        </w:numPr>
        <w:tabs>
          <w:tab w:val="left" w:pos="1710"/>
          <w:tab w:val="left" w:pos="2250"/>
          <w:tab w:val="left" w:pos="3780"/>
          <w:tab w:val="left" w:pos="4770"/>
        </w:tabs>
        <w:jc w:val="both"/>
        <w:rPr>
          <w:rFonts w:ascii="Verdana" w:hAnsi="Verdana"/>
          <w:sz w:val="16"/>
          <w:szCs w:val="16"/>
        </w:rPr>
      </w:pPr>
      <w:r w:rsidRPr="0078021B">
        <w:rPr>
          <w:rFonts w:ascii="Verdana" w:hAnsi="Verdana"/>
          <w:sz w:val="16"/>
          <w:szCs w:val="16"/>
        </w:rPr>
        <w:t>Higher Secondary School Certificate A-72% from Board of Intermediate</w:t>
      </w:r>
      <w:r w:rsidR="00295449" w:rsidRPr="0078021B">
        <w:rPr>
          <w:rFonts w:ascii="Verdana" w:hAnsi="Verdana"/>
          <w:sz w:val="16"/>
          <w:szCs w:val="16"/>
        </w:rPr>
        <w:t>.</w:t>
      </w:r>
    </w:p>
    <w:p w14:paraId="089AF32D" w14:textId="77777777" w:rsidR="00606008" w:rsidRPr="0078021B" w:rsidRDefault="00606008" w:rsidP="0078021B">
      <w:pPr>
        <w:pStyle w:val="ListParagraph"/>
        <w:numPr>
          <w:ilvl w:val="2"/>
          <w:numId w:val="2"/>
        </w:numPr>
        <w:tabs>
          <w:tab w:val="left" w:pos="1710"/>
          <w:tab w:val="left" w:pos="2250"/>
          <w:tab w:val="left" w:pos="3780"/>
          <w:tab w:val="left" w:pos="4770"/>
        </w:tabs>
        <w:jc w:val="both"/>
        <w:rPr>
          <w:rFonts w:ascii="Verdana" w:hAnsi="Verdana"/>
          <w:sz w:val="16"/>
          <w:szCs w:val="16"/>
        </w:rPr>
      </w:pPr>
      <w:r w:rsidRPr="0078021B">
        <w:rPr>
          <w:rFonts w:ascii="Verdana" w:hAnsi="Verdana"/>
          <w:sz w:val="16"/>
          <w:szCs w:val="16"/>
        </w:rPr>
        <w:t>Secondary School Certificate A-71% from Board of Secondary Education</w:t>
      </w:r>
      <w:r w:rsidR="00295449" w:rsidRPr="0078021B">
        <w:rPr>
          <w:rFonts w:ascii="Verdana" w:hAnsi="Verdana"/>
          <w:sz w:val="16"/>
          <w:szCs w:val="16"/>
        </w:rPr>
        <w:t>.</w:t>
      </w:r>
    </w:p>
    <w:p w14:paraId="3B6FB65A" w14:textId="77777777" w:rsidR="00295449" w:rsidRPr="004C4572" w:rsidRDefault="00295449" w:rsidP="004C4572">
      <w:pPr>
        <w:tabs>
          <w:tab w:val="left" w:pos="1710"/>
          <w:tab w:val="left" w:pos="2250"/>
          <w:tab w:val="left" w:pos="3780"/>
          <w:tab w:val="left" w:pos="4770"/>
        </w:tabs>
        <w:spacing w:after="0"/>
        <w:ind w:left="-1260"/>
        <w:jc w:val="both"/>
        <w:rPr>
          <w:rFonts w:ascii="Verdana" w:hAnsi="Verdana"/>
          <w:sz w:val="16"/>
          <w:szCs w:val="16"/>
        </w:rPr>
      </w:pPr>
    </w:p>
    <w:p w14:paraId="47B36C97" w14:textId="77777777" w:rsidR="00295449" w:rsidRPr="004C4572" w:rsidRDefault="00295449" w:rsidP="004C4572">
      <w:pPr>
        <w:tabs>
          <w:tab w:val="left" w:pos="1710"/>
          <w:tab w:val="left" w:pos="2250"/>
          <w:tab w:val="left" w:pos="3780"/>
          <w:tab w:val="left" w:pos="4770"/>
        </w:tabs>
        <w:spacing w:after="0"/>
        <w:ind w:left="-1260"/>
        <w:rPr>
          <w:rFonts w:ascii="Verdana" w:hAnsi="Verdana"/>
          <w:b/>
          <w:sz w:val="16"/>
          <w:szCs w:val="16"/>
        </w:rPr>
      </w:pPr>
      <w:r w:rsidRPr="004C4572">
        <w:rPr>
          <w:rFonts w:ascii="Verdana" w:hAnsi="Verdana"/>
          <w:sz w:val="16"/>
          <w:szCs w:val="16"/>
        </w:rPr>
        <w:t xml:space="preserve">                          </w:t>
      </w:r>
      <w:r w:rsidR="004C4572" w:rsidRPr="004C4572">
        <w:rPr>
          <w:rFonts w:ascii="Verdana" w:hAnsi="Verdana"/>
          <w:sz w:val="16"/>
          <w:szCs w:val="16"/>
        </w:rPr>
        <w:t xml:space="preserve">      </w:t>
      </w:r>
      <w:r w:rsidRPr="004C4572">
        <w:rPr>
          <w:rFonts w:ascii="Verdana" w:hAnsi="Verdana"/>
          <w:b/>
          <w:sz w:val="16"/>
          <w:szCs w:val="16"/>
        </w:rPr>
        <w:t>Computer &amp; I.T SKILLS</w:t>
      </w:r>
    </w:p>
    <w:p w14:paraId="4959CB26" w14:textId="77777777" w:rsidR="00295449" w:rsidRPr="004C4572" w:rsidRDefault="00295449" w:rsidP="004C4572">
      <w:pPr>
        <w:tabs>
          <w:tab w:val="left" w:pos="1710"/>
          <w:tab w:val="left" w:pos="2250"/>
          <w:tab w:val="left" w:pos="3780"/>
          <w:tab w:val="left" w:pos="4770"/>
        </w:tabs>
        <w:spacing w:after="0"/>
        <w:ind w:left="-1260"/>
        <w:rPr>
          <w:rFonts w:ascii="Verdana" w:hAnsi="Verdana"/>
          <w:b/>
          <w:sz w:val="16"/>
          <w:szCs w:val="16"/>
        </w:rPr>
      </w:pPr>
      <w:r w:rsidRPr="004C4572">
        <w:rPr>
          <w:rFonts w:ascii="Verdana" w:hAnsi="Verdana"/>
          <w:b/>
          <w:sz w:val="16"/>
          <w:szCs w:val="16"/>
        </w:rPr>
        <w:t xml:space="preserve">                          </w:t>
      </w:r>
    </w:p>
    <w:p w14:paraId="14D35908" w14:textId="77777777" w:rsidR="00295449" w:rsidRPr="0078021B" w:rsidRDefault="00295449" w:rsidP="0078021B">
      <w:pPr>
        <w:pStyle w:val="ListParagraph"/>
        <w:numPr>
          <w:ilvl w:val="2"/>
          <w:numId w:val="3"/>
        </w:numPr>
        <w:tabs>
          <w:tab w:val="left" w:pos="1710"/>
          <w:tab w:val="left" w:pos="2250"/>
          <w:tab w:val="left" w:pos="3780"/>
          <w:tab w:val="left" w:pos="4770"/>
        </w:tabs>
        <w:rPr>
          <w:rFonts w:ascii="Verdana" w:hAnsi="Verdana"/>
          <w:sz w:val="16"/>
          <w:szCs w:val="16"/>
        </w:rPr>
      </w:pPr>
      <w:r w:rsidRPr="0078021B">
        <w:rPr>
          <w:rFonts w:ascii="Verdana" w:hAnsi="Verdana"/>
          <w:sz w:val="16"/>
          <w:szCs w:val="16"/>
        </w:rPr>
        <w:t>Oracle ERP</w:t>
      </w:r>
    </w:p>
    <w:p w14:paraId="0B0B54C9" w14:textId="77777777" w:rsidR="00295449" w:rsidRPr="0078021B" w:rsidRDefault="00295449" w:rsidP="0078021B">
      <w:pPr>
        <w:pStyle w:val="ListParagraph"/>
        <w:numPr>
          <w:ilvl w:val="2"/>
          <w:numId w:val="3"/>
        </w:numPr>
        <w:tabs>
          <w:tab w:val="left" w:pos="1710"/>
          <w:tab w:val="left" w:pos="2250"/>
          <w:tab w:val="left" w:pos="3780"/>
          <w:tab w:val="left" w:pos="4770"/>
        </w:tabs>
        <w:rPr>
          <w:rFonts w:ascii="Verdana" w:hAnsi="Verdana"/>
          <w:sz w:val="16"/>
          <w:szCs w:val="16"/>
        </w:rPr>
      </w:pPr>
      <w:r w:rsidRPr="0078021B">
        <w:rPr>
          <w:rFonts w:ascii="Verdana" w:hAnsi="Verdana"/>
          <w:sz w:val="16"/>
          <w:szCs w:val="16"/>
        </w:rPr>
        <w:t>SAP ECCP-6 ERP</w:t>
      </w:r>
      <w:r w:rsidR="00E61553" w:rsidRPr="0078021B">
        <w:rPr>
          <w:rFonts w:ascii="Verdana" w:hAnsi="Verdana"/>
          <w:sz w:val="16"/>
          <w:szCs w:val="16"/>
        </w:rPr>
        <w:t xml:space="preserve"> </w:t>
      </w:r>
      <w:r w:rsidR="004C4572" w:rsidRPr="0078021B">
        <w:rPr>
          <w:rFonts w:ascii="Verdana" w:hAnsi="Verdana"/>
          <w:sz w:val="16"/>
          <w:szCs w:val="16"/>
        </w:rPr>
        <w:t>(Implementation Knowledge)</w:t>
      </w:r>
    </w:p>
    <w:p w14:paraId="4CC0646E" w14:textId="77777777" w:rsidR="00295449" w:rsidRPr="0078021B" w:rsidRDefault="00295449" w:rsidP="0078021B">
      <w:pPr>
        <w:pStyle w:val="ListParagraph"/>
        <w:numPr>
          <w:ilvl w:val="2"/>
          <w:numId w:val="3"/>
        </w:numPr>
        <w:tabs>
          <w:tab w:val="left" w:pos="1710"/>
          <w:tab w:val="left" w:pos="2250"/>
          <w:tab w:val="left" w:pos="3780"/>
          <w:tab w:val="left" w:pos="4770"/>
        </w:tabs>
        <w:rPr>
          <w:rFonts w:ascii="Verdana" w:hAnsi="Verdana"/>
          <w:sz w:val="16"/>
          <w:szCs w:val="16"/>
        </w:rPr>
      </w:pPr>
      <w:r w:rsidRPr="0078021B">
        <w:rPr>
          <w:rFonts w:ascii="Verdana" w:hAnsi="Verdana"/>
          <w:sz w:val="16"/>
          <w:szCs w:val="16"/>
        </w:rPr>
        <w:t>Tally Accounting Software</w:t>
      </w:r>
    </w:p>
    <w:p w14:paraId="0BD9BFC2" w14:textId="77777777" w:rsidR="00295449" w:rsidRPr="0078021B" w:rsidRDefault="00295449" w:rsidP="0078021B">
      <w:pPr>
        <w:pStyle w:val="ListParagraph"/>
        <w:numPr>
          <w:ilvl w:val="2"/>
          <w:numId w:val="3"/>
        </w:numPr>
        <w:tabs>
          <w:tab w:val="left" w:pos="1710"/>
          <w:tab w:val="left" w:pos="2250"/>
          <w:tab w:val="left" w:pos="3780"/>
          <w:tab w:val="left" w:pos="4770"/>
        </w:tabs>
        <w:rPr>
          <w:rFonts w:ascii="Verdana" w:hAnsi="Verdana"/>
          <w:sz w:val="16"/>
          <w:szCs w:val="16"/>
        </w:rPr>
      </w:pPr>
      <w:r w:rsidRPr="0078021B">
        <w:rPr>
          <w:rFonts w:ascii="Verdana" w:hAnsi="Verdana"/>
          <w:sz w:val="16"/>
          <w:szCs w:val="16"/>
        </w:rPr>
        <w:t>Quick Book &amp; Peach Tree Accounting Software</w:t>
      </w:r>
    </w:p>
    <w:p w14:paraId="3B9E2941" w14:textId="77777777" w:rsidR="008A75C4" w:rsidRDefault="0078021B" w:rsidP="0078021B">
      <w:pPr>
        <w:pStyle w:val="ListParagraph"/>
        <w:numPr>
          <w:ilvl w:val="2"/>
          <w:numId w:val="3"/>
        </w:numPr>
        <w:tabs>
          <w:tab w:val="left" w:pos="720"/>
          <w:tab w:val="left" w:pos="1440"/>
        </w:tabs>
        <w:rPr>
          <w:rFonts w:ascii="Verdana" w:hAnsi="Verdana"/>
          <w:sz w:val="16"/>
          <w:szCs w:val="16"/>
        </w:rPr>
      </w:pPr>
      <w:r>
        <w:rPr>
          <w:rFonts w:ascii="Verdana" w:hAnsi="Verdana"/>
          <w:sz w:val="16"/>
          <w:szCs w:val="16"/>
        </w:rPr>
        <w:t xml:space="preserve">    </w:t>
      </w:r>
      <w:r w:rsidR="00295449" w:rsidRPr="0078021B">
        <w:rPr>
          <w:rFonts w:ascii="Verdana" w:hAnsi="Verdana"/>
          <w:sz w:val="16"/>
          <w:szCs w:val="16"/>
        </w:rPr>
        <w:t>Microsoft Excel</w:t>
      </w:r>
      <w:r w:rsidR="004C4572" w:rsidRPr="0078021B">
        <w:rPr>
          <w:rFonts w:ascii="Verdana" w:hAnsi="Verdana"/>
          <w:sz w:val="16"/>
          <w:szCs w:val="16"/>
        </w:rPr>
        <w:t xml:space="preserve"> &amp; Microsoft Word</w:t>
      </w:r>
      <w:r w:rsidR="00D0530C" w:rsidRPr="0078021B">
        <w:rPr>
          <w:rFonts w:ascii="Verdana" w:hAnsi="Verdana"/>
          <w:sz w:val="16"/>
          <w:szCs w:val="16"/>
        </w:rPr>
        <w:tab/>
      </w:r>
    </w:p>
    <w:p w14:paraId="3DA169CC" w14:textId="77777777" w:rsidR="00295449" w:rsidRPr="0078021B" w:rsidRDefault="008A75C4" w:rsidP="0078021B">
      <w:pPr>
        <w:pStyle w:val="ListParagraph"/>
        <w:numPr>
          <w:ilvl w:val="2"/>
          <w:numId w:val="3"/>
        </w:numPr>
        <w:tabs>
          <w:tab w:val="left" w:pos="720"/>
          <w:tab w:val="left" w:pos="1440"/>
        </w:tabs>
        <w:rPr>
          <w:rFonts w:ascii="Verdana" w:hAnsi="Verdana"/>
          <w:sz w:val="16"/>
          <w:szCs w:val="16"/>
        </w:rPr>
      </w:pPr>
      <w:r>
        <w:rPr>
          <w:rFonts w:ascii="Verdana" w:hAnsi="Verdana"/>
          <w:sz w:val="16"/>
          <w:szCs w:val="16"/>
        </w:rPr>
        <w:t xml:space="preserve">    Microsoft Dynamic</w:t>
      </w:r>
      <w:r w:rsidR="00D0530C" w:rsidRPr="0078021B">
        <w:rPr>
          <w:rFonts w:ascii="Verdana" w:hAnsi="Verdana"/>
          <w:sz w:val="16"/>
          <w:szCs w:val="16"/>
        </w:rPr>
        <w:tab/>
      </w:r>
    </w:p>
    <w:p w14:paraId="74648003" w14:textId="77777777" w:rsidR="00295449" w:rsidRPr="004C4572" w:rsidRDefault="00295449" w:rsidP="004C4572">
      <w:pPr>
        <w:tabs>
          <w:tab w:val="left" w:pos="1710"/>
          <w:tab w:val="left" w:pos="2250"/>
          <w:tab w:val="left" w:pos="3780"/>
          <w:tab w:val="left" w:pos="4770"/>
        </w:tabs>
        <w:spacing w:after="0"/>
        <w:ind w:left="-1260"/>
        <w:rPr>
          <w:rFonts w:ascii="Verdana" w:hAnsi="Verdana"/>
          <w:sz w:val="16"/>
          <w:szCs w:val="16"/>
        </w:rPr>
      </w:pPr>
    </w:p>
    <w:p w14:paraId="4E8FE92D" w14:textId="77777777" w:rsidR="00295449" w:rsidRPr="004C4572" w:rsidRDefault="00295449" w:rsidP="009403D5">
      <w:pPr>
        <w:rPr>
          <w:sz w:val="16"/>
          <w:szCs w:val="16"/>
          <w:u w:val="single"/>
        </w:rPr>
      </w:pPr>
    </w:p>
    <w:sectPr w:rsidR="00295449" w:rsidRPr="004C4572" w:rsidSect="009D40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F074E" w14:textId="77777777" w:rsidR="00706514" w:rsidRDefault="00706514" w:rsidP="000315E0">
      <w:pPr>
        <w:spacing w:after="0" w:line="240" w:lineRule="auto"/>
      </w:pPr>
      <w:r>
        <w:separator/>
      </w:r>
    </w:p>
  </w:endnote>
  <w:endnote w:type="continuationSeparator" w:id="0">
    <w:p w14:paraId="42DAA848" w14:textId="77777777" w:rsidR="00706514" w:rsidRDefault="00706514" w:rsidP="0003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 Bold">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altName w:val="Helvetica Neue"/>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5124C" w14:textId="77777777" w:rsidR="00706514" w:rsidRDefault="00706514" w:rsidP="000315E0">
      <w:pPr>
        <w:spacing w:after="0" w:line="240" w:lineRule="auto"/>
      </w:pPr>
      <w:r>
        <w:separator/>
      </w:r>
    </w:p>
  </w:footnote>
  <w:footnote w:type="continuationSeparator" w:id="0">
    <w:p w14:paraId="4B52FD11" w14:textId="77777777" w:rsidR="00706514" w:rsidRDefault="00706514" w:rsidP="00031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02C47"/>
    <w:multiLevelType w:val="multilevel"/>
    <w:tmpl w:val="CA5261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CD0584"/>
    <w:multiLevelType w:val="hybridMultilevel"/>
    <w:tmpl w:val="7D34B170"/>
    <w:lvl w:ilvl="0" w:tplc="04090001">
      <w:start w:val="1"/>
      <w:numFmt w:val="bullet"/>
      <w:lvlText w:val=""/>
      <w:lvlJc w:val="left"/>
      <w:pPr>
        <w:ind w:left="1605" w:hanging="360"/>
      </w:pPr>
      <w:rPr>
        <w:rFonts w:ascii="Symbol" w:hAnsi="Symbol" w:hint="default"/>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2" w15:restartNumberingAfterBreak="0">
    <w:nsid w:val="1A043565"/>
    <w:multiLevelType w:val="hybridMultilevel"/>
    <w:tmpl w:val="295C3B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C234EE"/>
    <w:multiLevelType w:val="hybridMultilevel"/>
    <w:tmpl w:val="96441460"/>
    <w:lvl w:ilvl="0" w:tplc="04090001">
      <w:start w:val="1"/>
      <w:numFmt w:val="bullet"/>
      <w:lvlText w:val=""/>
      <w:lvlJc w:val="left"/>
      <w:pPr>
        <w:tabs>
          <w:tab w:val="num" w:pos="2700"/>
        </w:tabs>
        <w:ind w:left="270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EF67734"/>
    <w:multiLevelType w:val="hybridMultilevel"/>
    <w:tmpl w:val="D47C1BD6"/>
    <w:lvl w:ilvl="0" w:tplc="04090001">
      <w:start w:val="1"/>
      <w:numFmt w:val="bullet"/>
      <w:lvlText w:val=""/>
      <w:lvlJc w:val="left"/>
      <w:pPr>
        <w:ind w:left="1365" w:hanging="360"/>
      </w:pPr>
      <w:rPr>
        <w:rFonts w:ascii="Symbol" w:hAnsi="Symbol" w:hint="default"/>
      </w:rPr>
    </w:lvl>
    <w:lvl w:ilvl="1" w:tplc="04090003" w:tentative="1">
      <w:start w:val="1"/>
      <w:numFmt w:val="bullet"/>
      <w:lvlText w:val="o"/>
      <w:lvlJc w:val="left"/>
      <w:pPr>
        <w:ind w:left="2085" w:hanging="360"/>
      </w:pPr>
      <w:rPr>
        <w:rFonts w:ascii="Courier New" w:hAnsi="Courier New" w:cs="Courier New" w:hint="default"/>
      </w:rPr>
    </w:lvl>
    <w:lvl w:ilvl="2" w:tplc="04090005" w:tentative="1">
      <w:start w:val="1"/>
      <w:numFmt w:val="bullet"/>
      <w:lvlText w:val=""/>
      <w:lvlJc w:val="left"/>
      <w:pPr>
        <w:ind w:left="2805" w:hanging="360"/>
      </w:pPr>
      <w:rPr>
        <w:rFonts w:ascii="Wingdings" w:hAnsi="Wingdings" w:hint="default"/>
      </w:rPr>
    </w:lvl>
    <w:lvl w:ilvl="3" w:tplc="04090001" w:tentative="1">
      <w:start w:val="1"/>
      <w:numFmt w:val="bullet"/>
      <w:lvlText w:val=""/>
      <w:lvlJc w:val="left"/>
      <w:pPr>
        <w:ind w:left="3525" w:hanging="360"/>
      </w:pPr>
      <w:rPr>
        <w:rFonts w:ascii="Symbol" w:hAnsi="Symbol" w:hint="default"/>
      </w:rPr>
    </w:lvl>
    <w:lvl w:ilvl="4" w:tplc="04090003" w:tentative="1">
      <w:start w:val="1"/>
      <w:numFmt w:val="bullet"/>
      <w:lvlText w:val="o"/>
      <w:lvlJc w:val="left"/>
      <w:pPr>
        <w:ind w:left="4245" w:hanging="360"/>
      </w:pPr>
      <w:rPr>
        <w:rFonts w:ascii="Courier New" w:hAnsi="Courier New" w:cs="Courier New" w:hint="default"/>
      </w:rPr>
    </w:lvl>
    <w:lvl w:ilvl="5" w:tplc="04090005" w:tentative="1">
      <w:start w:val="1"/>
      <w:numFmt w:val="bullet"/>
      <w:lvlText w:val=""/>
      <w:lvlJc w:val="left"/>
      <w:pPr>
        <w:ind w:left="4965" w:hanging="360"/>
      </w:pPr>
      <w:rPr>
        <w:rFonts w:ascii="Wingdings" w:hAnsi="Wingdings" w:hint="default"/>
      </w:rPr>
    </w:lvl>
    <w:lvl w:ilvl="6" w:tplc="04090001" w:tentative="1">
      <w:start w:val="1"/>
      <w:numFmt w:val="bullet"/>
      <w:lvlText w:val=""/>
      <w:lvlJc w:val="left"/>
      <w:pPr>
        <w:ind w:left="5685" w:hanging="360"/>
      </w:pPr>
      <w:rPr>
        <w:rFonts w:ascii="Symbol" w:hAnsi="Symbol" w:hint="default"/>
      </w:rPr>
    </w:lvl>
    <w:lvl w:ilvl="7" w:tplc="04090003" w:tentative="1">
      <w:start w:val="1"/>
      <w:numFmt w:val="bullet"/>
      <w:lvlText w:val="o"/>
      <w:lvlJc w:val="left"/>
      <w:pPr>
        <w:ind w:left="6405" w:hanging="360"/>
      </w:pPr>
      <w:rPr>
        <w:rFonts w:ascii="Courier New" w:hAnsi="Courier New" w:cs="Courier New" w:hint="default"/>
      </w:rPr>
    </w:lvl>
    <w:lvl w:ilvl="8" w:tplc="04090005" w:tentative="1">
      <w:start w:val="1"/>
      <w:numFmt w:val="bullet"/>
      <w:lvlText w:val=""/>
      <w:lvlJc w:val="left"/>
      <w:pPr>
        <w:ind w:left="7125" w:hanging="360"/>
      </w:pPr>
      <w:rPr>
        <w:rFonts w:ascii="Wingdings" w:hAnsi="Wingdings" w:hint="default"/>
      </w:rPr>
    </w:lvl>
  </w:abstractNum>
  <w:abstractNum w:abstractNumId="5" w15:restartNumberingAfterBreak="0">
    <w:nsid w:val="286D2AF7"/>
    <w:multiLevelType w:val="hybridMultilevel"/>
    <w:tmpl w:val="F4AE3D44"/>
    <w:lvl w:ilvl="0" w:tplc="04090001">
      <w:start w:val="1"/>
      <w:numFmt w:val="bullet"/>
      <w:lvlText w:val=""/>
      <w:lvlJc w:val="left"/>
      <w:pPr>
        <w:ind w:left="1360" w:hanging="360"/>
      </w:pPr>
      <w:rPr>
        <w:rFonts w:ascii="Symbol" w:hAnsi="Symbol" w:hint="default"/>
      </w:rPr>
    </w:lvl>
    <w:lvl w:ilvl="1" w:tplc="04090003" w:tentative="1">
      <w:start w:val="1"/>
      <w:numFmt w:val="bullet"/>
      <w:lvlText w:val="o"/>
      <w:lvlJc w:val="left"/>
      <w:pPr>
        <w:ind w:left="2080" w:hanging="360"/>
      </w:pPr>
      <w:rPr>
        <w:rFonts w:ascii="Courier New" w:hAnsi="Courier New" w:cs="Courier New" w:hint="default"/>
      </w:rPr>
    </w:lvl>
    <w:lvl w:ilvl="2" w:tplc="04090005" w:tentative="1">
      <w:start w:val="1"/>
      <w:numFmt w:val="bullet"/>
      <w:lvlText w:val=""/>
      <w:lvlJc w:val="left"/>
      <w:pPr>
        <w:ind w:left="2800" w:hanging="360"/>
      </w:pPr>
      <w:rPr>
        <w:rFonts w:ascii="Wingdings" w:hAnsi="Wingdings" w:hint="default"/>
      </w:rPr>
    </w:lvl>
    <w:lvl w:ilvl="3" w:tplc="04090001" w:tentative="1">
      <w:start w:val="1"/>
      <w:numFmt w:val="bullet"/>
      <w:lvlText w:val=""/>
      <w:lvlJc w:val="left"/>
      <w:pPr>
        <w:ind w:left="3520" w:hanging="360"/>
      </w:pPr>
      <w:rPr>
        <w:rFonts w:ascii="Symbol" w:hAnsi="Symbol" w:hint="default"/>
      </w:rPr>
    </w:lvl>
    <w:lvl w:ilvl="4" w:tplc="04090003" w:tentative="1">
      <w:start w:val="1"/>
      <w:numFmt w:val="bullet"/>
      <w:lvlText w:val="o"/>
      <w:lvlJc w:val="left"/>
      <w:pPr>
        <w:ind w:left="4240" w:hanging="360"/>
      </w:pPr>
      <w:rPr>
        <w:rFonts w:ascii="Courier New" w:hAnsi="Courier New" w:cs="Courier New" w:hint="default"/>
      </w:rPr>
    </w:lvl>
    <w:lvl w:ilvl="5" w:tplc="04090005" w:tentative="1">
      <w:start w:val="1"/>
      <w:numFmt w:val="bullet"/>
      <w:lvlText w:val=""/>
      <w:lvlJc w:val="left"/>
      <w:pPr>
        <w:ind w:left="4960" w:hanging="360"/>
      </w:pPr>
      <w:rPr>
        <w:rFonts w:ascii="Wingdings" w:hAnsi="Wingdings" w:hint="default"/>
      </w:rPr>
    </w:lvl>
    <w:lvl w:ilvl="6" w:tplc="04090001" w:tentative="1">
      <w:start w:val="1"/>
      <w:numFmt w:val="bullet"/>
      <w:lvlText w:val=""/>
      <w:lvlJc w:val="left"/>
      <w:pPr>
        <w:ind w:left="5680" w:hanging="360"/>
      </w:pPr>
      <w:rPr>
        <w:rFonts w:ascii="Symbol" w:hAnsi="Symbol" w:hint="default"/>
      </w:rPr>
    </w:lvl>
    <w:lvl w:ilvl="7" w:tplc="04090003" w:tentative="1">
      <w:start w:val="1"/>
      <w:numFmt w:val="bullet"/>
      <w:lvlText w:val="o"/>
      <w:lvlJc w:val="left"/>
      <w:pPr>
        <w:ind w:left="6400" w:hanging="360"/>
      </w:pPr>
      <w:rPr>
        <w:rFonts w:ascii="Courier New" w:hAnsi="Courier New" w:cs="Courier New" w:hint="default"/>
      </w:rPr>
    </w:lvl>
    <w:lvl w:ilvl="8" w:tplc="04090005" w:tentative="1">
      <w:start w:val="1"/>
      <w:numFmt w:val="bullet"/>
      <w:lvlText w:val=""/>
      <w:lvlJc w:val="left"/>
      <w:pPr>
        <w:ind w:left="7120" w:hanging="360"/>
      </w:pPr>
      <w:rPr>
        <w:rFonts w:ascii="Wingdings" w:hAnsi="Wingdings" w:hint="default"/>
      </w:rPr>
    </w:lvl>
  </w:abstractNum>
  <w:abstractNum w:abstractNumId="6" w15:restartNumberingAfterBreak="0">
    <w:nsid w:val="2AD27055"/>
    <w:multiLevelType w:val="multilevel"/>
    <w:tmpl w:val="69B6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591C1F"/>
    <w:multiLevelType w:val="multilevel"/>
    <w:tmpl w:val="1E66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2958DD"/>
    <w:multiLevelType w:val="hybridMultilevel"/>
    <w:tmpl w:val="D02E291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9" w15:restartNumberingAfterBreak="0">
    <w:nsid w:val="46961B28"/>
    <w:multiLevelType w:val="multilevel"/>
    <w:tmpl w:val="0F9A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9766E8"/>
    <w:multiLevelType w:val="hybridMultilevel"/>
    <w:tmpl w:val="4F60688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4F344F37"/>
    <w:multiLevelType w:val="multilevel"/>
    <w:tmpl w:val="7954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00EB7"/>
    <w:multiLevelType w:val="hybridMultilevel"/>
    <w:tmpl w:val="4A8A012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5E105044"/>
    <w:multiLevelType w:val="hybridMultilevel"/>
    <w:tmpl w:val="08005F84"/>
    <w:lvl w:ilvl="0" w:tplc="04090001">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14" w15:restartNumberingAfterBreak="0">
    <w:nsid w:val="5E71693F"/>
    <w:multiLevelType w:val="hybridMultilevel"/>
    <w:tmpl w:val="B454B0E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8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start w:val="1"/>
      <w:numFmt w:val="bullet"/>
      <w:lvlText w:val=""/>
      <w:lvlJc w:val="left"/>
      <w:pPr>
        <w:ind w:left="1620" w:hanging="360"/>
      </w:pPr>
      <w:rPr>
        <w:rFonts w:ascii="Symbol" w:hAnsi="Symbol" w:hint="default"/>
      </w:rPr>
    </w:lvl>
    <w:lvl w:ilvl="4" w:tplc="04090003" w:tentative="1">
      <w:start w:val="1"/>
      <w:numFmt w:val="bullet"/>
      <w:lvlText w:val="o"/>
      <w:lvlJc w:val="left"/>
      <w:pPr>
        <w:ind w:left="2340" w:hanging="360"/>
      </w:pPr>
      <w:rPr>
        <w:rFonts w:ascii="Courier New" w:hAnsi="Courier New" w:cs="Courier New" w:hint="default"/>
      </w:rPr>
    </w:lvl>
    <w:lvl w:ilvl="5" w:tplc="04090005" w:tentative="1">
      <w:start w:val="1"/>
      <w:numFmt w:val="bullet"/>
      <w:lvlText w:val=""/>
      <w:lvlJc w:val="left"/>
      <w:pPr>
        <w:ind w:left="3060" w:hanging="360"/>
      </w:pPr>
      <w:rPr>
        <w:rFonts w:ascii="Wingdings" w:hAnsi="Wingdings" w:hint="default"/>
      </w:rPr>
    </w:lvl>
    <w:lvl w:ilvl="6" w:tplc="04090001" w:tentative="1">
      <w:start w:val="1"/>
      <w:numFmt w:val="bullet"/>
      <w:lvlText w:val=""/>
      <w:lvlJc w:val="left"/>
      <w:pPr>
        <w:ind w:left="3780" w:hanging="360"/>
      </w:pPr>
      <w:rPr>
        <w:rFonts w:ascii="Symbol" w:hAnsi="Symbol" w:hint="default"/>
      </w:rPr>
    </w:lvl>
    <w:lvl w:ilvl="7" w:tplc="04090003" w:tentative="1">
      <w:start w:val="1"/>
      <w:numFmt w:val="bullet"/>
      <w:lvlText w:val="o"/>
      <w:lvlJc w:val="left"/>
      <w:pPr>
        <w:ind w:left="4500" w:hanging="360"/>
      </w:pPr>
      <w:rPr>
        <w:rFonts w:ascii="Courier New" w:hAnsi="Courier New" w:cs="Courier New" w:hint="default"/>
      </w:rPr>
    </w:lvl>
    <w:lvl w:ilvl="8" w:tplc="04090005" w:tentative="1">
      <w:start w:val="1"/>
      <w:numFmt w:val="bullet"/>
      <w:lvlText w:val=""/>
      <w:lvlJc w:val="left"/>
      <w:pPr>
        <w:ind w:left="5220" w:hanging="360"/>
      </w:pPr>
      <w:rPr>
        <w:rFonts w:ascii="Wingdings" w:hAnsi="Wingdings" w:hint="default"/>
      </w:rPr>
    </w:lvl>
  </w:abstractNum>
  <w:abstractNum w:abstractNumId="15" w15:restartNumberingAfterBreak="0">
    <w:nsid w:val="63ED48B5"/>
    <w:multiLevelType w:val="multilevel"/>
    <w:tmpl w:val="24ECC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832661"/>
    <w:multiLevelType w:val="hybridMultilevel"/>
    <w:tmpl w:val="187CC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92663"/>
    <w:multiLevelType w:val="hybridMultilevel"/>
    <w:tmpl w:val="C986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8"/>
  </w:num>
  <w:num w:numId="4">
    <w:abstractNumId w:val="5"/>
  </w:num>
  <w:num w:numId="5">
    <w:abstractNumId w:val="11"/>
  </w:num>
  <w:num w:numId="6">
    <w:abstractNumId w:val="15"/>
  </w:num>
  <w:num w:numId="7">
    <w:abstractNumId w:val="9"/>
  </w:num>
  <w:num w:numId="8">
    <w:abstractNumId w:val="6"/>
  </w:num>
  <w:num w:numId="9">
    <w:abstractNumId w:val="0"/>
  </w:num>
  <w:num w:numId="10">
    <w:abstractNumId w:val="7"/>
  </w:num>
  <w:num w:numId="11">
    <w:abstractNumId w:val="13"/>
  </w:num>
  <w:num w:numId="12">
    <w:abstractNumId w:val="17"/>
  </w:num>
  <w:num w:numId="13">
    <w:abstractNumId w:val="2"/>
  </w:num>
  <w:num w:numId="14">
    <w:abstractNumId w:val="4"/>
  </w:num>
  <w:num w:numId="15">
    <w:abstractNumId w:val="16"/>
  </w:num>
  <w:num w:numId="16">
    <w:abstractNumId w:val="1"/>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4096" w:nlCheck="1" w:checkStyle="0"/>
  <w:activeWritingStyle w:appName="MSWord" w:lang="en-PK" w:vendorID="64" w:dllVersion="4096"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5E0"/>
    <w:rsid w:val="0002649A"/>
    <w:rsid w:val="000315E0"/>
    <w:rsid w:val="00032959"/>
    <w:rsid w:val="00053125"/>
    <w:rsid w:val="00057984"/>
    <w:rsid w:val="0007310B"/>
    <w:rsid w:val="00092721"/>
    <w:rsid w:val="000A2CE2"/>
    <w:rsid w:val="000C298F"/>
    <w:rsid w:val="000F01E4"/>
    <w:rsid w:val="00104582"/>
    <w:rsid w:val="001073E8"/>
    <w:rsid w:val="00137F35"/>
    <w:rsid w:val="00154024"/>
    <w:rsid w:val="00156141"/>
    <w:rsid w:val="00171553"/>
    <w:rsid w:val="00173891"/>
    <w:rsid w:val="001815C5"/>
    <w:rsid w:val="001860B8"/>
    <w:rsid w:val="001B3CE6"/>
    <w:rsid w:val="001F3515"/>
    <w:rsid w:val="00222822"/>
    <w:rsid w:val="00234364"/>
    <w:rsid w:val="00244953"/>
    <w:rsid w:val="00255C80"/>
    <w:rsid w:val="00262C04"/>
    <w:rsid w:val="0027357C"/>
    <w:rsid w:val="00273F7F"/>
    <w:rsid w:val="00282332"/>
    <w:rsid w:val="00295449"/>
    <w:rsid w:val="002A3CC1"/>
    <w:rsid w:val="002A3E2C"/>
    <w:rsid w:val="002B23D6"/>
    <w:rsid w:val="002B3419"/>
    <w:rsid w:val="002C3E21"/>
    <w:rsid w:val="002D6688"/>
    <w:rsid w:val="002E095D"/>
    <w:rsid w:val="002E3E39"/>
    <w:rsid w:val="002F1673"/>
    <w:rsid w:val="002F2B69"/>
    <w:rsid w:val="003102BA"/>
    <w:rsid w:val="0032175E"/>
    <w:rsid w:val="00326B0D"/>
    <w:rsid w:val="003403BF"/>
    <w:rsid w:val="0038605F"/>
    <w:rsid w:val="003C71B3"/>
    <w:rsid w:val="003D3A8B"/>
    <w:rsid w:val="003E2B77"/>
    <w:rsid w:val="0041585E"/>
    <w:rsid w:val="00426D14"/>
    <w:rsid w:val="0045390C"/>
    <w:rsid w:val="004558C3"/>
    <w:rsid w:val="00474E67"/>
    <w:rsid w:val="004928DD"/>
    <w:rsid w:val="004A4CE0"/>
    <w:rsid w:val="004B674C"/>
    <w:rsid w:val="004C4572"/>
    <w:rsid w:val="004D3D88"/>
    <w:rsid w:val="004F5CE2"/>
    <w:rsid w:val="005174C7"/>
    <w:rsid w:val="00517929"/>
    <w:rsid w:val="00521CCD"/>
    <w:rsid w:val="00525F86"/>
    <w:rsid w:val="0055594E"/>
    <w:rsid w:val="00563143"/>
    <w:rsid w:val="00572C7A"/>
    <w:rsid w:val="005749D5"/>
    <w:rsid w:val="005769BD"/>
    <w:rsid w:val="00595225"/>
    <w:rsid w:val="00595EBD"/>
    <w:rsid w:val="005A1536"/>
    <w:rsid w:val="005B1BB3"/>
    <w:rsid w:val="005B3B42"/>
    <w:rsid w:val="005D3255"/>
    <w:rsid w:val="005F7C32"/>
    <w:rsid w:val="006022FA"/>
    <w:rsid w:val="00606008"/>
    <w:rsid w:val="006640BB"/>
    <w:rsid w:val="00664282"/>
    <w:rsid w:val="006649B8"/>
    <w:rsid w:val="0067378F"/>
    <w:rsid w:val="00682A47"/>
    <w:rsid w:val="006B2C5D"/>
    <w:rsid w:val="006C78B0"/>
    <w:rsid w:val="006E22EF"/>
    <w:rsid w:val="00706514"/>
    <w:rsid w:val="00707512"/>
    <w:rsid w:val="00745CA2"/>
    <w:rsid w:val="007474EA"/>
    <w:rsid w:val="00750D1E"/>
    <w:rsid w:val="00757253"/>
    <w:rsid w:val="00766E4F"/>
    <w:rsid w:val="0078021B"/>
    <w:rsid w:val="0079072C"/>
    <w:rsid w:val="007A1677"/>
    <w:rsid w:val="007A1C6B"/>
    <w:rsid w:val="007E07B1"/>
    <w:rsid w:val="007F0523"/>
    <w:rsid w:val="007F1842"/>
    <w:rsid w:val="008070CB"/>
    <w:rsid w:val="008076EB"/>
    <w:rsid w:val="00825AE6"/>
    <w:rsid w:val="00873D1C"/>
    <w:rsid w:val="00887B4C"/>
    <w:rsid w:val="008A75C4"/>
    <w:rsid w:val="008B3816"/>
    <w:rsid w:val="008C2181"/>
    <w:rsid w:val="008C46CF"/>
    <w:rsid w:val="008D0140"/>
    <w:rsid w:val="008D5CAB"/>
    <w:rsid w:val="008D61DA"/>
    <w:rsid w:val="008F0A7E"/>
    <w:rsid w:val="008F3C32"/>
    <w:rsid w:val="008F40F0"/>
    <w:rsid w:val="008F5CE1"/>
    <w:rsid w:val="008F6C7A"/>
    <w:rsid w:val="00917018"/>
    <w:rsid w:val="009403D5"/>
    <w:rsid w:val="00976129"/>
    <w:rsid w:val="00984CAA"/>
    <w:rsid w:val="00993ACB"/>
    <w:rsid w:val="00994C2C"/>
    <w:rsid w:val="00995DC6"/>
    <w:rsid w:val="009A7D23"/>
    <w:rsid w:val="009B1CFC"/>
    <w:rsid w:val="009B43A8"/>
    <w:rsid w:val="009C19A1"/>
    <w:rsid w:val="009D40EA"/>
    <w:rsid w:val="009E1418"/>
    <w:rsid w:val="009E6E2B"/>
    <w:rsid w:val="009F3A1B"/>
    <w:rsid w:val="009F42A6"/>
    <w:rsid w:val="00A10E43"/>
    <w:rsid w:val="00A2685E"/>
    <w:rsid w:val="00A26CBF"/>
    <w:rsid w:val="00A27574"/>
    <w:rsid w:val="00A35DAE"/>
    <w:rsid w:val="00A56701"/>
    <w:rsid w:val="00A6020D"/>
    <w:rsid w:val="00A704CE"/>
    <w:rsid w:val="00A70FC0"/>
    <w:rsid w:val="00A723B5"/>
    <w:rsid w:val="00A74A85"/>
    <w:rsid w:val="00A94761"/>
    <w:rsid w:val="00AD6DDD"/>
    <w:rsid w:val="00AF486D"/>
    <w:rsid w:val="00B1274C"/>
    <w:rsid w:val="00B238F8"/>
    <w:rsid w:val="00B24552"/>
    <w:rsid w:val="00B65042"/>
    <w:rsid w:val="00B6509F"/>
    <w:rsid w:val="00B673C4"/>
    <w:rsid w:val="00BC120C"/>
    <w:rsid w:val="00BD7DFF"/>
    <w:rsid w:val="00BE1B3F"/>
    <w:rsid w:val="00BE23ED"/>
    <w:rsid w:val="00C3667D"/>
    <w:rsid w:val="00C62BCF"/>
    <w:rsid w:val="00C71B1A"/>
    <w:rsid w:val="00C85CE9"/>
    <w:rsid w:val="00C87FBA"/>
    <w:rsid w:val="00C9561B"/>
    <w:rsid w:val="00CA4524"/>
    <w:rsid w:val="00CA6254"/>
    <w:rsid w:val="00CC3CB2"/>
    <w:rsid w:val="00D0530C"/>
    <w:rsid w:val="00D06E63"/>
    <w:rsid w:val="00D07F67"/>
    <w:rsid w:val="00D13DE0"/>
    <w:rsid w:val="00D14706"/>
    <w:rsid w:val="00D15F5E"/>
    <w:rsid w:val="00D17250"/>
    <w:rsid w:val="00D369BA"/>
    <w:rsid w:val="00D47D54"/>
    <w:rsid w:val="00D5499C"/>
    <w:rsid w:val="00D5774E"/>
    <w:rsid w:val="00D62FD1"/>
    <w:rsid w:val="00D701C5"/>
    <w:rsid w:val="00D8053C"/>
    <w:rsid w:val="00DC61BE"/>
    <w:rsid w:val="00DF1D56"/>
    <w:rsid w:val="00E0567C"/>
    <w:rsid w:val="00E16520"/>
    <w:rsid w:val="00E179F3"/>
    <w:rsid w:val="00E4060B"/>
    <w:rsid w:val="00E47521"/>
    <w:rsid w:val="00E61553"/>
    <w:rsid w:val="00E710AD"/>
    <w:rsid w:val="00E74648"/>
    <w:rsid w:val="00E80B95"/>
    <w:rsid w:val="00E86723"/>
    <w:rsid w:val="00EB029C"/>
    <w:rsid w:val="00EC019F"/>
    <w:rsid w:val="00EC269D"/>
    <w:rsid w:val="00EC74C8"/>
    <w:rsid w:val="00ED06C9"/>
    <w:rsid w:val="00EE25B7"/>
    <w:rsid w:val="00EE3ED2"/>
    <w:rsid w:val="00F12265"/>
    <w:rsid w:val="00F307FE"/>
    <w:rsid w:val="00F34F9B"/>
    <w:rsid w:val="00F54468"/>
    <w:rsid w:val="00FA01CF"/>
    <w:rsid w:val="00FB14A9"/>
    <w:rsid w:val="00FD2073"/>
    <w:rsid w:val="00FE5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9BC1"/>
  <w15:docId w15:val="{6AD5C6CA-FDF2-4E6B-A90B-660B72BC1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15E0"/>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15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5E0"/>
  </w:style>
  <w:style w:type="paragraph" w:styleId="Footer">
    <w:name w:val="footer"/>
    <w:basedOn w:val="Normal"/>
    <w:link w:val="FooterChar"/>
    <w:uiPriority w:val="99"/>
    <w:unhideWhenUsed/>
    <w:rsid w:val="000315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5E0"/>
  </w:style>
  <w:style w:type="character" w:styleId="Hyperlink">
    <w:name w:val="Hyperlink"/>
    <w:basedOn w:val="DefaultParagraphFont"/>
    <w:uiPriority w:val="99"/>
    <w:unhideWhenUsed/>
    <w:rsid w:val="000315E0"/>
    <w:rPr>
      <w:color w:val="0000FF"/>
      <w:u w:val="single"/>
    </w:rPr>
  </w:style>
  <w:style w:type="paragraph" w:styleId="BalloonText">
    <w:name w:val="Balloon Text"/>
    <w:basedOn w:val="Normal"/>
    <w:link w:val="BalloonTextChar"/>
    <w:uiPriority w:val="99"/>
    <w:semiHidden/>
    <w:unhideWhenUsed/>
    <w:rsid w:val="000315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15E0"/>
    <w:rPr>
      <w:rFonts w:ascii="Tahoma" w:eastAsia="Times New Roman" w:hAnsi="Tahoma" w:cs="Tahoma"/>
      <w:sz w:val="16"/>
      <w:szCs w:val="16"/>
    </w:rPr>
  </w:style>
  <w:style w:type="paragraph" w:styleId="ListParagraph">
    <w:name w:val="List Paragraph"/>
    <w:basedOn w:val="Normal"/>
    <w:uiPriority w:val="34"/>
    <w:qFormat/>
    <w:rsid w:val="009403D5"/>
    <w:pPr>
      <w:spacing w:after="0" w:line="240" w:lineRule="auto"/>
      <w:ind w:left="720"/>
      <w:contextualSpacing/>
    </w:pPr>
    <w:rPr>
      <w:rFonts w:ascii="Times New Roman" w:hAnsi="Times New Roman"/>
      <w:sz w:val="24"/>
      <w:szCs w:val="24"/>
    </w:rPr>
  </w:style>
  <w:style w:type="table" w:styleId="LightShading">
    <w:name w:val="Light Shading"/>
    <w:basedOn w:val="TableNormal"/>
    <w:uiPriority w:val="60"/>
    <w:rsid w:val="00D0530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UnresolvedMention">
    <w:name w:val="Unresolved Mention"/>
    <w:basedOn w:val="DefaultParagraphFont"/>
    <w:uiPriority w:val="99"/>
    <w:semiHidden/>
    <w:unhideWhenUsed/>
    <w:rsid w:val="00C71B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57579">
      <w:bodyDiv w:val="1"/>
      <w:marLeft w:val="0"/>
      <w:marRight w:val="0"/>
      <w:marTop w:val="0"/>
      <w:marBottom w:val="0"/>
      <w:divBdr>
        <w:top w:val="none" w:sz="0" w:space="0" w:color="auto"/>
        <w:left w:val="none" w:sz="0" w:space="0" w:color="auto"/>
        <w:bottom w:val="none" w:sz="0" w:space="0" w:color="auto"/>
        <w:right w:val="none" w:sz="0" w:space="0" w:color="auto"/>
      </w:divBdr>
    </w:div>
    <w:div w:id="290287536">
      <w:bodyDiv w:val="1"/>
      <w:marLeft w:val="0"/>
      <w:marRight w:val="0"/>
      <w:marTop w:val="0"/>
      <w:marBottom w:val="0"/>
      <w:divBdr>
        <w:top w:val="none" w:sz="0" w:space="0" w:color="auto"/>
        <w:left w:val="none" w:sz="0" w:space="0" w:color="auto"/>
        <w:bottom w:val="none" w:sz="0" w:space="0" w:color="auto"/>
        <w:right w:val="none" w:sz="0" w:space="0" w:color="auto"/>
      </w:divBdr>
    </w:div>
    <w:div w:id="377820513">
      <w:bodyDiv w:val="1"/>
      <w:marLeft w:val="0"/>
      <w:marRight w:val="0"/>
      <w:marTop w:val="0"/>
      <w:marBottom w:val="0"/>
      <w:divBdr>
        <w:top w:val="none" w:sz="0" w:space="0" w:color="auto"/>
        <w:left w:val="none" w:sz="0" w:space="0" w:color="auto"/>
        <w:bottom w:val="none" w:sz="0" w:space="0" w:color="auto"/>
        <w:right w:val="none" w:sz="0" w:space="0" w:color="auto"/>
      </w:divBdr>
    </w:div>
    <w:div w:id="377903107">
      <w:bodyDiv w:val="1"/>
      <w:marLeft w:val="0"/>
      <w:marRight w:val="0"/>
      <w:marTop w:val="0"/>
      <w:marBottom w:val="0"/>
      <w:divBdr>
        <w:top w:val="none" w:sz="0" w:space="0" w:color="auto"/>
        <w:left w:val="none" w:sz="0" w:space="0" w:color="auto"/>
        <w:bottom w:val="none" w:sz="0" w:space="0" w:color="auto"/>
        <w:right w:val="none" w:sz="0" w:space="0" w:color="auto"/>
      </w:divBdr>
    </w:div>
    <w:div w:id="1148477906">
      <w:bodyDiv w:val="1"/>
      <w:marLeft w:val="0"/>
      <w:marRight w:val="0"/>
      <w:marTop w:val="0"/>
      <w:marBottom w:val="0"/>
      <w:divBdr>
        <w:top w:val="none" w:sz="0" w:space="0" w:color="auto"/>
        <w:left w:val="none" w:sz="0" w:space="0" w:color="auto"/>
        <w:bottom w:val="none" w:sz="0" w:space="0" w:color="auto"/>
        <w:right w:val="none" w:sz="0" w:space="0" w:color="auto"/>
      </w:divBdr>
    </w:div>
    <w:div w:id="1486311420">
      <w:bodyDiv w:val="1"/>
      <w:marLeft w:val="0"/>
      <w:marRight w:val="0"/>
      <w:marTop w:val="0"/>
      <w:marBottom w:val="0"/>
      <w:divBdr>
        <w:top w:val="none" w:sz="0" w:space="0" w:color="auto"/>
        <w:left w:val="none" w:sz="0" w:space="0" w:color="auto"/>
        <w:bottom w:val="none" w:sz="0" w:space="0" w:color="auto"/>
        <w:right w:val="none" w:sz="0" w:space="0" w:color="auto"/>
      </w:divBdr>
      <w:divsChild>
        <w:div w:id="1609969409">
          <w:marLeft w:val="0"/>
          <w:marRight w:val="0"/>
          <w:marTop w:val="0"/>
          <w:marBottom w:val="0"/>
          <w:divBdr>
            <w:top w:val="single" w:sz="6" w:space="0" w:color="F0F0F0"/>
            <w:left w:val="single" w:sz="6" w:space="0" w:color="F0F0F0"/>
            <w:bottom w:val="single" w:sz="6" w:space="0" w:color="F0F0F0"/>
            <w:right w:val="single" w:sz="6" w:space="0" w:color="F0F0F0"/>
          </w:divBdr>
        </w:div>
        <w:div w:id="1334071951">
          <w:marLeft w:val="0"/>
          <w:marRight w:val="0"/>
          <w:marTop w:val="0"/>
          <w:marBottom w:val="0"/>
          <w:divBdr>
            <w:top w:val="single" w:sz="6" w:space="11" w:color="F0F0F0"/>
            <w:left w:val="single" w:sz="6" w:space="15" w:color="F0F0F0"/>
            <w:bottom w:val="single" w:sz="6" w:space="11" w:color="F0F0F0"/>
            <w:right w:val="single" w:sz="6" w:space="15" w:color="F0F0F0"/>
          </w:divBdr>
          <w:divsChild>
            <w:div w:id="1440225187">
              <w:marLeft w:val="0"/>
              <w:marRight w:val="0"/>
              <w:marTop w:val="0"/>
              <w:marBottom w:val="525"/>
              <w:divBdr>
                <w:top w:val="none" w:sz="0" w:space="0" w:color="auto"/>
                <w:left w:val="none" w:sz="0" w:space="0" w:color="auto"/>
                <w:bottom w:val="none" w:sz="0" w:space="0" w:color="auto"/>
                <w:right w:val="none" w:sz="0" w:space="0" w:color="auto"/>
              </w:divBdr>
              <w:divsChild>
                <w:div w:id="110692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76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oosa.Saeed.ACCA@hotmail.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lkara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34855-53B5-46CE-83ED-7B1A795D2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4</Pages>
  <Words>1458</Words>
  <Characters>8315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Unknown Organization</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moosa.saeed</dc:creator>
  <cp:lastModifiedBy>MoosaSaeed</cp:lastModifiedBy>
  <cp:revision>25</cp:revision>
  <cp:lastPrinted>2018-11-15T06:23:00Z</cp:lastPrinted>
  <dcterms:created xsi:type="dcterms:W3CDTF">2019-07-13T06:32:00Z</dcterms:created>
  <dcterms:modified xsi:type="dcterms:W3CDTF">2023-02-01T09:26:00Z</dcterms:modified>
</cp:coreProperties>
</file>