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F37C" w14:textId="77777777" w:rsidR="00607C3B" w:rsidRPr="006911C5" w:rsidRDefault="007A6151" w:rsidP="007A615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proofErr w:type="gramStart"/>
      <w:r w:rsidRPr="006911C5">
        <w:rPr>
          <w:rFonts w:ascii="Arial" w:hAnsi="Arial" w:cs="Arial"/>
          <w:b/>
          <w:sz w:val="28"/>
          <w:szCs w:val="28"/>
        </w:rPr>
        <w:t>JOHNSO</w:t>
      </w:r>
      <w:r w:rsidR="00B4456B">
        <w:rPr>
          <w:rFonts w:ascii="Arial" w:hAnsi="Arial" w:cs="Arial"/>
          <w:b/>
          <w:sz w:val="28"/>
          <w:szCs w:val="28"/>
        </w:rPr>
        <w:t xml:space="preserve">N </w:t>
      </w:r>
      <w:r w:rsidR="00056520">
        <w:rPr>
          <w:rFonts w:ascii="Arial" w:hAnsi="Arial" w:cs="Arial"/>
          <w:b/>
          <w:sz w:val="28"/>
          <w:szCs w:val="28"/>
        </w:rPr>
        <w:t xml:space="preserve"> SOANS</w:t>
      </w:r>
      <w:proofErr w:type="gramEnd"/>
    </w:p>
    <w:p w14:paraId="11909BF7" w14:textId="77777777" w:rsidR="00607C3B" w:rsidRPr="006911C5" w:rsidRDefault="007A6151" w:rsidP="007A615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911C5">
        <w:rPr>
          <w:rFonts w:ascii="Arial" w:hAnsi="Arial" w:cs="Arial"/>
          <w:sz w:val="16"/>
          <w:szCs w:val="16"/>
        </w:rPr>
        <w:t>PO Box 293666, Dubai, UAE|</w:t>
      </w:r>
      <w:r w:rsidR="00607C3B" w:rsidRPr="006911C5">
        <w:rPr>
          <w:rFonts w:ascii="Arial" w:hAnsi="Arial" w:cs="Arial"/>
          <w:sz w:val="16"/>
          <w:szCs w:val="16"/>
        </w:rPr>
        <w:t>+ 971 50 6244827</w:t>
      </w:r>
      <w:r w:rsidRPr="006911C5">
        <w:rPr>
          <w:rFonts w:ascii="Arial" w:hAnsi="Arial" w:cs="Arial"/>
          <w:sz w:val="16"/>
          <w:szCs w:val="16"/>
        </w:rPr>
        <w:t xml:space="preserve"> /+ 971 50 5952012 |</w:t>
      </w:r>
      <w:r w:rsidR="00E811FB">
        <w:rPr>
          <w:rFonts w:ascii="Arial" w:hAnsi="Arial" w:cs="Arial"/>
          <w:sz w:val="16"/>
          <w:szCs w:val="16"/>
        </w:rPr>
        <w:t xml:space="preserve"> soansjohn@hotmail.com</w:t>
      </w:r>
    </w:p>
    <w:p w14:paraId="73BC03E1" w14:textId="77777777" w:rsidR="00607C3B" w:rsidRPr="00A05C9D" w:rsidRDefault="00607C3B" w:rsidP="007A615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EEDD4F0" w14:textId="77777777" w:rsidR="00607C3B" w:rsidRPr="00A05C9D" w:rsidRDefault="00000000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E843119">
          <v:rect id="_x0000_i1025" style="width:0;height:1.5pt" o:hralign="center" o:hrstd="t" o:hr="t" fillcolor="#a0a0a0" stroked="f"/>
        </w:pict>
      </w:r>
    </w:p>
    <w:p w14:paraId="550EBAF3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>SUMMARY</w:t>
      </w:r>
    </w:p>
    <w:p w14:paraId="3126EC39" w14:textId="77777777" w:rsidR="007A6151" w:rsidRPr="00A05C9D" w:rsidRDefault="00065887" w:rsidP="007A6151">
      <w:pPr>
        <w:spacing w:after="0" w:line="240" w:lineRule="auto"/>
        <w:ind w:left="1296"/>
        <w:jc w:val="both"/>
        <w:rPr>
          <w:rFonts w:ascii="Arial" w:hAnsi="Arial" w:cs="Arial"/>
          <w:bCs/>
          <w:sz w:val="20"/>
          <w:szCs w:val="20"/>
        </w:rPr>
      </w:pPr>
      <w:r w:rsidRPr="00C711A6">
        <w:rPr>
          <w:rFonts w:ascii="Arial" w:hAnsi="Arial" w:cs="Arial"/>
          <w:bCs/>
          <w:noProof/>
          <w:sz w:val="20"/>
          <w:szCs w:val="20"/>
        </w:rPr>
        <w:t>E</w:t>
      </w:r>
      <w:r w:rsidR="007A6151" w:rsidRPr="00C711A6">
        <w:rPr>
          <w:rFonts w:ascii="Arial" w:hAnsi="Arial" w:cs="Arial"/>
          <w:bCs/>
          <w:noProof/>
          <w:sz w:val="20"/>
          <w:szCs w:val="20"/>
        </w:rPr>
        <w:t>xperience</w:t>
      </w:r>
      <w:r w:rsidR="007A6151" w:rsidRPr="00A05C9D">
        <w:rPr>
          <w:rFonts w:ascii="Arial" w:hAnsi="Arial" w:cs="Arial"/>
          <w:bCs/>
          <w:sz w:val="20"/>
          <w:szCs w:val="20"/>
        </w:rPr>
        <w:t xml:space="preserve"> of 30+ years in managing work encompassing Strategic </w:t>
      </w:r>
      <w:r w:rsidR="007A6151" w:rsidRPr="00065887">
        <w:rPr>
          <w:rFonts w:ascii="Arial" w:hAnsi="Arial" w:cs="Arial"/>
          <w:bCs/>
          <w:noProof/>
          <w:sz w:val="20"/>
          <w:szCs w:val="20"/>
        </w:rPr>
        <w:t>Pl</w:t>
      </w:r>
      <w:r>
        <w:rPr>
          <w:rFonts w:ascii="Arial" w:hAnsi="Arial" w:cs="Arial"/>
          <w:bCs/>
          <w:noProof/>
          <w:sz w:val="20"/>
          <w:szCs w:val="20"/>
        </w:rPr>
        <w:t>a</w:t>
      </w:r>
      <w:r w:rsidR="007A6151" w:rsidRPr="00065887">
        <w:rPr>
          <w:rFonts w:ascii="Arial" w:hAnsi="Arial" w:cs="Arial"/>
          <w:bCs/>
          <w:noProof/>
          <w:sz w:val="20"/>
          <w:szCs w:val="20"/>
        </w:rPr>
        <w:t>nning</w:t>
      </w:r>
      <w:r w:rsidR="007A6151" w:rsidRPr="00A05C9D">
        <w:rPr>
          <w:rFonts w:ascii="Arial" w:hAnsi="Arial" w:cs="Arial"/>
          <w:bCs/>
          <w:sz w:val="20"/>
          <w:szCs w:val="20"/>
        </w:rPr>
        <w:t xml:space="preserve">, Sales Support </w:t>
      </w:r>
      <w:r w:rsidR="007A6151" w:rsidRPr="00065887">
        <w:rPr>
          <w:rFonts w:ascii="Arial" w:hAnsi="Arial" w:cs="Arial"/>
          <w:bCs/>
          <w:noProof/>
          <w:sz w:val="20"/>
          <w:szCs w:val="20"/>
        </w:rPr>
        <w:t>Oper</w:t>
      </w:r>
      <w:r>
        <w:rPr>
          <w:rFonts w:ascii="Arial" w:hAnsi="Arial" w:cs="Arial"/>
          <w:bCs/>
          <w:noProof/>
          <w:sz w:val="20"/>
          <w:szCs w:val="20"/>
        </w:rPr>
        <w:t>a</w:t>
      </w:r>
      <w:r w:rsidR="007A6151" w:rsidRPr="00065887">
        <w:rPr>
          <w:rFonts w:ascii="Arial" w:hAnsi="Arial" w:cs="Arial"/>
          <w:bCs/>
          <w:noProof/>
          <w:sz w:val="20"/>
          <w:szCs w:val="20"/>
        </w:rPr>
        <w:t>tions</w:t>
      </w:r>
      <w:r w:rsidR="007A6151" w:rsidRPr="00A05C9D">
        <w:rPr>
          <w:rFonts w:ascii="Arial" w:hAnsi="Arial" w:cs="Arial"/>
          <w:bCs/>
          <w:sz w:val="20"/>
          <w:szCs w:val="20"/>
        </w:rPr>
        <w:t xml:space="preserve">, Supply Chain </w:t>
      </w:r>
      <w:r w:rsidR="007A6151" w:rsidRPr="00065887">
        <w:rPr>
          <w:rFonts w:ascii="Arial" w:hAnsi="Arial" w:cs="Arial"/>
          <w:bCs/>
          <w:noProof/>
          <w:sz w:val="20"/>
          <w:szCs w:val="20"/>
        </w:rPr>
        <w:t>M</w:t>
      </w:r>
      <w:r>
        <w:rPr>
          <w:rFonts w:ascii="Arial" w:hAnsi="Arial" w:cs="Arial"/>
          <w:bCs/>
          <w:noProof/>
          <w:sz w:val="20"/>
          <w:szCs w:val="20"/>
        </w:rPr>
        <w:t>ana</w:t>
      </w:r>
      <w:r w:rsidR="007A6151" w:rsidRPr="00065887">
        <w:rPr>
          <w:rFonts w:ascii="Arial" w:hAnsi="Arial" w:cs="Arial"/>
          <w:bCs/>
          <w:noProof/>
          <w:sz w:val="20"/>
          <w:szCs w:val="20"/>
        </w:rPr>
        <w:t>gement</w:t>
      </w:r>
      <w:r w:rsidR="007A6151" w:rsidRPr="00A05C9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Project </w:t>
      </w:r>
      <w:r w:rsidRPr="00065887">
        <w:rPr>
          <w:rFonts w:ascii="Arial" w:hAnsi="Arial" w:cs="Arial"/>
          <w:bCs/>
          <w:noProof/>
          <w:sz w:val="20"/>
          <w:szCs w:val="20"/>
        </w:rPr>
        <w:t>Manag</w:t>
      </w:r>
      <w:r>
        <w:rPr>
          <w:rFonts w:ascii="Arial" w:hAnsi="Arial" w:cs="Arial"/>
          <w:bCs/>
          <w:noProof/>
          <w:sz w:val="20"/>
          <w:szCs w:val="20"/>
        </w:rPr>
        <w:t>ement</w:t>
      </w:r>
      <w:r>
        <w:rPr>
          <w:rFonts w:ascii="Arial" w:hAnsi="Arial" w:cs="Arial"/>
          <w:bCs/>
          <w:sz w:val="20"/>
          <w:szCs w:val="20"/>
        </w:rPr>
        <w:t>,</w:t>
      </w:r>
      <w:r w:rsidR="007A6151" w:rsidRPr="00A05C9D">
        <w:rPr>
          <w:rFonts w:ascii="Arial" w:hAnsi="Arial" w:cs="Arial"/>
          <w:bCs/>
          <w:sz w:val="20"/>
          <w:szCs w:val="20"/>
        </w:rPr>
        <w:t xml:space="preserve"> Risk Management and Global Logistics. Proficient in conducting raw material planning and procurement, production planning</w:t>
      </w:r>
      <w:proofErr w:type="gramStart"/>
      <w:r w:rsidR="007A6151" w:rsidRPr="00A05C9D">
        <w:rPr>
          <w:rFonts w:ascii="Arial" w:hAnsi="Arial" w:cs="Arial"/>
          <w:bCs/>
          <w:sz w:val="20"/>
          <w:szCs w:val="20"/>
        </w:rPr>
        <w:t>, customer</w:t>
      </w:r>
      <w:proofErr w:type="gramEnd"/>
      <w:r w:rsidR="007A6151" w:rsidRPr="00A05C9D">
        <w:rPr>
          <w:rFonts w:ascii="Arial" w:hAnsi="Arial" w:cs="Arial"/>
          <w:bCs/>
          <w:sz w:val="20"/>
          <w:szCs w:val="20"/>
        </w:rPr>
        <w:t xml:space="preserve"> relation</w:t>
      </w:r>
      <w:r w:rsidR="00330414">
        <w:rPr>
          <w:rFonts w:ascii="Arial" w:hAnsi="Arial" w:cs="Arial"/>
          <w:bCs/>
          <w:sz w:val="20"/>
          <w:szCs w:val="20"/>
        </w:rPr>
        <w:t>ship</w:t>
      </w:r>
      <w:r w:rsidR="007A6151" w:rsidRPr="00A05C9D">
        <w:rPr>
          <w:rFonts w:ascii="Arial" w:hAnsi="Arial" w:cs="Arial"/>
          <w:bCs/>
          <w:sz w:val="20"/>
          <w:szCs w:val="20"/>
        </w:rPr>
        <w:t xml:space="preserve"> management.  Proven track record of establishing ERP (AS 400, Oracle, SAP R/3) and business process re-engineering. Skilled at devising strategies to ensure timely distribution of finished goods as well as procurement of raw and packaging materials to optimize production efficiencies.</w:t>
      </w:r>
    </w:p>
    <w:p w14:paraId="3D41086B" w14:textId="77777777" w:rsidR="00607C3B" w:rsidRPr="00A05C9D" w:rsidRDefault="00000000" w:rsidP="007A6151">
      <w:pPr>
        <w:pStyle w:val="BodyTextIndent"/>
        <w:jc w:val="both"/>
        <w:rPr>
          <w:color w:val="76923C"/>
        </w:rPr>
      </w:pPr>
      <w:r>
        <w:pict w14:anchorId="305C7AE7">
          <v:rect id="_x0000_i1026" style="width:0;height:1.5pt" o:hralign="center" o:hrstd="t" o:hr="t" fillcolor="#a0a0a0" stroked="f"/>
        </w:pict>
      </w:r>
    </w:p>
    <w:p w14:paraId="02ECD62E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 xml:space="preserve">EXPERIENCE </w:t>
      </w:r>
    </w:p>
    <w:p w14:paraId="52E14600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7475D0C" w14:textId="77777777" w:rsidR="0095720B" w:rsidRPr="00A05C9D" w:rsidRDefault="0095720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 xml:space="preserve">Sep 07 </w:t>
      </w:r>
      <w:r w:rsidR="00607C3B" w:rsidRPr="00A05C9D">
        <w:rPr>
          <w:rFonts w:ascii="Arial" w:hAnsi="Arial" w:cs="Arial"/>
          <w:b/>
          <w:color w:val="000000"/>
          <w:sz w:val="20"/>
          <w:szCs w:val="20"/>
        </w:rPr>
        <w:t xml:space="preserve">- till date </w:t>
      </w:r>
      <w:proofErr w:type="gramStart"/>
      <w:r w:rsidR="00607C3B"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1649AD" w:rsidRPr="00A05C9D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A05C9D">
        <w:rPr>
          <w:rFonts w:ascii="Arial" w:hAnsi="Arial" w:cs="Arial"/>
          <w:b/>
          <w:sz w:val="20"/>
          <w:szCs w:val="20"/>
        </w:rPr>
        <w:t>Extron</w:t>
      </w:r>
      <w:proofErr w:type="gramEnd"/>
      <w:r w:rsidRPr="00A05C9D">
        <w:rPr>
          <w:rFonts w:ascii="Arial" w:hAnsi="Arial" w:cs="Arial"/>
          <w:b/>
          <w:sz w:val="20"/>
          <w:szCs w:val="20"/>
        </w:rPr>
        <w:t xml:space="preserve"> Electronics ME</w:t>
      </w:r>
      <w:r w:rsidR="001649AD"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1649AD"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1649AD"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1649AD"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1649AD"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607C3B" w:rsidRPr="00A05C9D"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  <w:r w:rsidRPr="00A05C9D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607C3B" w:rsidRPr="00A05C9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94263">
        <w:rPr>
          <w:rFonts w:ascii="Arial" w:hAnsi="Arial" w:cs="Arial"/>
          <w:b/>
          <w:sz w:val="20"/>
          <w:szCs w:val="20"/>
        </w:rPr>
        <w:t>Dubai</w:t>
      </w:r>
    </w:p>
    <w:p w14:paraId="77C9672E" w14:textId="77777777" w:rsidR="00607C3B" w:rsidRPr="00A05C9D" w:rsidRDefault="0095720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894263">
        <w:rPr>
          <w:rFonts w:ascii="Arial" w:hAnsi="Arial" w:cs="Arial"/>
          <w:b/>
          <w:sz w:val="20"/>
          <w:szCs w:val="20"/>
        </w:rPr>
        <w:t xml:space="preserve"> </w:t>
      </w:r>
      <w:r w:rsidR="00607C3B" w:rsidRPr="00A05C9D">
        <w:rPr>
          <w:rFonts w:ascii="Arial" w:hAnsi="Arial" w:cs="Arial"/>
          <w:b/>
          <w:sz w:val="20"/>
          <w:szCs w:val="20"/>
        </w:rPr>
        <w:t>Sr.</w:t>
      </w:r>
      <w:r w:rsidRPr="00A05C9D">
        <w:rPr>
          <w:rFonts w:ascii="Arial" w:hAnsi="Arial" w:cs="Arial"/>
          <w:b/>
          <w:sz w:val="20"/>
          <w:szCs w:val="20"/>
        </w:rPr>
        <w:t xml:space="preserve"> </w:t>
      </w:r>
      <w:r w:rsidR="00607C3B" w:rsidRPr="00A05C9D">
        <w:rPr>
          <w:rFonts w:ascii="Arial" w:hAnsi="Arial" w:cs="Arial"/>
          <w:b/>
          <w:sz w:val="20"/>
          <w:szCs w:val="20"/>
        </w:rPr>
        <w:t>Operations Manager</w:t>
      </w:r>
      <w:r w:rsidR="00607C3B"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</w:p>
    <w:p w14:paraId="0488370A" w14:textId="77777777" w:rsidR="00607C3B" w:rsidRPr="00A05C9D" w:rsidRDefault="00613E30" w:rsidP="007A6151">
      <w:pPr>
        <w:spacing w:after="0" w:line="240" w:lineRule="auto"/>
        <w:ind w:left="1701" w:right="546"/>
        <w:jc w:val="both"/>
        <w:rPr>
          <w:rFonts w:ascii="Arial" w:hAnsi="Arial" w:cs="Arial"/>
          <w:i/>
          <w:iCs/>
          <w:sz w:val="20"/>
          <w:szCs w:val="20"/>
        </w:rPr>
      </w:pPr>
      <w:r w:rsidRPr="00A05C9D">
        <w:rPr>
          <w:rFonts w:ascii="Arial" w:hAnsi="Arial" w:cs="Arial"/>
          <w:i/>
          <w:iCs/>
          <w:sz w:val="20"/>
          <w:szCs w:val="20"/>
        </w:rPr>
        <w:t>Overseeing entire gamut of</w:t>
      </w:r>
      <w:r w:rsidR="00065887">
        <w:rPr>
          <w:rFonts w:ascii="Arial" w:hAnsi="Arial" w:cs="Arial"/>
          <w:i/>
          <w:iCs/>
          <w:sz w:val="20"/>
          <w:szCs w:val="20"/>
        </w:rPr>
        <w:t xml:space="preserve"> Sales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operations at Middle East office; Delivering </w:t>
      </w:r>
      <w:r w:rsidR="00607C3B" w:rsidRPr="00C711A6">
        <w:rPr>
          <w:rFonts w:ascii="Arial" w:hAnsi="Arial" w:cs="Arial"/>
          <w:i/>
          <w:iCs/>
          <w:noProof/>
          <w:sz w:val="20"/>
          <w:szCs w:val="20"/>
        </w:rPr>
        <w:t>integrated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 end to end s</w:t>
      </w:r>
      <w:r w:rsidR="00065887">
        <w:rPr>
          <w:rFonts w:ascii="Arial" w:hAnsi="Arial" w:cs="Arial"/>
          <w:i/>
          <w:iCs/>
          <w:sz w:val="20"/>
          <w:szCs w:val="20"/>
        </w:rPr>
        <w:t>upply chain solutions to customers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>.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Steering work encompassing o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cean-air-land transportation, warehousing, </w:t>
      </w:r>
      <w:r w:rsidRPr="00A05C9D">
        <w:rPr>
          <w:rFonts w:ascii="Arial" w:hAnsi="Arial" w:cs="Arial"/>
          <w:i/>
          <w:iCs/>
          <w:sz w:val="20"/>
          <w:szCs w:val="20"/>
        </w:rPr>
        <w:t>c</w:t>
      </w:r>
      <w:r w:rsidR="00065887">
        <w:rPr>
          <w:rFonts w:ascii="Arial" w:hAnsi="Arial" w:cs="Arial"/>
          <w:i/>
          <w:iCs/>
          <w:sz w:val="20"/>
          <w:szCs w:val="20"/>
        </w:rPr>
        <w:t>ustoms processing, Inventory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 management, value</w:t>
      </w:r>
      <w:r w:rsidR="002A5096">
        <w:rPr>
          <w:rFonts w:ascii="Arial" w:hAnsi="Arial" w:cs="Arial"/>
          <w:i/>
          <w:iCs/>
          <w:sz w:val="20"/>
          <w:szCs w:val="20"/>
        </w:rPr>
        <w:t>-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added </w:t>
      </w:r>
      <w:proofErr w:type="gramStart"/>
      <w:r w:rsidR="00607C3B" w:rsidRPr="00A05C9D">
        <w:rPr>
          <w:rFonts w:ascii="Arial" w:hAnsi="Arial" w:cs="Arial"/>
          <w:i/>
          <w:iCs/>
          <w:sz w:val="20"/>
          <w:szCs w:val="20"/>
        </w:rPr>
        <w:t>services</w:t>
      </w:r>
      <w:proofErr w:type="gramEnd"/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 and ERP solutions.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Conducting process mapping for new business rollouts. </w:t>
      </w:r>
      <w:r w:rsidR="00065887">
        <w:rPr>
          <w:rFonts w:ascii="Arial" w:hAnsi="Arial" w:cs="Arial"/>
          <w:i/>
          <w:iCs/>
          <w:sz w:val="20"/>
          <w:szCs w:val="20"/>
        </w:rPr>
        <w:t>Contributor</w:t>
      </w:r>
      <w:r w:rsidR="007A6151" w:rsidRPr="00A05C9D">
        <w:rPr>
          <w:rFonts w:ascii="Arial" w:hAnsi="Arial" w:cs="Arial"/>
          <w:i/>
          <w:iCs/>
          <w:sz w:val="20"/>
          <w:szCs w:val="20"/>
        </w:rPr>
        <w:t xml:space="preserve"> </w:t>
      </w:r>
      <w:r w:rsidR="002A5096">
        <w:rPr>
          <w:rFonts w:ascii="Arial" w:hAnsi="Arial" w:cs="Arial"/>
          <w:i/>
          <w:iCs/>
          <w:sz w:val="20"/>
          <w:szCs w:val="20"/>
        </w:rPr>
        <w:t>to</w:t>
      </w:r>
      <w:r w:rsidR="007A6151" w:rsidRPr="00A05C9D">
        <w:rPr>
          <w:rFonts w:ascii="Arial" w:hAnsi="Arial" w:cs="Arial"/>
          <w:i/>
          <w:iCs/>
          <w:sz w:val="20"/>
          <w:szCs w:val="20"/>
        </w:rPr>
        <w:t xml:space="preserve"> p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roduction planning in coordination </w:t>
      </w:r>
      <w:r w:rsidR="00065887">
        <w:rPr>
          <w:rFonts w:ascii="Arial" w:hAnsi="Arial" w:cs="Arial"/>
          <w:i/>
          <w:iCs/>
          <w:sz w:val="20"/>
          <w:szCs w:val="20"/>
        </w:rPr>
        <w:t xml:space="preserve">with the manufacturing plant. Planning and </w:t>
      </w:r>
      <w:r w:rsidR="00065887" w:rsidRPr="00065887">
        <w:rPr>
          <w:rFonts w:ascii="Arial" w:hAnsi="Arial" w:cs="Arial"/>
          <w:i/>
          <w:iCs/>
          <w:noProof/>
          <w:sz w:val="20"/>
          <w:szCs w:val="20"/>
        </w:rPr>
        <w:t>De</w:t>
      </w:r>
      <w:r w:rsidR="00065887">
        <w:rPr>
          <w:rFonts w:ascii="Arial" w:hAnsi="Arial" w:cs="Arial"/>
          <w:i/>
          <w:iCs/>
          <w:noProof/>
          <w:sz w:val="20"/>
          <w:szCs w:val="20"/>
        </w:rPr>
        <w:t xml:space="preserve">ploying </w:t>
      </w:r>
      <w:r w:rsidRPr="00065887">
        <w:rPr>
          <w:rFonts w:ascii="Arial" w:hAnsi="Arial" w:cs="Arial"/>
          <w:i/>
          <w:iCs/>
          <w:noProof/>
          <w:sz w:val="20"/>
          <w:szCs w:val="20"/>
        </w:rPr>
        <w:t>strategies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to ensure timely distribution of finished goods as well as procurement of raw and packaging materials to optimize production efficiencies.</w:t>
      </w:r>
      <w:r w:rsidR="00570079" w:rsidRPr="00A05C9D">
        <w:rPr>
          <w:rFonts w:ascii="Arial" w:hAnsi="Arial" w:cs="Arial"/>
          <w:i/>
          <w:iCs/>
          <w:sz w:val="20"/>
          <w:szCs w:val="20"/>
        </w:rPr>
        <w:t xml:space="preserve"> Accountable for managing strategic and operational service issues, defining </w:t>
      </w:r>
      <w:proofErr w:type="gramStart"/>
      <w:r w:rsidR="00570079" w:rsidRPr="00A05C9D">
        <w:rPr>
          <w:rFonts w:ascii="Arial" w:hAnsi="Arial" w:cs="Arial"/>
          <w:i/>
          <w:iCs/>
          <w:sz w:val="20"/>
          <w:szCs w:val="20"/>
        </w:rPr>
        <w:t>policies</w:t>
      </w:r>
      <w:proofErr w:type="gramEnd"/>
      <w:r w:rsidR="00570079" w:rsidRPr="00A05C9D">
        <w:rPr>
          <w:rFonts w:ascii="Arial" w:hAnsi="Arial" w:cs="Arial"/>
          <w:i/>
          <w:iCs/>
          <w:sz w:val="20"/>
          <w:szCs w:val="20"/>
        </w:rPr>
        <w:t xml:space="preserve"> and preparing periodic reports to facilitate effective decision making.</w:t>
      </w:r>
    </w:p>
    <w:p w14:paraId="78B440B0" w14:textId="77777777" w:rsidR="00607C3B" w:rsidRPr="00A05C9D" w:rsidRDefault="00065887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</w:t>
      </w:r>
      <w:r w:rsidR="00613E30" w:rsidRPr="00A05C9D">
        <w:rPr>
          <w:rFonts w:ascii="Arial" w:hAnsi="Arial" w:cs="Arial"/>
          <w:sz w:val="20"/>
          <w:szCs w:val="20"/>
        </w:rPr>
        <w:t>managing overall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="00613E30" w:rsidRPr="00A05C9D">
        <w:rPr>
          <w:rFonts w:ascii="Arial" w:hAnsi="Arial" w:cs="Arial"/>
          <w:sz w:val="20"/>
          <w:szCs w:val="20"/>
        </w:rPr>
        <w:t xml:space="preserve">regional </w:t>
      </w:r>
      <w:r>
        <w:rPr>
          <w:rFonts w:ascii="Arial" w:hAnsi="Arial" w:cs="Arial"/>
          <w:sz w:val="20"/>
          <w:szCs w:val="20"/>
        </w:rPr>
        <w:t>Sales Operation &amp; Supply Chain, Service Repair Centre.</w:t>
      </w:r>
    </w:p>
    <w:p w14:paraId="362299C6" w14:textId="77777777" w:rsidR="00A05C9D" w:rsidRDefault="00065887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13E30" w:rsidRPr="00A05C9D">
        <w:rPr>
          <w:rFonts w:ascii="Arial" w:hAnsi="Arial" w:cs="Arial"/>
          <w:sz w:val="20"/>
          <w:szCs w:val="20"/>
        </w:rPr>
        <w:t xml:space="preserve">xpertise in analyzing </w:t>
      </w:r>
      <w:r w:rsidR="00607C3B" w:rsidRPr="00A05C9D">
        <w:rPr>
          <w:rFonts w:ascii="Arial" w:hAnsi="Arial" w:cs="Arial"/>
          <w:sz w:val="20"/>
          <w:szCs w:val="20"/>
        </w:rPr>
        <w:t>trade sales</w:t>
      </w:r>
      <w:r>
        <w:rPr>
          <w:rFonts w:ascii="Arial" w:hAnsi="Arial" w:cs="Arial"/>
          <w:sz w:val="20"/>
          <w:szCs w:val="20"/>
        </w:rPr>
        <w:t>, Order to Cash,</w:t>
      </w:r>
      <w:r w:rsidR="00607C3B" w:rsidRPr="00A05C9D">
        <w:rPr>
          <w:rFonts w:ascii="Arial" w:hAnsi="Arial" w:cs="Arial"/>
          <w:sz w:val="20"/>
          <w:szCs w:val="20"/>
        </w:rPr>
        <w:t xml:space="preserve"> stock flow, forecasting finished goods supplies </w:t>
      </w:r>
      <w:r>
        <w:rPr>
          <w:rFonts w:ascii="Arial" w:hAnsi="Arial" w:cs="Arial"/>
          <w:sz w:val="20"/>
          <w:szCs w:val="20"/>
        </w:rPr>
        <w:t>thereby ensured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="00A05C9D">
        <w:rPr>
          <w:rFonts w:ascii="Arial" w:hAnsi="Arial" w:cs="Arial"/>
          <w:sz w:val="20"/>
          <w:szCs w:val="20"/>
        </w:rPr>
        <w:t>in-time stock availability</w:t>
      </w:r>
      <w:r>
        <w:rPr>
          <w:rFonts w:ascii="Arial" w:hAnsi="Arial" w:cs="Arial"/>
          <w:sz w:val="20"/>
          <w:szCs w:val="20"/>
        </w:rPr>
        <w:t xml:space="preserve"> 99%.</w:t>
      </w:r>
    </w:p>
    <w:p w14:paraId="687201E4" w14:textId="77777777" w:rsidR="00607C3B" w:rsidRPr="00A05C9D" w:rsidRDefault="00A05C9D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13E30" w:rsidRPr="00A05C9D">
        <w:rPr>
          <w:rFonts w:ascii="Arial" w:hAnsi="Arial" w:cs="Arial"/>
          <w:sz w:val="20"/>
          <w:szCs w:val="20"/>
        </w:rPr>
        <w:t xml:space="preserve">egistering a </w:t>
      </w:r>
      <w:r w:rsidR="00607C3B" w:rsidRPr="00A05C9D">
        <w:rPr>
          <w:rFonts w:ascii="Arial" w:hAnsi="Arial" w:cs="Arial"/>
          <w:sz w:val="20"/>
          <w:szCs w:val="20"/>
        </w:rPr>
        <w:t>reduc</w:t>
      </w:r>
      <w:r w:rsidR="00613E30" w:rsidRPr="00A05C9D">
        <w:rPr>
          <w:rFonts w:ascii="Arial" w:hAnsi="Arial" w:cs="Arial"/>
          <w:sz w:val="20"/>
          <w:szCs w:val="20"/>
        </w:rPr>
        <w:t xml:space="preserve">tion in </w:t>
      </w:r>
      <w:r w:rsidR="002A5096">
        <w:rPr>
          <w:rFonts w:ascii="Arial" w:hAnsi="Arial" w:cs="Arial"/>
          <w:sz w:val="20"/>
          <w:szCs w:val="20"/>
        </w:rPr>
        <w:t xml:space="preserve">the </w:t>
      </w:r>
      <w:r w:rsidR="00607C3B" w:rsidRPr="00A05C9D">
        <w:rPr>
          <w:rFonts w:ascii="Arial" w:hAnsi="Arial" w:cs="Arial"/>
          <w:sz w:val="20"/>
          <w:szCs w:val="20"/>
        </w:rPr>
        <w:t xml:space="preserve">demand-supply gap </w:t>
      </w:r>
      <w:r w:rsidR="00613E30" w:rsidRPr="00A05C9D">
        <w:rPr>
          <w:rFonts w:ascii="Arial" w:hAnsi="Arial" w:cs="Arial"/>
          <w:sz w:val="20"/>
          <w:szCs w:val="20"/>
        </w:rPr>
        <w:t>across markets</w:t>
      </w:r>
    </w:p>
    <w:p w14:paraId="78BF742C" w14:textId="77777777" w:rsidR="00607C3B" w:rsidRPr="00A05C9D" w:rsidRDefault="00065887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</w:t>
      </w:r>
      <w:r w:rsidR="00613E30" w:rsidRPr="00A05C9D">
        <w:rPr>
          <w:rFonts w:ascii="Arial" w:hAnsi="Arial" w:cs="Arial"/>
          <w:sz w:val="20"/>
          <w:szCs w:val="20"/>
        </w:rPr>
        <w:t xml:space="preserve"> raw materials/ p</w:t>
      </w:r>
      <w:r w:rsidR="006D3F46">
        <w:rPr>
          <w:rFonts w:ascii="Arial" w:hAnsi="Arial" w:cs="Arial"/>
          <w:sz w:val="20"/>
          <w:szCs w:val="20"/>
        </w:rPr>
        <w:t xml:space="preserve">ackaging materials </w:t>
      </w:r>
      <w:proofErr w:type="gramStart"/>
      <w:r w:rsidR="006D3F46">
        <w:rPr>
          <w:rFonts w:ascii="Arial" w:hAnsi="Arial" w:cs="Arial"/>
          <w:sz w:val="20"/>
          <w:szCs w:val="20"/>
        </w:rPr>
        <w:t>planning;</w:t>
      </w:r>
      <w:proofErr w:type="gramEnd"/>
      <w:r w:rsidR="006D3F46">
        <w:rPr>
          <w:rFonts w:ascii="Arial" w:hAnsi="Arial" w:cs="Arial"/>
          <w:sz w:val="20"/>
          <w:szCs w:val="20"/>
        </w:rPr>
        <w:t xml:space="preserve"> </w:t>
      </w:r>
      <w:r w:rsidR="00607C3B" w:rsidRPr="00A05C9D">
        <w:rPr>
          <w:rFonts w:ascii="Arial" w:hAnsi="Arial" w:cs="Arial"/>
          <w:sz w:val="20"/>
          <w:szCs w:val="20"/>
        </w:rPr>
        <w:t>pro</w:t>
      </w:r>
      <w:r w:rsidR="00613E30" w:rsidRPr="00A05C9D">
        <w:rPr>
          <w:rFonts w:ascii="Arial" w:hAnsi="Arial" w:cs="Arial"/>
          <w:sz w:val="20"/>
          <w:szCs w:val="20"/>
        </w:rPr>
        <w:t>curement from Europe &amp; Far East</w:t>
      </w:r>
    </w:p>
    <w:p w14:paraId="63D8AED9" w14:textId="77777777" w:rsidR="00613E30" w:rsidRPr="00A05C9D" w:rsidRDefault="00613E30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 xml:space="preserve">Contributed </w:t>
      </w:r>
      <w:r w:rsidR="002A5096">
        <w:rPr>
          <w:rFonts w:ascii="Arial" w:hAnsi="Arial" w:cs="Arial"/>
          <w:sz w:val="20"/>
          <w:szCs w:val="20"/>
        </w:rPr>
        <w:t>to</w:t>
      </w:r>
      <w:r w:rsidRPr="00A05C9D">
        <w:rPr>
          <w:rFonts w:ascii="Arial" w:hAnsi="Arial" w:cs="Arial"/>
          <w:sz w:val="20"/>
          <w:szCs w:val="20"/>
        </w:rPr>
        <w:t xml:space="preserve"> p</w:t>
      </w:r>
      <w:r w:rsidR="00607C3B" w:rsidRPr="00A05C9D">
        <w:rPr>
          <w:rFonts w:ascii="Arial" w:hAnsi="Arial" w:cs="Arial"/>
          <w:sz w:val="20"/>
          <w:szCs w:val="20"/>
        </w:rPr>
        <w:t>reparing</w:t>
      </w:r>
      <w:r w:rsidRPr="00A05C9D">
        <w:rPr>
          <w:rFonts w:ascii="Arial" w:hAnsi="Arial" w:cs="Arial"/>
          <w:sz w:val="20"/>
          <w:szCs w:val="20"/>
        </w:rPr>
        <w:t>:</w:t>
      </w:r>
    </w:p>
    <w:p w14:paraId="0AB8A635" w14:textId="77777777" w:rsidR="00607C3B" w:rsidRPr="00A05C9D" w:rsidRDefault="00607C3B" w:rsidP="007A6151">
      <w:pPr>
        <w:numPr>
          <w:ilvl w:val="2"/>
          <w:numId w:val="9"/>
        </w:numPr>
        <w:tabs>
          <w:tab w:val="clear" w:pos="2160"/>
          <w:tab w:val="num" w:pos="2736"/>
        </w:tabs>
        <w:spacing w:after="0" w:line="240" w:lineRule="auto"/>
        <w:ind w:left="2736" w:right="54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Service Level Agreements, Contracts</w:t>
      </w:r>
      <w:r w:rsidR="00613E30" w:rsidRPr="00A05C9D">
        <w:rPr>
          <w:rFonts w:ascii="Arial" w:hAnsi="Arial" w:cs="Arial"/>
          <w:sz w:val="20"/>
          <w:szCs w:val="20"/>
        </w:rPr>
        <w:t xml:space="preserve">, </w:t>
      </w:r>
      <w:r w:rsidR="00613E30" w:rsidRPr="00065887">
        <w:rPr>
          <w:rFonts w:ascii="Arial" w:hAnsi="Arial" w:cs="Arial"/>
          <w:noProof/>
          <w:sz w:val="20"/>
          <w:szCs w:val="20"/>
        </w:rPr>
        <w:t>KPIs</w:t>
      </w:r>
      <w:r w:rsidR="00065887">
        <w:rPr>
          <w:rFonts w:ascii="Arial" w:hAnsi="Arial" w:cs="Arial"/>
          <w:noProof/>
          <w:sz w:val="20"/>
          <w:szCs w:val="20"/>
        </w:rPr>
        <w:t>,</w:t>
      </w:r>
      <w:r w:rsidR="00613E30" w:rsidRPr="00A05C9D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613E30" w:rsidRPr="00A05C9D">
        <w:rPr>
          <w:rFonts w:ascii="Arial" w:hAnsi="Arial" w:cs="Arial"/>
          <w:sz w:val="20"/>
          <w:szCs w:val="20"/>
        </w:rPr>
        <w:t xml:space="preserve">SOPs </w:t>
      </w:r>
      <w:r w:rsidR="00065887">
        <w:rPr>
          <w:rFonts w:ascii="Arial" w:hAnsi="Arial" w:cs="Arial"/>
          <w:sz w:val="20"/>
          <w:szCs w:val="20"/>
        </w:rPr>
        <w:t xml:space="preserve"> SOX</w:t>
      </w:r>
      <w:proofErr w:type="gramEnd"/>
      <w:r w:rsidR="00065887">
        <w:rPr>
          <w:rFonts w:ascii="Arial" w:hAnsi="Arial" w:cs="Arial"/>
          <w:sz w:val="20"/>
          <w:szCs w:val="20"/>
        </w:rPr>
        <w:t xml:space="preserve"> Compliance, US Trade Regulation </w:t>
      </w:r>
      <w:r w:rsidR="00613E30" w:rsidRPr="00A05C9D">
        <w:rPr>
          <w:rFonts w:ascii="Arial" w:hAnsi="Arial" w:cs="Arial"/>
          <w:sz w:val="20"/>
          <w:szCs w:val="20"/>
        </w:rPr>
        <w:t>for customers</w:t>
      </w:r>
      <w:r w:rsidRPr="00A05C9D">
        <w:rPr>
          <w:rFonts w:ascii="Arial" w:hAnsi="Arial" w:cs="Arial"/>
          <w:sz w:val="20"/>
          <w:szCs w:val="20"/>
        </w:rPr>
        <w:t xml:space="preserve"> </w:t>
      </w:r>
    </w:p>
    <w:p w14:paraId="68CCFDE4" w14:textId="77777777" w:rsidR="00607C3B" w:rsidRPr="00A05C9D" w:rsidRDefault="00613E30" w:rsidP="007A6151">
      <w:pPr>
        <w:numPr>
          <w:ilvl w:val="2"/>
          <w:numId w:val="9"/>
        </w:numPr>
        <w:tabs>
          <w:tab w:val="clear" w:pos="2160"/>
          <w:tab w:val="num" w:pos="2736"/>
        </w:tabs>
        <w:spacing w:after="0" w:line="240" w:lineRule="auto"/>
        <w:ind w:left="2736" w:right="546"/>
        <w:jc w:val="both"/>
        <w:rPr>
          <w:rFonts w:ascii="Arial" w:hAnsi="Arial" w:cs="Arial"/>
          <w:sz w:val="20"/>
          <w:szCs w:val="20"/>
        </w:rPr>
      </w:pPr>
      <w:r w:rsidRPr="00065887">
        <w:rPr>
          <w:rFonts w:ascii="Arial" w:hAnsi="Arial" w:cs="Arial"/>
          <w:noProof/>
          <w:sz w:val="20"/>
          <w:szCs w:val="20"/>
        </w:rPr>
        <w:t>B</w:t>
      </w:r>
      <w:r w:rsidR="00607C3B" w:rsidRPr="00065887">
        <w:rPr>
          <w:rFonts w:ascii="Arial" w:hAnsi="Arial" w:cs="Arial"/>
          <w:noProof/>
          <w:sz w:val="20"/>
          <w:szCs w:val="20"/>
        </w:rPr>
        <w:t>udgets,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="00607C3B" w:rsidRPr="00065887">
        <w:rPr>
          <w:rFonts w:ascii="Arial" w:hAnsi="Arial" w:cs="Arial"/>
          <w:noProof/>
          <w:sz w:val="20"/>
          <w:szCs w:val="20"/>
        </w:rPr>
        <w:t>cost</w:t>
      </w:r>
      <w:r w:rsidR="00065887" w:rsidRPr="00065887">
        <w:rPr>
          <w:rFonts w:ascii="Arial" w:hAnsi="Arial" w:cs="Arial"/>
          <w:noProof/>
          <w:sz w:val="20"/>
          <w:szCs w:val="20"/>
        </w:rPr>
        <w:t>-</w:t>
      </w:r>
      <w:r w:rsidR="00607C3B" w:rsidRPr="00065887">
        <w:rPr>
          <w:rFonts w:ascii="Arial" w:hAnsi="Arial" w:cs="Arial"/>
          <w:noProof/>
          <w:sz w:val="20"/>
          <w:szCs w:val="20"/>
        </w:rPr>
        <w:t>benefit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07C3B" w:rsidRPr="00A05C9D">
        <w:rPr>
          <w:rFonts w:ascii="Arial" w:hAnsi="Arial" w:cs="Arial"/>
          <w:sz w:val="20"/>
          <w:szCs w:val="20"/>
        </w:rPr>
        <w:t>analysis</w:t>
      </w:r>
      <w:proofErr w:type="gramEnd"/>
      <w:r w:rsidR="00607C3B" w:rsidRPr="00A05C9D">
        <w:rPr>
          <w:rFonts w:ascii="Arial" w:hAnsi="Arial" w:cs="Arial"/>
          <w:sz w:val="20"/>
          <w:szCs w:val="20"/>
        </w:rPr>
        <w:t xml:space="preserve"> and profitability estimat</w:t>
      </w:r>
      <w:r w:rsidRPr="00A05C9D">
        <w:rPr>
          <w:rFonts w:ascii="Arial" w:hAnsi="Arial" w:cs="Arial"/>
          <w:sz w:val="20"/>
          <w:szCs w:val="20"/>
        </w:rPr>
        <w:t>es for all customer operations</w:t>
      </w:r>
    </w:p>
    <w:p w14:paraId="1B350E57" w14:textId="77777777" w:rsidR="00607C3B" w:rsidRPr="00A05C9D" w:rsidRDefault="00613E30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Tracked</w:t>
      </w:r>
      <w:r w:rsidR="00607C3B" w:rsidRPr="00A05C9D">
        <w:rPr>
          <w:rFonts w:ascii="Arial" w:hAnsi="Arial" w:cs="Arial"/>
          <w:sz w:val="20"/>
          <w:szCs w:val="20"/>
        </w:rPr>
        <w:t xml:space="preserve"> items exported to Middle East region</w:t>
      </w:r>
      <w:r w:rsidR="00065887">
        <w:rPr>
          <w:rFonts w:ascii="Arial" w:hAnsi="Arial" w:cs="Arial"/>
          <w:sz w:val="20"/>
          <w:szCs w:val="20"/>
        </w:rPr>
        <w:t xml:space="preserve"> GTS (Global Trade Service)</w:t>
      </w:r>
      <w:r w:rsidRPr="00A05C9D">
        <w:rPr>
          <w:rFonts w:ascii="Arial" w:hAnsi="Arial" w:cs="Arial"/>
          <w:sz w:val="20"/>
          <w:szCs w:val="20"/>
        </w:rPr>
        <w:t>, including, software, services</w:t>
      </w:r>
      <w:r w:rsidR="00607C3B" w:rsidRPr="00A05C9D">
        <w:rPr>
          <w:rFonts w:ascii="Arial" w:hAnsi="Arial" w:cs="Arial"/>
          <w:sz w:val="20"/>
          <w:szCs w:val="20"/>
        </w:rPr>
        <w:t xml:space="preserve"> and </w:t>
      </w:r>
      <w:r w:rsidRPr="00A05C9D">
        <w:rPr>
          <w:rFonts w:ascii="Arial" w:hAnsi="Arial" w:cs="Arial"/>
          <w:sz w:val="20"/>
          <w:szCs w:val="20"/>
        </w:rPr>
        <w:t>ensured all items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Pr="00C711A6">
        <w:rPr>
          <w:rFonts w:ascii="Arial" w:hAnsi="Arial" w:cs="Arial"/>
          <w:noProof/>
          <w:sz w:val="20"/>
          <w:szCs w:val="20"/>
        </w:rPr>
        <w:t xml:space="preserve">are </w:t>
      </w:r>
      <w:r w:rsidR="00607C3B" w:rsidRPr="00C711A6">
        <w:rPr>
          <w:rFonts w:ascii="Arial" w:hAnsi="Arial" w:cs="Arial"/>
          <w:noProof/>
          <w:sz w:val="20"/>
          <w:szCs w:val="20"/>
        </w:rPr>
        <w:t>classified</w:t>
      </w:r>
      <w:r w:rsidR="00607C3B" w:rsidRPr="00A05C9D">
        <w:rPr>
          <w:rFonts w:ascii="Arial" w:hAnsi="Arial" w:cs="Arial"/>
          <w:sz w:val="20"/>
          <w:szCs w:val="20"/>
        </w:rPr>
        <w:t xml:space="preserve"> und</w:t>
      </w:r>
      <w:r w:rsidRPr="00A05C9D">
        <w:rPr>
          <w:rFonts w:ascii="Arial" w:hAnsi="Arial" w:cs="Arial"/>
          <w:sz w:val="20"/>
          <w:szCs w:val="20"/>
        </w:rPr>
        <w:t>er</w:t>
      </w:r>
      <w:r w:rsidR="00607C3B" w:rsidRPr="00A05C9D">
        <w:rPr>
          <w:rFonts w:ascii="Arial" w:hAnsi="Arial" w:cs="Arial"/>
          <w:sz w:val="20"/>
          <w:szCs w:val="20"/>
        </w:rPr>
        <w:t xml:space="preserve"> U.S </w:t>
      </w:r>
      <w:r w:rsidRPr="00A05C9D">
        <w:rPr>
          <w:rFonts w:ascii="Arial" w:hAnsi="Arial" w:cs="Arial"/>
          <w:sz w:val="20"/>
          <w:szCs w:val="20"/>
        </w:rPr>
        <w:t>r</w:t>
      </w:r>
      <w:r w:rsidR="00607C3B" w:rsidRPr="00A05C9D">
        <w:rPr>
          <w:rFonts w:ascii="Arial" w:hAnsi="Arial" w:cs="Arial"/>
          <w:sz w:val="20"/>
          <w:szCs w:val="20"/>
        </w:rPr>
        <w:t xml:space="preserve">egulations </w:t>
      </w:r>
      <w:r w:rsidRPr="00A05C9D">
        <w:rPr>
          <w:rFonts w:ascii="Arial" w:hAnsi="Arial" w:cs="Arial"/>
          <w:sz w:val="20"/>
          <w:szCs w:val="20"/>
        </w:rPr>
        <w:t xml:space="preserve">and </w:t>
      </w:r>
      <w:r w:rsidRPr="00C711A6">
        <w:rPr>
          <w:rFonts w:ascii="Arial" w:hAnsi="Arial" w:cs="Arial"/>
          <w:noProof/>
          <w:sz w:val="20"/>
          <w:szCs w:val="20"/>
        </w:rPr>
        <w:t>local</w:t>
      </w:r>
      <w:r w:rsidRPr="00A05C9D">
        <w:rPr>
          <w:rFonts w:ascii="Arial" w:hAnsi="Arial" w:cs="Arial"/>
          <w:sz w:val="20"/>
          <w:szCs w:val="20"/>
        </w:rPr>
        <w:t xml:space="preserve"> applicable </w:t>
      </w:r>
      <w:proofErr w:type="gramStart"/>
      <w:r w:rsidRPr="00A05C9D">
        <w:rPr>
          <w:rFonts w:ascii="Arial" w:hAnsi="Arial" w:cs="Arial"/>
          <w:sz w:val="20"/>
          <w:szCs w:val="20"/>
        </w:rPr>
        <w:t>regulation</w:t>
      </w:r>
      <w:proofErr w:type="gramEnd"/>
    </w:p>
    <w:p w14:paraId="5D73D268" w14:textId="77777777" w:rsidR="00607C3B" w:rsidRPr="00A05C9D" w:rsidRDefault="00570079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Led p</w:t>
      </w:r>
      <w:r w:rsidR="00607C3B" w:rsidRPr="00A05C9D">
        <w:rPr>
          <w:rFonts w:ascii="Arial" w:hAnsi="Arial" w:cs="Arial"/>
          <w:sz w:val="20"/>
          <w:szCs w:val="20"/>
        </w:rPr>
        <w:t>urchase and supply of sampling goods &amp; POS items to sup</w:t>
      </w:r>
      <w:r w:rsidR="00A05C9D">
        <w:rPr>
          <w:rFonts w:ascii="Arial" w:hAnsi="Arial" w:cs="Arial"/>
          <w:sz w:val="20"/>
          <w:szCs w:val="20"/>
        </w:rPr>
        <w:t xml:space="preserve">port marketing </w:t>
      </w:r>
      <w:proofErr w:type="gramStart"/>
      <w:r w:rsidR="00A05C9D">
        <w:rPr>
          <w:rFonts w:ascii="Arial" w:hAnsi="Arial" w:cs="Arial"/>
          <w:sz w:val="20"/>
          <w:szCs w:val="20"/>
        </w:rPr>
        <w:t>plans</w:t>
      </w:r>
      <w:proofErr w:type="gramEnd"/>
    </w:p>
    <w:p w14:paraId="3F5BBF77" w14:textId="77777777" w:rsidR="00607C3B" w:rsidRPr="00A05C9D" w:rsidRDefault="00570079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 xml:space="preserve">Attained 98% order </w:t>
      </w:r>
      <w:r w:rsidRPr="00065887">
        <w:rPr>
          <w:rFonts w:ascii="Arial" w:hAnsi="Arial" w:cs="Arial"/>
          <w:noProof/>
          <w:sz w:val="20"/>
          <w:szCs w:val="20"/>
        </w:rPr>
        <w:t>fulfilment</w:t>
      </w:r>
      <w:r w:rsidRPr="00A05C9D">
        <w:rPr>
          <w:rFonts w:ascii="Arial" w:hAnsi="Arial" w:cs="Arial"/>
          <w:sz w:val="20"/>
          <w:szCs w:val="20"/>
        </w:rPr>
        <w:t xml:space="preserve"> - </w:t>
      </w:r>
      <w:r w:rsidR="002A5096">
        <w:rPr>
          <w:rFonts w:ascii="Arial" w:hAnsi="Arial" w:cs="Arial"/>
          <w:sz w:val="20"/>
          <w:szCs w:val="20"/>
        </w:rPr>
        <w:t xml:space="preserve">a </w:t>
      </w:r>
      <w:r w:rsidRPr="00065887">
        <w:rPr>
          <w:rFonts w:ascii="Arial" w:hAnsi="Arial" w:cs="Arial"/>
          <w:noProof/>
          <w:sz w:val="20"/>
          <w:szCs w:val="20"/>
        </w:rPr>
        <w:t>first</w:t>
      </w:r>
      <w:r w:rsidR="00065887">
        <w:rPr>
          <w:rFonts w:ascii="Arial" w:hAnsi="Arial" w:cs="Arial"/>
          <w:noProof/>
          <w:sz w:val="20"/>
          <w:szCs w:val="20"/>
        </w:rPr>
        <w:t>-</w:t>
      </w:r>
      <w:r w:rsidRPr="00065887">
        <w:rPr>
          <w:rFonts w:ascii="Arial" w:hAnsi="Arial" w:cs="Arial"/>
          <w:noProof/>
          <w:sz w:val="20"/>
          <w:szCs w:val="20"/>
        </w:rPr>
        <w:t>time</w:t>
      </w:r>
      <w:r w:rsidRPr="00A05C9D">
        <w:rPr>
          <w:rFonts w:ascii="Arial" w:hAnsi="Arial" w:cs="Arial"/>
          <w:sz w:val="20"/>
          <w:szCs w:val="20"/>
        </w:rPr>
        <w:t xml:space="preserve"> success </w:t>
      </w:r>
      <w:proofErr w:type="gramStart"/>
      <w:r w:rsidRPr="00A05C9D">
        <w:rPr>
          <w:rFonts w:ascii="Arial" w:hAnsi="Arial" w:cs="Arial"/>
          <w:sz w:val="20"/>
          <w:szCs w:val="20"/>
        </w:rPr>
        <w:t>rate</w:t>
      </w:r>
      <w:proofErr w:type="gramEnd"/>
    </w:p>
    <w:p w14:paraId="3DCD1059" w14:textId="77777777" w:rsidR="00607C3B" w:rsidRPr="00A05C9D" w:rsidRDefault="00570079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Instrumental in s</w:t>
      </w:r>
      <w:r w:rsidR="00607C3B" w:rsidRPr="00A05C9D">
        <w:rPr>
          <w:rFonts w:ascii="Arial" w:hAnsi="Arial" w:cs="Arial"/>
          <w:sz w:val="20"/>
          <w:szCs w:val="20"/>
        </w:rPr>
        <w:t xml:space="preserve">treamlining of </w:t>
      </w:r>
      <w:r w:rsidRPr="00A05C9D">
        <w:rPr>
          <w:rFonts w:ascii="Arial" w:hAnsi="Arial" w:cs="Arial"/>
          <w:sz w:val="20"/>
          <w:szCs w:val="20"/>
        </w:rPr>
        <w:t>customer management operations thereby enhancing the b</w:t>
      </w:r>
      <w:r w:rsidR="00607C3B" w:rsidRPr="00A05C9D">
        <w:rPr>
          <w:rFonts w:ascii="Arial" w:hAnsi="Arial" w:cs="Arial"/>
          <w:sz w:val="20"/>
          <w:szCs w:val="20"/>
        </w:rPr>
        <w:t xml:space="preserve">usiness by 11% gross revenue in Q1 &amp; Q2 of </w:t>
      </w:r>
      <w:r w:rsidRPr="00A05C9D">
        <w:rPr>
          <w:rFonts w:ascii="Arial" w:hAnsi="Arial" w:cs="Arial"/>
          <w:sz w:val="20"/>
          <w:szCs w:val="20"/>
        </w:rPr>
        <w:t>FY 2011-12</w:t>
      </w:r>
    </w:p>
    <w:p w14:paraId="7EF8F12F" w14:textId="77777777" w:rsidR="00607C3B" w:rsidRPr="00A05C9D" w:rsidRDefault="00570079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Essayed a key role in reducing the i</w:t>
      </w:r>
      <w:r w:rsidR="00607C3B" w:rsidRPr="00A05C9D">
        <w:rPr>
          <w:rFonts w:ascii="Arial" w:hAnsi="Arial" w:cs="Arial"/>
          <w:sz w:val="20"/>
          <w:szCs w:val="20"/>
        </w:rPr>
        <w:t xml:space="preserve">nventory carrying cost </w:t>
      </w:r>
      <w:r w:rsidRPr="00A05C9D">
        <w:rPr>
          <w:rFonts w:ascii="Arial" w:hAnsi="Arial" w:cs="Arial"/>
          <w:sz w:val="20"/>
          <w:szCs w:val="20"/>
        </w:rPr>
        <w:t xml:space="preserve">by 14% year on </w:t>
      </w:r>
      <w:proofErr w:type="gramStart"/>
      <w:r w:rsidRPr="00A05C9D">
        <w:rPr>
          <w:rFonts w:ascii="Arial" w:hAnsi="Arial" w:cs="Arial"/>
          <w:sz w:val="20"/>
          <w:szCs w:val="20"/>
        </w:rPr>
        <w:t>year</w:t>
      </w:r>
      <w:proofErr w:type="gramEnd"/>
    </w:p>
    <w:p w14:paraId="2F498386" w14:textId="77777777" w:rsidR="00607C3B" w:rsidRPr="00A05C9D" w:rsidRDefault="00570079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Devising winning strategies resulting in deeper</w:t>
      </w:r>
      <w:r w:rsidR="00607C3B" w:rsidRPr="00A05C9D">
        <w:rPr>
          <w:rFonts w:ascii="Arial" w:hAnsi="Arial" w:cs="Arial"/>
          <w:sz w:val="20"/>
          <w:szCs w:val="20"/>
        </w:rPr>
        <w:t xml:space="preserve"> market penetration in Africa</w:t>
      </w:r>
      <w:r w:rsidR="00065887">
        <w:rPr>
          <w:rFonts w:ascii="Arial" w:hAnsi="Arial" w:cs="Arial"/>
          <w:sz w:val="20"/>
          <w:szCs w:val="20"/>
        </w:rPr>
        <w:t xml:space="preserve"> </w:t>
      </w:r>
      <w:r w:rsidR="00065887" w:rsidRPr="00065887">
        <w:rPr>
          <w:rFonts w:ascii="Arial" w:hAnsi="Arial" w:cs="Arial"/>
          <w:noProof/>
          <w:sz w:val="20"/>
          <w:szCs w:val="20"/>
        </w:rPr>
        <w:t>set</w:t>
      </w:r>
      <w:r w:rsidR="00065887">
        <w:rPr>
          <w:rFonts w:ascii="Arial" w:hAnsi="Arial" w:cs="Arial"/>
          <w:noProof/>
          <w:sz w:val="20"/>
          <w:szCs w:val="20"/>
        </w:rPr>
        <w:t xml:space="preserve"> </w:t>
      </w:r>
      <w:r w:rsidR="00065887" w:rsidRPr="00065887">
        <w:rPr>
          <w:rFonts w:ascii="Arial" w:hAnsi="Arial" w:cs="Arial"/>
          <w:noProof/>
          <w:sz w:val="20"/>
          <w:szCs w:val="20"/>
        </w:rPr>
        <w:t>up</w:t>
      </w:r>
      <w:r w:rsidR="00065887">
        <w:rPr>
          <w:rFonts w:ascii="Arial" w:hAnsi="Arial" w:cs="Arial"/>
          <w:sz w:val="20"/>
          <w:szCs w:val="20"/>
        </w:rPr>
        <w:t xml:space="preserve"> distribution and service </w:t>
      </w:r>
      <w:proofErr w:type="spellStart"/>
      <w:r w:rsidR="00065887">
        <w:rPr>
          <w:rFonts w:ascii="Arial" w:hAnsi="Arial" w:cs="Arial"/>
          <w:sz w:val="20"/>
          <w:szCs w:val="20"/>
        </w:rPr>
        <w:t>cent</w:t>
      </w:r>
      <w:r w:rsidR="002A5096">
        <w:rPr>
          <w:rFonts w:ascii="Arial" w:hAnsi="Arial" w:cs="Arial"/>
          <w:sz w:val="20"/>
          <w:szCs w:val="20"/>
        </w:rPr>
        <w:t>re</w:t>
      </w:r>
      <w:proofErr w:type="spellEnd"/>
      <w:r w:rsidR="00065887">
        <w:rPr>
          <w:rFonts w:ascii="Arial" w:hAnsi="Arial" w:cs="Arial"/>
          <w:sz w:val="20"/>
          <w:szCs w:val="20"/>
        </w:rPr>
        <w:t>.</w:t>
      </w:r>
    </w:p>
    <w:p w14:paraId="32477170" w14:textId="77777777" w:rsidR="00607C3B" w:rsidRPr="00A05C9D" w:rsidRDefault="00570079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Finalized the a</w:t>
      </w:r>
      <w:r w:rsidR="00607C3B" w:rsidRPr="00A05C9D">
        <w:rPr>
          <w:rFonts w:ascii="Arial" w:hAnsi="Arial" w:cs="Arial"/>
          <w:sz w:val="20"/>
          <w:szCs w:val="20"/>
        </w:rPr>
        <w:t>nnual freight manag</w:t>
      </w:r>
      <w:r w:rsidRPr="00A05C9D">
        <w:rPr>
          <w:rFonts w:ascii="Arial" w:hAnsi="Arial" w:cs="Arial"/>
          <w:sz w:val="20"/>
          <w:szCs w:val="20"/>
        </w:rPr>
        <w:t>ement contracts with fixed KPIs</w:t>
      </w:r>
      <w:r w:rsidR="00065887">
        <w:rPr>
          <w:rFonts w:ascii="Arial" w:hAnsi="Arial" w:cs="Arial"/>
          <w:sz w:val="20"/>
          <w:szCs w:val="20"/>
        </w:rPr>
        <w:t xml:space="preserve"> cost reduction by 5%.</w:t>
      </w:r>
    </w:p>
    <w:p w14:paraId="79D7B3A5" w14:textId="77777777" w:rsidR="00C871AD" w:rsidRPr="00A05C9D" w:rsidRDefault="00C871AD" w:rsidP="007A61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13B89A" w14:textId="77777777" w:rsidR="00570079" w:rsidRPr="00A05C9D" w:rsidRDefault="00570079" w:rsidP="00493F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 xml:space="preserve">Mar 96 - Sep 07  </w:t>
      </w:r>
      <w:r w:rsidR="007A6151" w:rsidRPr="00A05C9D">
        <w:rPr>
          <w:rFonts w:ascii="Arial" w:hAnsi="Arial" w:cs="Arial"/>
          <w:b/>
          <w:sz w:val="20"/>
          <w:szCs w:val="20"/>
        </w:rPr>
        <w:t xml:space="preserve"> </w:t>
      </w:r>
      <w:r w:rsidR="00493F28">
        <w:rPr>
          <w:rFonts w:ascii="Arial" w:hAnsi="Arial" w:cs="Arial"/>
          <w:b/>
          <w:sz w:val="20"/>
          <w:szCs w:val="20"/>
        </w:rPr>
        <w:t xml:space="preserve"> </w:t>
      </w:r>
      <w:r w:rsidR="00A77A1E" w:rsidRPr="00A05C9D">
        <w:rPr>
          <w:rFonts w:ascii="Arial" w:hAnsi="Arial" w:cs="Arial"/>
          <w:b/>
          <w:sz w:val="20"/>
          <w:szCs w:val="20"/>
        </w:rPr>
        <w:t>PANASONIC GULF FZE</w:t>
      </w:r>
      <w:r w:rsidR="007A6151" w:rsidRPr="00A05C9D">
        <w:rPr>
          <w:rFonts w:ascii="Arial" w:hAnsi="Arial" w:cs="Arial"/>
          <w:b/>
          <w:sz w:val="20"/>
          <w:szCs w:val="20"/>
        </w:rPr>
        <w:t xml:space="preserve">               </w:t>
      </w:r>
      <w:r w:rsidR="00493F28">
        <w:rPr>
          <w:rFonts w:ascii="Arial" w:hAnsi="Arial" w:cs="Arial"/>
          <w:b/>
          <w:sz w:val="20"/>
          <w:szCs w:val="20"/>
        </w:rPr>
        <w:t xml:space="preserve"> </w:t>
      </w:r>
      <w:r w:rsidR="007A6151" w:rsidRPr="00A05C9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493F28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7A6151" w:rsidRPr="00A05C9D">
        <w:rPr>
          <w:rFonts w:ascii="Arial" w:hAnsi="Arial" w:cs="Arial"/>
          <w:b/>
          <w:sz w:val="20"/>
          <w:szCs w:val="20"/>
        </w:rPr>
        <w:t>Dub</w:t>
      </w:r>
      <w:r w:rsidR="007A6151" w:rsidRPr="00A05C9D">
        <w:rPr>
          <w:rFonts w:ascii="Arial" w:hAnsi="Arial" w:cs="Arial"/>
          <w:sz w:val="20"/>
          <w:szCs w:val="20"/>
        </w:rPr>
        <w:t>a</w:t>
      </w:r>
      <w:r w:rsidR="007A6151" w:rsidRPr="00A05C9D">
        <w:rPr>
          <w:rFonts w:ascii="Arial" w:hAnsi="Arial" w:cs="Arial"/>
          <w:b/>
          <w:sz w:val="20"/>
          <w:szCs w:val="20"/>
        </w:rPr>
        <w:t>i</w:t>
      </w:r>
    </w:p>
    <w:p w14:paraId="069DC8EF" w14:textId="77777777" w:rsidR="00607C3B" w:rsidRPr="00A05C9D" w:rsidRDefault="007A6151" w:rsidP="007A61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570079" w:rsidRPr="00A05C9D">
        <w:rPr>
          <w:rFonts w:ascii="Arial" w:hAnsi="Arial" w:cs="Arial"/>
          <w:b/>
          <w:sz w:val="20"/>
          <w:szCs w:val="20"/>
        </w:rPr>
        <w:t xml:space="preserve">Dy. General Manager - </w:t>
      </w:r>
      <w:r w:rsidR="00607C3B" w:rsidRPr="00A05C9D">
        <w:rPr>
          <w:rFonts w:ascii="Arial" w:hAnsi="Arial" w:cs="Arial"/>
          <w:b/>
          <w:sz w:val="20"/>
          <w:szCs w:val="20"/>
        </w:rPr>
        <w:t>Supply Chain &amp; Logistics</w:t>
      </w:r>
    </w:p>
    <w:p w14:paraId="6E323C42" w14:textId="77777777" w:rsidR="00A77A1E" w:rsidRPr="00A05C9D" w:rsidRDefault="00A77A1E" w:rsidP="007A6151">
      <w:pPr>
        <w:spacing w:after="0" w:line="240" w:lineRule="auto"/>
        <w:ind w:left="1701" w:right="546"/>
        <w:jc w:val="both"/>
        <w:rPr>
          <w:rFonts w:ascii="Arial" w:hAnsi="Arial" w:cs="Arial"/>
          <w:i/>
          <w:iCs/>
          <w:sz w:val="20"/>
          <w:szCs w:val="20"/>
        </w:rPr>
      </w:pPr>
      <w:r w:rsidRPr="00A05C9D">
        <w:rPr>
          <w:rFonts w:ascii="Arial" w:hAnsi="Arial" w:cs="Arial"/>
          <w:i/>
          <w:iCs/>
          <w:sz w:val="20"/>
          <w:szCs w:val="20"/>
        </w:rPr>
        <w:t xml:space="preserve">Accountable for </w:t>
      </w:r>
      <w:r w:rsidRPr="00C711A6">
        <w:rPr>
          <w:rFonts w:ascii="Arial" w:hAnsi="Arial" w:cs="Arial"/>
          <w:bCs/>
          <w:i/>
          <w:iCs/>
          <w:noProof/>
          <w:sz w:val="20"/>
          <w:szCs w:val="20"/>
        </w:rPr>
        <w:t>establishing</w:t>
      </w:r>
      <w:r w:rsidR="00607C3B" w:rsidRPr="00C711A6">
        <w:rPr>
          <w:rFonts w:ascii="Arial" w:hAnsi="Arial" w:cs="Arial"/>
          <w:bCs/>
          <w:i/>
          <w:iCs/>
          <w:noProof/>
          <w:sz w:val="20"/>
          <w:szCs w:val="20"/>
        </w:rPr>
        <w:t xml:space="preserve"> start-up</w:t>
      </w:r>
      <w:r w:rsidR="00607C3B" w:rsidRPr="00A05C9D">
        <w:rPr>
          <w:rFonts w:ascii="Arial" w:hAnsi="Arial" w:cs="Arial"/>
          <w:bCs/>
          <w:i/>
          <w:iCs/>
          <w:sz w:val="20"/>
          <w:szCs w:val="20"/>
        </w:rPr>
        <w:t xml:space="preserve"> operation for Panasonic</w:t>
      </w:r>
      <w:r w:rsidRPr="00A05C9D">
        <w:rPr>
          <w:rFonts w:ascii="Arial" w:hAnsi="Arial" w:cs="Arial"/>
          <w:bCs/>
          <w:i/>
          <w:iCs/>
          <w:sz w:val="20"/>
          <w:szCs w:val="20"/>
        </w:rPr>
        <w:t>; served</w:t>
      </w:r>
      <w:r w:rsidR="00607C3B" w:rsidRPr="00A05C9D">
        <w:rPr>
          <w:rFonts w:ascii="Arial" w:hAnsi="Arial" w:cs="Arial"/>
          <w:bCs/>
          <w:i/>
          <w:iCs/>
          <w:sz w:val="20"/>
          <w:szCs w:val="20"/>
        </w:rPr>
        <w:t xml:space="preserve"> as the Project </w:t>
      </w:r>
      <w:r w:rsidR="00607C3B" w:rsidRPr="00C711A6">
        <w:rPr>
          <w:rFonts w:ascii="Arial" w:hAnsi="Arial" w:cs="Arial"/>
          <w:bCs/>
          <w:i/>
          <w:iCs/>
          <w:noProof/>
          <w:sz w:val="20"/>
          <w:szCs w:val="20"/>
        </w:rPr>
        <w:t>Head</w:t>
      </w:r>
      <w:r w:rsidRPr="00C711A6">
        <w:rPr>
          <w:rFonts w:ascii="Arial" w:hAnsi="Arial" w:cs="Arial"/>
          <w:bCs/>
          <w:i/>
          <w:iCs/>
          <w:noProof/>
          <w:sz w:val="20"/>
          <w:szCs w:val="20"/>
        </w:rPr>
        <w:t xml:space="preserve"> in</w:t>
      </w:r>
      <w:r w:rsidRPr="00A05C9D">
        <w:rPr>
          <w:rFonts w:ascii="Arial" w:hAnsi="Arial" w:cs="Arial"/>
          <w:bCs/>
          <w:i/>
          <w:iCs/>
          <w:sz w:val="20"/>
          <w:szCs w:val="20"/>
        </w:rPr>
        <w:t xml:space="preserve"> Jebel Ali Dubai led </w:t>
      </w:r>
      <w:r w:rsidR="00607C3B" w:rsidRPr="00A05C9D">
        <w:rPr>
          <w:rFonts w:ascii="Arial" w:hAnsi="Arial" w:cs="Arial"/>
          <w:bCs/>
          <w:i/>
          <w:iCs/>
          <w:sz w:val="20"/>
          <w:szCs w:val="20"/>
        </w:rPr>
        <w:t xml:space="preserve">end to end </w:t>
      </w:r>
      <w:r w:rsidRPr="00A05C9D">
        <w:rPr>
          <w:rFonts w:ascii="Arial" w:hAnsi="Arial" w:cs="Arial"/>
          <w:bCs/>
          <w:i/>
          <w:iCs/>
          <w:sz w:val="20"/>
          <w:szCs w:val="20"/>
        </w:rPr>
        <w:t>s</w:t>
      </w:r>
      <w:r w:rsidR="00607C3B" w:rsidRPr="00A05C9D">
        <w:rPr>
          <w:rFonts w:ascii="Arial" w:hAnsi="Arial" w:cs="Arial"/>
          <w:bCs/>
          <w:i/>
          <w:iCs/>
          <w:sz w:val="20"/>
          <w:szCs w:val="20"/>
        </w:rPr>
        <w:t xml:space="preserve">upply chain processes for </w:t>
      </w:r>
      <w:r w:rsidR="00065887">
        <w:rPr>
          <w:rFonts w:ascii="Arial" w:hAnsi="Arial" w:cs="Arial"/>
          <w:bCs/>
          <w:i/>
          <w:iCs/>
          <w:sz w:val="20"/>
          <w:szCs w:val="20"/>
        </w:rPr>
        <w:t xml:space="preserve">the </w:t>
      </w:r>
      <w:r w:rsidR="00607C3B" w:rsidRPr="00065887">
        <w:rPr>
          <w:rFonts w:ascii="Arial" w:hAnsi="Arial" w:cs="Arial"/>
          <w:bCs/>
          <w:i/>
          <w:iCs/>
          <w:noProof/>
          <w:sz w:val="20"/>
          <w:szCs w:val="20"/>
        </w:rPr>
        <w:t>Middle East</w:t>
      </w:r>
      <w:r w:rsidR="00607C3B" w:rsidRPr="00A05C9D">
        <w:rPr>
          <w:rFonts w:ascii="Arial" w:hAnsi="Arial" w:cs="Arial"/>
          <w:bCs/>
          <w:i/>
          <w:iCs/>
          <w:sz w:val="20"/>
          <w:szCs w:val="20"/>
        </w:rPr>
        <w:t xml:space="preserve"> and </w:t>
      </w:r>
      <w:r w:rsidR="00607C3B" w:rsidRPr="00C711A6">
        <w:rPr>
          <w:rFonts w:ascii="Arial" w:hAnsi="Arial" w:cs="Arial"/>
          <w:bCs/>
          <w:i/>
          <w:iCs/>
          <w:noProof/>
          <w:sz w:val="20"/>
          <w:szCs w:val="20"/>
        </w:rPr>
        <w:t>Africa for</w:t>
      </w:r>
      <w:r w:rsidR="00607C3B" w:rsidRPr="00A05C9D">
        <w:rPr>
          <w:rFonts w:ascii="Arial" w:hAnsi="Arial" w:cs="Arial"/>
          <w:bCs/>
          <w:i/>
          <w:iCs/>
          <w:sz w:val="20"/>
          <w:szCs w:val="20"/>
        </w:rPr>
        <w:t xml:space="preserve"> an office cum warehouse of 20,000m</w:t>
      </w:r>
      <w:r w:rsidR="00607C3B" w:rsidRPr="00A05C9D">
        <w:rPr>
          <w:rFonts w:ascii="Arial" w:hAnsi="Arial" w:cs="Arial"/>
          <w:bCs/>
          <w:i/>
          <w:iCs/>
          <w:sz w:val="20"/>
          <w:szCs w:val="20"/>
          <w:vertAlign w:val="superscript"/>
        </w:rPr>
        <w:t>2</w:t>
      </w:r>
      <w:r w:rsidRPr="00A05C9D">
        <w:rPr>
          <w:rFonts w:ascii="Arial" w:hAnsi="Arial" w:cs="Arial"/>
          <w:bCs/>
          <w:i/>
          <w:iCs/>
          <w:sz w:val="20"/>
          <w:szCs w:val="20"/>
          <w:vertAlign w:val="superscript"/>
        </w:rPr>
        <w:t xml:space="preserve">. </w:t>
      </w:r>
      <w:r w:rsidRPr="00A05C9D">
        <w:rPr>
          <w:rFonts w:ascii="Arial" w:hAnsi="Arial" w:cs="Arial"/>
          <w:i/>
          <w:iCs/>
          <w:sz w:val="20"/>
          <w:szCs w:val="20"/>
        </w:rPr>
        <w:t>Responsible for managing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 </w:t>
      </w:r>
      <w:r w:rsidR="002A5096">
        <w:rPr>
          <w:rFonts w:ascii="Arial" w:hAnsi="Arial" w:cs="Arial"/>
          <w:i/>
          <w:iCs/>
          <w:sz w:val="20"/>
          <w:szCs w:val="20"/>
        </w:rPr>
        <w:t xml:space="preserve">the 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company’s import-export 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and 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cross-trade business operations between the factories </w:t>
      </w:r>
      <w:r w:rsidRPr="00A05C9D">
        <w:rPr>
          <w:rFonts w:ascii="Arial" w:hAnsi="Arial" w:cs="Arial"/>
          <w:i/>
          <w:iCs/>
          <w:sz w:val="20"/>
          <w:szCs w:val="20"/>
        </w:rPr>
        <w:t>and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 xml:space="preserve"> suppliers in Asia and </w:t>
      </w:r>
      <w:r w:rsidRPr="00A05C9D">
        <w:rPr>
          <w:rFonts w:ascii="Arial" w:hAnsi="Arial" w:cs="Arial"/>
          <w:i/>
          <w:iCs/>
          <w:sz w:val="20"/>
          <w:szCs w:val="20"/>
        </w:rPr>
        <w:t>d</w:t>
      </w:r>
      <w:r w:rsidR="00607C3B" w:rsidRPr="00A05C9D">
        <w:rPr>
          <w:rFonts w:ascii="Arial" w:hAnsi="Arial" w:cs="Arial"/>
          <w:i/>
          <w:iCs/>
          <w:sz w:val="20"/>
          <w:szCs w:val="20"/>
        </w:rPr>
        <w:t>istributor network in the GCC, Middle East &amp; Africa.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</w:t>
      </w:r>
      <w:r w:rsidR="007A6151" w:rsidRPr="00A05C9D">
        <w:rPr>
          <w:rFonts w:ascii="Arial" w:hAnsi="Arial" w:cs="Arial"/>
          <w:i/>
          <w:iCs/>
          <w:sz w:val="20"/>
          <w:szCs w:val="20"/>
        </w:rPr>
        <w:t xml:space="preserve"> Supervised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order processing, </w:t>
      </w:r>
      <w:proofErr w:type="gramStart"/>
      <w:r w:rsidRPr="00A05C9D">
        <w:rPr>
          <w:rFonts w:ascii="Arial" w:hAnsi="Arial" w:cs="Arial"/>
          <w:i/>
          <w:iCs/>
          <w:sz w:val="20"/>
          <w:szCs w:val="20"/>
        </w:rPr>
        <w:t>documentation</w:t>
      </w:r>
      <w:proofErr w:type="gramEnd"/>
      <w:r w:rsidRPr="00A05C9D">
        <w:rPr>
          <w:rFonts w:ascii="Arial" w:hAnsi="Arial" w:cs="Arial"/>
          <w:i/>
          <w:iCs/>
          <w:sz w:val="20"/>
          <w:szCs w:val="20"/>
        </w:rPr>
        <w:t xml:space="preserve"> </w:t>
      </w:r>
      <w:r w:rsidR="007A6151" w:rsidRPr="00A05C9D">
        <w:rPr>
          <w:rFonts w:ascii="Arial" w:hAnsi="Arial" w:cs="Arial"/>
          <w:i/>
          <w:iCs/>
          <w:sz w:val="20"/>
          <w:szCs w:val="20"/>
        </w:rPr>
        <w:t>and bank negotiation activities.</w:t>
      </w:r>
    </w:p>
    <w:p w14:paraId="183E9C1A" w14:textId="77777777" w:rsidR="00A77A1E" w:rsidRPr="00A05C9D" w:rsidRDefault="00065887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C711A6">
        <w:rPr>
          <w:rFonts w:ascii="Arial" w:hAnsi="Arial" w:cs="Arial"/>
          <w:sz w:val="20"/>
          <w:szCs w:val="20"/>
        </w:rPr>
        <w:t xml:space="preserve">naged the </w:t>
      </w:r>
      <w:r w:rsidR="00C711A6" w:rsidRPr="00C711A6">
        <w:rPr>
          <w:rFonts w:ascii="Arial" w:hAnsi="Arial" w:cs="Arial"/>
          <w:noProof/>
          <w:sz w:val="20"/>
          <w:szCs w:val="20"/>
        </w:rPr>
        <w:t xml:space="preserve">Regional </w:t>
      </w:r>
      <w:r w:rsidR="00C711A6">
        <w:rPr>
          <w:rFonts w:ascii="Arial" w:hAnsi="Arial" w:cs="Arial"/>
          <w:noProof/>
          <w:sz w:val="20"/>
          <w:szCs w:val="20"/>
        </w:rPr>
        <w:t>O</w:t>
      </w:r>
      <w:r w:rsidR="00607C3B" w:rsidRPr="00C711A6">
        <w:rPr>
          <w:rFonts w:ascii="Arial" w:hAnsi="Arial" w:cs="Arial"/>
          <w:noProof/>
          <w:sz w:val="20"/>
          <w:szCs w:val="20"/>
        </w:rPr>
        <w:t>perations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="00A77A1E" w:rsidRPr="00A05C9D">
        <w:rPr>
          <w:rFonts w:ascii="Arial" w:hAnsi="Arial" w:cs="Arial"/>
          <w:sz w:val="20"/>
          <w:szCs w:val="20"/>
        </w:rPr>
        <w:t>worth annual busines</w:t>
      </w:r>
      <w:r w:rsidR="00CA1C3A">
        <w:rPr>
          <w:rFonts w:ascii="Arial" w:hAnsi="Arial" w:cs="Arial"/>
          <w:sz w:val="20"/>
          <w:szCs w:val="20"/>
        </w:rPr>
        <w:t xml:space="preserve">s turnover </w:t>
      </w:r>
      <w:r w:rsidR="00C711A6">
        <w:rPr>
          <w:rFonts w:ascii="Arial" w:hAnsi="Arial" w:cs="Arial"/>
          <w:noProof/>
          <w:sz w:val="20"/>
          <w:szCs w:val="20"/>
        </w:rPr>
        <w:t>more than</w:t>
      </w:r>
      <w:r w:rsidR="002A5096">
        <w:rPr>
          <w:rFonts w:ascii="Arial" w:hAnsi="Arial" w:cs="Arial"/>
          <w:sz w:val="20"/>
          <w:szCs w:val="20"/>
        </w:rPr>
        <w:t xml:space="preserve"> </w:t>
      </w:r>
      <w:r w:rsidR="00CA1C3A" w:rsidRPr="00C711A6">
        <w:rPr>
          <w:rFonts w:ascii="Arial" w:hAnsi="Arial" w:cs="Arial"/>
          <w:noProof/>
          <w:sz w:val="20"/>
          <w:szCs w:val="20"/>
        </w:rPr>
        <w:t>US</w:t>
      </w:r>
      <w:r w:rsidR="00CA1C3A">
        <w:rPr>
          <w:rFonts w:ascii="Arial" w:hAnsi="Arial" w:cs="Arial"/>
          <w:sz w:val="20"/>
          <w:szCs w:val="20"/>
        </w:rPr>
        <w:t>$ 1.2 B</w:t>
      </w:r>
      <w:r w:rsidR="00A77A1E" w:rsidRPr="00A05C9D">
        <w:rPr>
          <w:rFonts w:ascii="Arial" w:hAnsi="Arial" w:cs="Arial"/>
          <w:sz w:val="20"/>
          <w:szCs w:val="20"/>
        </w:rPr>
        <w:t xml:space="preserve">illion </w:t>
      </w:r>
      <w:r w:rsidR="00A77A1E" w:rsidRPr="00C711A6">
        <w:rPr>
          <w:rFonts w:ascii="Arial" w:hAnsi="Arial" w:cs="Arial"/>
          <w:noProof/>
          <w:sz w:val="20"/>
          <w:szCs w:val="20"/>
        </w:rPr>
        <w:t xml:space="preserve">and </w:t>
      </w:r>
      <w:r w:rsidR="00607C3B" w:rsidRPr="00C711A6">
        <w:rPr>
          <w:rFonts w:ascii="Arial" w:hAnsi="Arial" w:cs="Arial"/>
          <w:noProof/>
          <w:sz w:val="20"/>
          <w:szCs w:val="20"/>
        </w:rPr>
        <w:t>volume</w:t>
      </w:r>
      <w:r w:rsidR="00607C3B" w:rsidRPr="00A05C9D">
        <w:rPr>
          <w:rFonts w:ascii="Arial" w:hAnsi="Arial" w:cs="Arial"/>
          <w:sz w:val="20"/>
          <w:szCs w:val="20"/>
        </w:rPr>
        <w:t xml:space="preserve"> of </w:t>
      </w:r>
      <w:r w:rsidR="00A77A1E" w:rsidRPr="00A05C9D"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z w:val="20"/>
          <w:szCs w:val="20"/>
        </w:rPr>
        <w:t xml:space="preserve"> 850 shipments spread over 5000 </w:t>
      </w:r>
      <w:r w:rsidR="00607C3B" w:rsidRPr="00A05C9D">
        <w:rPr>
          <w:rFonts w:ascii="Arial" w:hAnsi="Arial" w:cs="Arial"/>
          <w:sz w:val="20"/>
          <w:szCs w:val="20"/>
        </w:rPr>
        <w:t>x 40’ con</w:t>
      </w:r>
      <w:r>
        <w:rPr>
          <w:rFonts w:ascii="Arial" w:hAnsi="Arial" w:cs="Arial"/>
          <w:sz w:val="20"/>
          <w:szCs w:val="20"/>
        </w:rPr>
        <w:t xml:space="preserve">tainers </w:t>
      </w:r>
      <w:r w:rsidRPr="00C711A6">
        <w:rPr>
          <w:rFonts w:ascii="Arial" w:hAnsi="Arial" w:cs="Arial"/>
          <w:noProof/>
          <w:sz w:val="20"/>
          <w:szCs w:val="20"/>
        </w:rPr>
        <w:t>comprising of</w:t>
      </w:r>
      <w:r>
        <w:rPr>
          <w:rFonts w:ascii="Arial" w:hAnsi="Arial" w:cs="Arial"/>
          <w:sz w:val="20"/>
          <w:szCs w:val="20"/>
        </w:rPr>
        <w:t xml:space="preserve"> over </w:t>
      </w:r>
      <w:proofErr w:type="gramStart"/>
      <w:r>
        <w:rPr>
          <w:rFonts w:ascii="Arial" w:hAnsi="Arial" w:cs="Arial"/>
          <w:sz w:val="20"/>
          <w:szCs w:val="20"/>
        </w:rPr>
        <w:t>5</w:t>
      </w:r>
      <w:r w:rsidR="00A77A1E" w:rsidRPr="00A05C9D">
        <w:rPr>
          <w:rFonts w:ascii="Arial" w:hAnsi="Arial" w:cs="Arial"/>
          <w:sz w:val="20"/>
          <w:szCs w:val="20"/>
        </w:rPr>
        <w:t>000  SKUs</w:t>
      </w:r>
      <w:proofErr w:type="gramEnd"/>
      <w:r w:rsidR="00A77A1E" w:rsidRPr="00A05C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 50000 Spare Parts.</w:t>
      </w:r>
    </w:p>
    <w:p w14:paraId="34F7491E" w14:textId="77777777" w:rsidR="00607C3B" w:rsidRPr="00A05C9D" w:rsidRDefault="00A77A1E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 xml:space="preserve">Played a vital role in steering </w:t>
      </w:r>
      <w:r w:rsidR="00607C3B" w:rsidRPr="00A05C9D">
        <w:rPr>
          <w:rFonts w:ascii="Arial" w:hAnsi="Arial" w:cs="Arial"/>
          <w:sz w:val="20"/>
          <w:szCs w:val="20"/>
        </w:rPr>
        <w:t xml:space="preserve">commercial functions </w:t>
      </w:r>
      <w:r w:rsidRPr="00A05C9D">
        <w:rPr>
          <w:rFonts w:ascii="Arial" w:hAnsi="Arial" w:cs="Arial"/>
          <w:sz w:val="20"/>
          <w:szCs w:val="20"/>
        </w:rPr>
        <w:t xml:space="preserve">and ensuring </w:t>
      </w:r>
      <w:r w:rsidRPr="00C711A6">
        <w:rPr>
          <w:rFonts w:ascii="Arial" w:hAnsi="Arial" w:cs="Arial"/>
          <w:noProof/>
          <w:sz w:val="20"/>
          <w:szCs w:val="20"/>
        </w:rPr>
        <w:t>optimum</w:t>
      </w:r>
      <w:r w:rsidR="00607C3B" w:rsidRPr="00A05C9D">
        <w:rPr>
          <w:rFonts w:ascii="Arial" w:hAnsi="Arial" w:cs="Arial"/>
          <w:sz w:val="20"/>
          <w:szCs w:val="20"/>
        </w:rPr>
        <w:t xml:space="preserve"> development of the distributi</w:t>
      </w:r>
      <w:r w:rsidRPr="00A05C9D">
        <w:rPr>
          <w:rFonts w:ascii="Arial" w:hAnsi="Arial" w:cs="Arial"/>
          <w:sz w:val="20"/>
          <w:szCs w:val="20"/>
        </w:rPr>
        <w:t xml:space="preserve">on network across the </w:t>
      </w:r>
      <w:proofErr w:type="gramStart"/>
      <w:r w:rsidRPr="00A05C9D">
        <w:rPr>
          <w:rFonts w:ascii="Arial" w:hAnsi="Arial" w:cs="Arial"/>
          <w:sz w:val="20"/>
          <w:szCs w:val="20"/>
        </w:rPr>
        <w:t>region</w:t>
      </w:r>
      <w:proofErr w:type="gramEnd"/>
    </w:p>
    <w:p w14:paraId="0DBCDC2B" w14:textId="77777777" w:rsidR="00607C3B" w:rsidRPr="00A05C9D" w:rsidRDefault="00A77A1E" w:rsidP="007A615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Demonstrated excellence in p</w:t>
      </w:r>
      <w:r w:rsidR="00607C3B" w:rsidRPr="00A05C9D">
        <w:rPr>
          <w:rFonts w:ascii="Arial" w:hAnsi="Arial" w:cs="Arial"/>
          <w:sz w:val="20"/>
          <w:szCs w:val="20"/>
        </w:rPr>
        <w:t xml:space="preserve">lanning and developing systems to improve response time and achieve </w:t>
      </w:r>
      <w:r w:rsidR="00607C3B" w:rsidRPr="00065887">
        <w:rPr>
          <w:rFonts w:ascii="Arial" w:hAnsi="Arial" w:cs="Arial"/>
          <w:noProof/>
          <w:sz w:val="20"/>
          <w:szCs w:val="20"/>
        </w:rPr>
        <w:t>high</w:t>
      </w:r>
      <w:r w:rsidR="00065887">
        <w:rPr>
          <w:rFonts w:ascii="Arial" w:hAnsi="Arial" w:cs="Arial"/>
          <w:noProof/>
          <w:sz w:val="20"/>
          <w:szCs w:val="20"/>
        </w:rPr>
        <w:t>-</w:t>
      </w:r>
      <w:r w:rsidR="00607C3B" w:rsidRPr="00065887">
        <w:rPr>
          <w:rFonts w:ascii="Arial" w:hAnsi="Arial" w:cs="Arial"/>
          <w:noProof/>
          <w:sz w:val="20"/>
          <w:szCs w:val="20"/>
        </w:rPr>
        <w:t>quality</w:t>
      </w:r>
      <w:r w:rsidR="00607C3B" w:rsidRPr="00A05C9D">
        <w:rPr>
          <w:rFonts w:ascii="Arial" w:hAnsi="Arial" w:cs="Arial"/>
          <w:sz w:val="20"/>
          <w:szCs w:val="20"/>
        </w:rPr>
        <w:t xml:space="preserve"> customer satisfaction levels for </w:t>
      </w:r>
      <w:r w:rsidRPr="00A05C9D">
        <w:rPr>
          <w:rFonts w:ascii="Arial" w:hAnsi="Arial" w:cs="Arial"/>
          <w:sz w:val="20"/>
          <w:szCs w:val="20"/>
        </w:rPr>
        <w:t xml:space="preserve">internal and external </w:t>
      </w:r>
      <w:proofErr w:type="gramStart"/>
      <w:r w:rsidRPr="00A05C9D">
        <w:rPr>
          <w:rFonts w:ascii="Arial" w:hAnsi="Arial" w:cs="Arial"/>
          <w:sz w:val="20"/>
          <w:szCs w:val="20"/>
        </w:rPr>
        <w:t>customers</w:t>
      </w:r>
      <w:proofErr w:type="gramEnd"/>
    </w:p>
    <w:p w14:paraId="2157100D" w14:textId="77777777" w:rsidR="00A77A1E" w:rsidRPr="00A05C9D" w:rsidRDefault="00A77A1E" w:rsidP="001649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lastRenderedPageBreak/>
        <w:t>Supervised work encompassing f</w:t>
      </w:r>
      <w:r w:rsidR="00607C3B" w:rsidRPr="00A05C9D">
        <w:rPr>
          <w:rFonts w:ascii="Arial" w:hAnsi="Arial" w:cs="Arial"/>
          <w:sz w:val="20"/>
          <w:szCs w:val="20"/>
        </w:rPr>
        <w:t xml:space="preserve">und flow and </w:t>
      </w:r>
      <w:r w:rsidRPr="00A05C9D">
        <w:rPr>
          <w:rFonts w:ascii="Arial" w:hAnsi="Arial" w:cs="Arial"/>
          <w:sz w:val="20"/>
          <w:szCs w:val="20"/>
        </w:rPr>
        <w:t>trade receivables management, f</w:t>
      </w:r>
      <w:r w:rsidR="00607C3B" w:rsidRPr="00A05C9D">
        <w:rPr>
          <w:rFonts w:ascii="Arial" w:hAnsi="Arial" w:cs="Arial"/>
          <w:sz w:val="20"/>
          <w:szCs w:val="20"/>
        </w:rPr>
        <w:t>reight management, budgeti</w:t>
      </w:r>
      <w:r w:rsidRPr="00A05C9D">
        <w:rPr>
          <w:rFonts w:ascii="Arial" w:hAnsi="Arial" w:cs="Arial"/>
          <w:sz w:val="20"/>
          <w:szCs w:val="20"/>
        </w:rPr>
        <w:t xml:space="preserve">ng, event management </w:t>
      </w:r>
      <w:r w:rsidR="00607C3B" w:rsidRPr="00A05C9D">
        <w:rPr>
          <w:rFonts w:ascii="Arial" w:hAnsi="Arial" w:cs="Arial"/>
          <w:sz w:val="20"/>
          <w:szCs w:val="20"/>
        </w:rPr>
        <w:t xml:space="preserve">and </w:t>
      </w:r>
      <w:r w:rsidRPr="00A05C9D">
        <w:rPr>
          <w:rFonts w:ascii="Arial" w:hAnsi="Arial" w:cs="Arial"/>
          <w:sz w:val="20"/>
          <w:szCs w:val="20"/>
        </w:rPr>
        <w:t>s</w:t>
      </w:r>
      <w:r w:rsidR="00607C3B" w:rsidRPr="00A05C9D">
        <w:rPr>
          <w:rFonts w:ascii="Arial" w:hAnsi="Arial" w:cs="Arial"/>
          <w:sz w:val="20"/>
          <w:szCs w:val="20"/>
        </w:rPr>
        <w:t xml:space="preserve">ystems development in </w:t>
      </w:r>
      <w:proofErr w:type="gramStart"/>
      <w:r w:rsidR="00607C3B" w:rsidRPr="00A05C9D">
        <w:rPr>
          <w:rFonts w:ascii="Arial" w:hAnsi="Arial" w:cs="Arial"/>
          <w:sz w:val="20"/>
          <w:szCs w:val="20"/>
        </w:rPr>
        <w:t>co-ordination</w:t>
      </w:r>
      <w:proofErr w:type="gramEnd"/>
      <w:r w:rsidR="00607C3B" w:rsidRPr="00A05C9D">
        <w:rPr>
          <w:rFonts w:ascii="Arial" w:hAnsi="Arial" w:cs="Arial"/>
          <w:sz w:val="20"/>
          <w:szCs w:val="20"/>
        </w:rPr>
        <w:t xml:space="preserve"> </w:t>
      </w:r>
    </w:p>
    <w:p w14:paraId="240F7F91" w14:textId="77777777" w:rsidR="00A77A1E" w:rsidRPr="00A05C9D" w:rsidRDefault="00A77A1E" w:rsidP="001649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Led m</w:t>
      </w:r>
      <w:r w:rsidR="00607C3B" w:rsidRPr="00A05C9D">
        <w:rPr>
          <w:rFonts w:ascii="Arial" w:hAnsi="Arial" w:cs="Arial"/>
          <w:sz w:val="20"/>
          <w:szCs w:val="20"/>
        </w:rPr>
        <w:t>ulti-location w</w:t>
      </w:r>
      <w:r w:rsidR="006911C5">
        <w:rPr>
          <w:rFonts w:ascii="Arial" w:hAnsi="Arial" w:cs="Arial"/>
          <w:sz w:val="20"/>
          <w:szCs w:val="20"/>
        </w:rPr>
        <w:t>are</w:t>
      </w:r>
      <w:r w:rsidR="00607C3B" w:rsidRPr="00A05C9D">
        <w:rPr>
          <w:rFonts w:ascii="Arial" w:hAnsi="Arial" w:cs="Arial"/>
          <w:sz w:val="20"/>
          <w:szCs w:val="20"/>
        </w:rPr>
        <w:t xml:space="preserve">house operation management covering over 18,0002 of storage </w:t>
      </w:r>
      <w:proofErr w:type="gramStart"/>
      <w:r w:rsidR="00607C3B" w:rsidRPr="00A05C9D">
        <w:rPr>
          <w:rFonts w:ascii="Arial" w:hAnsi="Arial" w:cs="Arial"/>
          <w:sz w:val="20"/>
          <w:szCs w:val="20"/>
        </w:rPr>
        <w:t>space</w:t>
      </w:r>
      <w:proofErr w:type="gramEnd"/>
    </w:p>
    <w:p w14:paraId="019DA40A" w14:textId="77777777" w:rsidR="00A77A1E" w:rsidRPr="00A05C9D" w:rsidRDefault="00A77A1E" w:rsidP="001649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Shortlisted and entrusted with the responsibility of representing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="002A5096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607C3B" w:rsidRPr="00A05C9D">
        <w:rPr>
          <w:rFonts w:ascii="Arial" w:hAnsi="Arial" w:cs="Arial"/>
          <w:sz w:val="20"/>
          <w:szCs w:val="20"/>
        </w:rPr>
        <w:t>Logistics</w:t>
      </w:r>
      <w:proofErr w:type="gramEnd"/>
      <w:r w:rsidR="00607C3B" w:rsidRPr="00A05C9D">
        <w:rPr>
          <w:rFonts w:ascii="Arial" w:hAnsi="Arial" w:cs="Arial"/>
          <w:sz w:val="20"/>
          <w:szCs w:val="20"/>
        </w:rPr>
        <w:t xml:space="preserve"> department for </w:t>
      </w:r>
      <w:r w:rsidRPr="00A05C9D">
        <w:rPr>
          <w:rFonts w:ascii="Arial" w:hAnsi="Arial" w:cs="Arial"/>
          <w:sz w:val="20"/>
          <w:szCs w:val="20"/>
        </w:rPr>
        <w:t xml:space="preserve">business process study and </w:t>
      </w:r>
      <w:r w:rsidR="00607C3B" w:rsidRPr="00A05C9D">
        <w:rPr>
          <w:rFonts w:ascii="Arial" w:hAnsi="Arial" w:cs="Arial"/>
          <w:sz w:val="20"/>
          <w:szCs w:val="20"/>
        </w:rPr>
        <w:t>implementation of SAP</w:t>
      </w:r>
      <w:r w:rsidR="002A5096">
        <w:rPr>
          <w:rFonts w:ascii="Arial" w:hAnsi="Arial" w:cs="Arial"/>
          <w:sz w:val="20"/>
          <w:szCs w:val="20"/>
        </w:rPr>
        <w:t>-</w:t>
      </w:r>
      <w:r w:rsidRPr="00A05C9D">
        <w:rPr>
          <w:rFonts w:ascii="Arial" w:hAnsi="Arial" w:cs="Arial"/>
          <w:sz w:val="20"/>
          <w:szCs w:val="20"/>
        </w:rPr>
        <w:t>based ERP for the organization</w:t>
      </w:r>
    </w:p>
    <w:p w14:paraId="17AAB641" w14:textId="77777777" w:rsidR="00607C3B" w:rsidRPr="00A05C9D" w:rsidRDefault="00A77A1E" w:rsidP="001649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Delivered s</w:t>
      </w:r>
      <w:r w:rsidR="00607C3B" w:rsidRPr="00A05C9D">
        <w:rPr>
          <w:rFonts w:ascii="Arial" w:hAnsi="Arial" w:cs="Arial"/>
          <w:sz w:val="20"/>
          <w:szCs w:val="20"/>
        </w:rPr>
        <w:t xml:space="preserve">ignificant contributions in the </w:t>
      </w:r>
      <w:r w:rsidRPr="00A05C9D">
        <w:rPr>
          <w:rFonts w:ascii="Arial" w:hAnsi="Arial" w:cs="Arial"/>
          <w:sz w:val="20"/>
          <w:szCs w:val="20"/>
        </w:rPr>
        <w:t>establishing</w:t>
      </w:r>
      <w:r w:rsidR="00065887">
        <w:rPr>
          <w:rFonts w:ascii="Arial" w:hAnsi="Arial" w:cs="Arial"/>
          <w:sz w:val="20"/>
          <w:szCs w:val="20"/>
        </w:rPr>
        <w:t xml:space="preserve"> Processes with intercompany, </w:t>
      </w:r>
      <w:r w:rsidR="00065887">
        <w:rPr>
          <w:rFonts w:ascii="Arial" w:hAnsi="Arial" w:cs="Arial"/>
          <w:noProof/>
          <w:sz w:val="20"/>
          <w:szCs w:val="20"/>
        </w:rPr>
        <w:t xml:space="preserve">dealer distributor In Sales Operation, </w:t>
      </w:r>
      <w:r w:rsidR="00065887" w:rsidRPr="00065887">
        <w:rPr>
          <w:rFonts w:ascii="Arial" w:hAnsi="Arial" w:cs="Arial"/>
          <w:noProof/>
          <w:sz w:val="20"/>
          <w:szCs w:val="20"/>
        </w:rPr>
        <w:t>Procur</w:t>
      </w:r>
      <w:r w:rsidR="00065887">
        <w:rPr>
          <w:rFonts w:ascii="Arial" w:hAnsi="Arial" w:cs="Arial"/>
          <w:noProof/>
          <w:sz w:val="20"/>
          <w:szCs w:val="20"/>
        </w:rPr>
        <w:t>e</w:t>
      </w:r>
      <w:r w:rsidR="00065887" w:rsidRPr="00065887">
        <w:rPr>
          <w:rFonts w:ascii="Arial" w:hAnsi="Arial" w:cs="Arial"/>
          <w:noProof/>
          <w:sz w:val="20"/>
          <w:szCs w:val="20"/>
        </w:rPr>
        <w:t>ment</w:t>
      </w:r>
      <w:r w:rsidR="00065887">
        <w:rPr>
          <w:rFonts w:ascii="Arial" w:hAnsi="Arial" w:cs="Arial"/>
          <w:noProof/>
          <w:sz w:val="20"/>
          <w:szCs w:val="20"/>
        </w:rPr>
        <w:t xml:space="preserve">, Inventory, Credit Control </w:t>
      </w:r>
      <w:r w:rsidR="00065887" w:rsidRPr="00065887">
        <w:rPr>
          <w:rFonts w:ascii="Arial" w:hAnsi="Arial" w:cs="Arial"/>
          <w:noProof/>
          <w:sz w:val="20"/>
          <w:szCs w:val="20"/>
        </w:rPr>
        <w:t>Check,</w:t>
      </w:r>
      <w:r w:rsidR="00065887">
        <w:rPr>
          <w:rFonts w:ascii="Arial" w:hAnsi="Arial" w:cs="Arial"/>
          <w:noProof/>
          <w:sz w:val="20"/>
          <w:szCs w:val="20"/>
        </w:rPr>
        <w:t xml:space="preserve"> Bank </w:t>
      </w:r>
      <w:r w:rsidR="00065887" w:rsidRPr="00065887">
        <w:rPr>
          <w:rFonts w:ascii="Arial" w:hAnsi="Arial" w:cs="Arial"/>
          <w:noProof/>
          <w:sz w:val="20"/>
          <w:szCs w:val="20"/>
        </w:rPr>
        <w:t>Gu</w:t>
      </w:r>
      <w:r w:rsidR="00065887">
        <w:rPr>
          <w:rFonts w:ascii="Arial" w:hAnsi="Arial" w:cs="Arial"/>
          <w:noProof/>
          <w:sz w:val="20"/>
          <w:szCs w:val="20"/>
        </w:rPr>
        <w:t>a</w:t>
      </w:r>
      <w:r w:rsidR="00065887" w:rsidRPr="00065887">
        <w:rPr>
          <w:rFonts w:ascii="Arial" w:hAnsi="Arial" w:cs="Arial"/>
          <w:noProof/>
          <w:sz w:val="20"/>
          <w:szCs w:val="20"/>
        </w:rPr>
        <w:t>rantee</w:t>
      </w:r>
      <w:r w:rsidR="00065887">
        <w:rPr>
          <w:rFonts w:ascii="Arial" w:hAnsi="Arial" w:cs="Arial"/>
          <w:noProof/>
          <w:sz w:val="20"/>
          <w:szCs w:val="20"/>
        </w:rPr>
        <w:t>, Letters Of Credits,</w:t>
      </w:r>
    </w:p>
    <w:p w14:paraId="0B1E8BF2" w14:textId="77777777" w:rsidR="00607C3B" w:rsidRPr="00A05C9D" w:rsidRDefault="00A77A1E" w:rsidP="001649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 xml:space="preserve">Pivotal in executing </w:t>
      </w:r>
      <w:r w:rsidR="002A5096">
        <w:rPr>
          <w:rFonts w:ascii="Arial" w:hAnsi="Arial" w:cs="Arial"/>
          <w:sz w:val="20"/>
          <w:szCs w:val="20"/>
        </w:rPr>
        <w:t xml:space="preserve">the </w:t>
      </w:r>
      <w:r w:rsidRPr="00A05C9D">
        <w:rPr>
          <w:rFonts w:ascii="Arial" w:hAnsi="Arial" w:cs="Arial"/>
          <w:sz w:val="20"/>
          <w:szCs w:val="20"/>
        </w:rPr>
        <w:t xml:space="preserve">warehouse-restructuring project; </w:t>
      </w:r>
      <w:r w:rsidR="007A6151" w:rsidRPr="00A05C9D">
        <w:rPr>
          <w:rFonts w:ascii="Arial" w:hAnsi="Arial" w:cs="Arial"/>
          <w:sz w:val="20"/>
          <w:szCs w:val="20"/>
        </w:rPr>
        <w:t>functioned as a c</w:t>
      </w:r>
      <w:r w:rsidR="00607C3B" w:rsidRPr="00A05C9D">
        <w:rPr>
          <w:rFonts w:ascii="Arial" w:hAnsi="Arial" w:cs="Arial"/>
          <w:sz w:val="20"/>
          <w:szCs w:val="20"/>
        </w:rPr>
        <w:t xml:space="preserve">ore team member of the Export Compliance </w:t>
      </w:r>
      <w:r w:rsidR="00C711A6">
        <w:rPr>
          <w:rFonts w:ascii="Arial" w:hAnsi="Arial" w:cs="Arial"/>
          <w:noProof/>
          <w:sz w:val="20"/>
          <w:szCs w:val="20"/>
        </w:rPr>
        <w:t>C</w:t>
      </w:r>
      <w:r w:rsidR="00607C3B" w:rsidRPr="00C711A6">
        <w:rPr>
          <w:rFonts w:ascii="Arial" w:hAnsi="Arial" w:cs="Arial"/>
          <w:noProof/>
          <w:sz w:val="20"/>
          <w:szCs w:val="20"/>
        </w:rPr>
        <w:t>ommittee</w:t>
      </w:r>
      <w:r w:rsidR="00607C3B" w:rsidRPr="00A05C9D">
        <w:rPr>
          <w:rFonts w:ascii="Arial" w:hAnsi="Arial" w:cs="Arial"/>
          <w:sz w:val="20"/>
          <w:szCs w:val="20"/>
        </w:rPr>
        <w:t xml:space="preserve"> </w:t>
      </w:r>
      <w:r w:rsidR="007A6151" w:rsidRPr="00A05C9D">
        <w:rPr>
          <w:rFonts w:ascii="Arial" w:hAnsi="Arial" w:cs="Arial"/>
          <w:sz w:val="20"/>
          <w:szCs w:val="20"/>
        </w:rPr>
        <w:t>involved in achieving</w:t>
      </w:r>
      <w:r w:rsidR="00607C3B" w:rsidRPr="00A05C9D">
        <w:rPr>
          <w:rFonts w:ascii="Arial" w:hAnsi="Arial" w:cs="Arial"/>
          <w:sz w:val="20"/>
          <w:szCs w:val="20"/>
        </w:rPr>
        <w:t xml:space="preserve"> SOX Audit</w:t>
      </w:r>
      <w:r w:rsidR="007A6151" w:rsidRPr="00A05C9D">
        <w:rPr>
          <w:rFonts w:ascii="Arial" w:hAnsi="Arial" w:cs="Arial"/>
          <w:sz w:val="20"/>
          <w:szCs w:val="20"/>
        </w:rPr>
        <w:t xml:space="preserve"> for the </w:t>
      </w:r>
      <w:proofErr w:type="gramStart"/>
      <w:r w:rsidR="007A6151" w:rsidRPr="00A05C9D">
        <w:rPr>
          <w:rFonts w:ascii="Arial" w:hAnsi="Arial" w:cs="Arial"/>
          <w:sz w:val="20"/>
          <w:szCs w:val="20"/>
        </w:rPr>
        <w:t>company</w:t>
      </w:r>
      <w:proofErr w:type="gramEnd"/>
    </w:p>
    <w:p w14:paraId="2DEB87F6" w14:textId="77777777" w:rsidR="007A6151" w:rsidRPr="00A05C9D" w:rsidRDefault="00607C3B" w:rsidP="001649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872" w:right="546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Recipient of</w:t>
      </w:r>
      <w:r w:rsidR="007A6151" w:rsidRPr="00A05C9D">
        <w:rPr>
          <w:rFonts w:ascii="Arial" w:hAnsi="Arial" w:cs="Arial"/>
          <w:sz w:val="20"/>
          <w:szCs w:val="20"/>
        </w:rPr>
        <w:t>:</w:t>
      </w:r>
    </w:p>
    <w:p w14:paraId="3FCBBDAC" w14:textId="77777777" w:rsidR="00607C3B" w:rsidRPr="00A05C9D" w:rsidRDefault="00607C3B" w:rsidP="001649AD">
      <w:pPr>
        <w:numPr>
          <w:ilvl w:val="2"/>
          <w:numId w:val="9"/>
        </w:numPr>
        <w:tabs>
          <w:tab w:val="clear" w:pos="2160"/>
          <w:tab w:val="num" w:pos="2736"/>
        </w:tabs>
        <w:spacing w:after="0" w:line="240" w:lineRule="auto"/>
        <w:ind w:left="2736" w:right="54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Ma</w:t>
      </w:r>
      <w:r w:rsidR="007A6151" w:rsidRPr="00A05C9D">
        <w:rPr>
          <w:rFonts w:ascii="Arial" w:hAnsi="Arial" w:cs="Arial"/>
          <w:sz w:val="20"/>
          <w:szCs w:val="20"/>
        </w:rPr>
        <w:t xml:space="preserve">nagement Performance Award for </w:t>
      </w:r>
      <w:r w:rsidR="007A6151" w:rsidRPr="00065887">
        <w:rPr>
          <w:rFonts w:ascii="Arial" w:hAnsi="Arial" w:cs="Arial"/>
          <w:noProof/>
          <w:sz w:val="20"/>
          <w:szCs w:val="20"/>
        </w:rPr>
        <w:t>Low</w:t>
      </w:r>
      <w:r w:rsidR="00065887">
        <w:rPr>
          <w:rFonts w:ascii="Arial" w:hAnsi="Arial" w:cs="Arial"/>
          <w:noProof/>
          <w:sz w:val="20"/>
          <w:szCs w:val="20"/>
        </w:rPr>
        <w:t>-</w:t>
      </w:r>
      <w:r w:rsidR="007A6151" w:rsidRPr="00065887">
        <w:rPr>
          <w:rFonts w:ascii="Arial" w:hAnsi="Arial" w:cs="Arial"/>
          <w:noProof/>
          <w:sz w:val="20"/>
          <w:szCs w:val="20"/>
        </w:rPr>
        <w:t>Cost</w:t>
      </w:r>
      <w:r w:rsidR="007A6151" w:rsidRPr="00A05C9D">
        <w:rPr>
          <w:rFonts w:ascii="Arial" w:hAnsi="Arial" w:cs="Arial"/>
          <w:sz w:val="20"/>
          <w:szCs w:val="20"/>
        </w:rPr>
        <w:t xml:space="preserve"> Logistics Operation 2001-02</w:t>
      </w:r>
    </w:p>
    <w:p w14:paraId="063854C1" w14:textId="77777777" w:rsidR="00607C3B" w:rsidRPr="00A05C9D" w:rsidRDefault="00607C3B" w:rsidP="001649AD">
      <w:pPr>
        <w:numPr>
          <w:ilvl w:val="2"/>
          <w:numId w:val="9"/>
        </w:numPr>
        <w:tabs>
          <w:tab w:val="clear" w:pos="2160"/>
          <w:tab w:val="num" w:pos="2736"/>
        </w:tabs>
        <w:spacing w:after="0" w:line="240" w:lineRule="auto"/>
        <w:ind w:left="2736" w:right="54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>Best Award for</w:t>
      </w:r>
      <w:r w:rsidRPr="00A05C9D">
        <w:rPr>
          <w:rFonts w:ascii="Arial" w:hAnsi="Arial" w:cs="Arial"/>
          <w:bCs/>
          <w:sz w:val="20"/>
          <w:szCs w:val="20"/>
        </w:rPr>
        <w:t xml:space="preserve"> E-Clearance Customs Implementation from DP World 2002-0</w:t>
      </w:r>
      <w:r w:rsidR="007A6151" w:rsidRPr="00A05C9D">
        <w:rPr>
          <w:rFonts w:ascii="Arial" w:hAnsi="Arial" w:cs="Arial"/>
          <w:bCs/>
          <w:sz w:val="20"/>
          <w:szCs w:val="20"/>
        </w:rPr>
        <w:t>3</w:t>
      </w:r>
    </w:p>
    <w:p w14:paraId="3A182311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060A6F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b/>
          <w:iCs/>
          <w:sz w:val="20"/>
          <w:szCs w:val="20"/>
        </w:rPr>
        <w:t>Apr 94 – Mar 96</w:t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iCs/>
          <w:sz w:val="20"/>
          <w:szCs w:val="20"/>
        </w:rPr>
        <w:t>SONY INDIA LIMITED</w:t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</w:t>
      </w:r>
      <w:r w:rsidR="006911C5">
        <w:rPr>
          <w:rFonts w:ascii="Arial" w:hAnsi="Arial" w:cs="Arial"/>
          <w:b/>
          <w:sz w:val="20"/>
          <w:szCs w:val="20"/>
        </w:rPr>
        <w:t xml:space="preserve">             </w:t>
      </w:r>
      <w:r w:rsidRPr="00A05C9D">
        <w:rPr>
          <w:rFonts w:ascii="Arial" w:hAnsi="Arial" w:cs="Arial"/>
          <w:b/>
          <w:sz w:val="20"/>
          <w:szCs w:val="20"/>
        </w:rPr>
        <w:t>Mumb</w:t>
      </w:r>
      <w:r w:rsidRPr="00A05C9D">
        <w:rPr>
          <w:rFonts w:ascii="Arial" w:hAnsi="Arial" w:cs="Arial"/>
          <w:b/>
          <w:iCs/>
          <w:sz w:val="20"/>
          <w:szCs w:val="20"/>
        </w:rPr>
        <w:t>a</w:t>
      </w:r>
      <w:r w:rsidRPr="00A05C9D">
        <w:rPr>
          <w:rFonts w:ascii="Arial" w:hAnsi="Arial" w:cs="Arial"/>
          <w:b/>
          <w:sz w:val="20"/>
          <w:szCs w:val="20"/>
        </w:rPr>
        <w:t>i</w:t>
      </w:r>
    </w:p>
    <w:p w14:paraId="41CB1433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05C9D">
        <w:rPr>
          <w:rFonts w:ascii="Arial" w:hAnsi="Arial" w:cs="Arial"/>
          <w:b/>
          <w:i/>
          <w:sz w:val="20"/>
          <w:szCs w:val="20"/>
        </w:rPr>
        <w:tab/>
      </w:r>
      <w:r w:rsidRPr="00A05C9D">
        <w:rPr>
          <w:rFonts w:ascii="Arial" w:hAnsi="Arial" w:cs="Arial"/>
          <w:b/>
          <w:iCs/>
          <w:sz w:val="20"/>
          <w:szCs w:val="20"/>
        </w:rPr>
        <w:t xml:space="preserve">Assistant Logistics Manager </w:t>
      </w:r>
    </w:p>
    <w:p w14:paraId="26D2B422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C553A64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b/>
          <w:iCs/>
          <w:sz w:val="20"/>
          <w:szCs w:val="20"/>
        </w:rPr>
        <w:t>Oct 92 – Mar 94</w:t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iCs/>
          <w:sz w:val="20"/>
          <w:szCs w:val="20"/>
        </w:rPr>
        <w:t>BRITISH PETROLEUM MIDDLE EAST</w:t>
      </w:r>
      <w:r w:rsidRPr="00A05C9D">
        <w:rPr>
          <w:rFonts w:ascii="Arial" w:hAnsi="Arial" w:cs="Arial"/>
          <w:b/>
          <w:sz w:val="20"/>
          <w:szCs w:val="20"/>
        </w:rPr>
        <w:tab/>
      </w:r>
      <w:r w:rsidRPr="00A05C9D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</w:t>
      </w:r>
      <w:r w:rsidR="0095720B" w:rsidRPr="00A05C9D">
        <w:rPr>
          <w:rFonts w:ascii="Arial" w:hAnsi="Arial" w:cs="Arial"/>
          <w:b/>
          <w:sz w:val="20"/>
          <w:szCs w:val="20"/>
        </w:rPr>
        <w:t xml:space="preserve">    </w:t>
      </w:r>
      <w:r w:rsidRPr="00A05C9D">
        <w:rPr>
          <w:rFonts w:ascii="Arial" w:hAnsi="Arial" w:cs="Arial"/>
          <w:b/>
          <w:sz w:val="20"/>
          <w:szCs w:val="20"/>
        </w:rPr>
        <w:t>Dub</w:t>
      </w:r>
      <w:r w:rsidRPr="00A05C9D">
        <w:rPr>
          <w:rFonts w:ascii="Arial" w:hAnsi="Arial" w:cs="Arial"/>
          <w:b/>
          <w:iCs/>
          <w:sz w:val="20"/>
          <w:szCs w:val="20"/>
        </w:rPr>
        <w:t>a</w:t>
      </w:r>
      <w:r w:rsidRPr="00A05C9D">
        <w:rPr>
          <w:rFonts w:ascii="Arial" w:hAnsi="Arial" w:cs="Arial"/>
          <w:b/>
          <w:sz w:val="20"/>
          <w:szCs w:val="20"/>
        </w:rPr>
        <w:t>i</w:t>
      </w:r>
    </w:p>
    <w:p w14:paraId="6CADF773" w14:textId="77777777" w:rsidR="0095720B" w:rsidRPr="00A05C9D" w:rsidRDefault="00607C3B" w:rsidP="007A615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05C9D">
        <w:rPr>
          <w:rFonts w:ascii="Arial" w:hAnsi="Arial" w:cs="Arial"/>
          <w:b/>
          <w:i/>
          <w:sz w:val="20"/>
          <w:szCs w:val="20"/>
        </w:rPr>
        <w:tab/>
      </w:r>
      <w:r w:rsidR="0095720B" w:rsidRPr="00A05C9D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C871AD" w:rsidRPr="00A05C9D">
        <w:rPr>
          <w:rFonts w:ascii="Arial" w:hAnsi="Arial" w:cs="Arial"/>
          <w:b/>
          <w:i/>
          <w:sz w:val="20"/>
          <w:szCs w:val="20"/>
        </w:rPr>
        <w:t xml:space="preserve"> </w:t>
      </w:r>
      <w:r w:rsidR="0095720B" w:rsidRPr="00A05C9D">
        <w:rPr>
          <w:rFonts w:ascii="Arial" w:hAnsi="Arial" w:cs="Arial"/>
          <w:b/>
          <w:i/>
          <w:sz w:val="20"/>
          <w:szCs w:val="20"/>
        </w:rPr>
        <w:t xml:space="preserve"> </w:t>
      </w:r>
      <w:r w:rsidR="0095720B" w:rsidRPr="00A05C9D">
        <w:rPr>
          <w:rFonts w:ascii="Arial" w:hAnsi="Arial" w:cs="Arial"/>
          <w:b/>
          <w:iCs/>
          <w:sz w:val="20"/>
          <w:szCs w:val="20"/>
        </w:rPr>
        <w:t>Controller Supplies</w:t>
      </w:r>
    </w:p>
    <w:p w14:paraId="68FAF0FC" w14:textId="77777777" w:rsidR="001649AD" w:rsidRPr="00A05C9D" w:rsidRDefault="001649AD" w:rsidP="007A6151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7DFBD746" w14:textId="77777777" w:rsidR="0095720B" w:rsidRPr="00A05C9D" w:rsidRDefault="00607C3B" w:rsidP="006911C5">
      <w:pPr>
        <w:tabs>
          <w:tab w:val="left" w:pos="2520"/>
        </w:tabs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05C9D">
        <w:rPr>
          <w:rFonts w:ascii="Arial" w:hAnsi="Arial" w:cs="Arial"/>
          <w:b/>
          <w:iCs/>
          <w:sz w:val="20"/>
          <w:szCs w:val="20"/>
        </w:rPr>
        <w:t xml:space="preserve">July 84 – Sep </w:t>
      </w:r>
      <w:proofErr w:type="gramStart"/>
      <w:r w:rsidRPr="00A05C9D">
        <w:rPr>
          <w:rFonts w:ascii="Arial" w:hAnsi="Arial" w:cs="Arial"/>
          <w:b/>
          <w:iCs/>
          <w:sz w:val="20"/>
          <w:szCs w:val="20"/>
        </w:rPr>
        <w:t>92</w:t>
      </w:r>
      <w:r w:rsidR="0095720B" w:rsidRPr="00A05C9D">
        <w:rPr>
          <w:rFonts w:ascii="Arial" w:hAnsi="Arial" w:cs="Arial"/>
          <w:b/>
          <w:iCs/>
          <w:sz w:val="20"/>
          <w:szCs w:val="20"/>
        </w:rPr>
        <w:t xml:space="preserve"> </w:t>
      </w:r>
      <w:r w:rsidRPr="00A05C9D">
        <w:rPr>
          <w:rFonts w:ascii="Arial" w:hAnsi="Arial" w:cs="Arial"/>
          <w:b/>
          <w:iCs/>
          <w:sz w:val="20"/>
          <w:szCs w:val="20"/>
        </w:rPr>
        <w:t xml:space="preserve"> </w:t>
      </w:r>
      <w:r w:rsidR="0095720B" w:rsidRPr="00A05C9D">
        <w:rPr>
          <w:rFonts w:ascii="Arial" w:hAnsi="Arial" w:cs="Arial"/>
          <w:b/>
          <w:iCs/>
          <w:sz w:val="20"/>
          <w:szCs w:val="20"/>
        </w:rPr>
        <w:t>FENNER</w:t>
      </w:r>
      <w:proofErr w:type="gramEnd"/>
      <w:r w:rsidR="0095720B" w:rsidRPr="00A05C9D">
        <w:rPr>
          <w:rFonts w:ascii="Arial" w:hAnsi="Arial" w:cs="Arial"/>
          <w:b/>
          <w:iCs/>
          <w:sz w:val="20"/>
          <w:szCs w:val="20"/>
        </w:rPr>
        <w:t xml:space="preserve"> INDIA LIMITED        </w:t>
      </w:r>
      <w:r w:rsidR="006911C5">
        <w:rPr>
          <w:rFonts w:ascii="Arial" w:hAnsi="Arial" w:cs="Arial"/>
          <w:b/>
          <w:iCs/>
          <w:sz w:val="20"/>
          <w:szCs w:val="20"/>
        </w:rPr>
        <w:t xml:space="preserve">                                                                                               </w:t>
      </w:r>
      <w:r w:rsidR="0095720B" w:rsidRPr="00A05C9D">
        <w:rPr>
          <w:rFonts w:ascii="Arial" w:hAnsi="Arial" w:cs="Arial"/>
          <w:b/>
          <w:sz w:val="20"/>
          <w:szCs w:val="20"/>
        </w:rPr>
        <w:t>Mumb</w:t>
      </w:r>
      <w:r w:rsidR="0095720B" w:rsidRPr="00A05C9D">
        <w:rPr>
          <w:rFonts w:ascii="Arial" w:hAnsi="Arial" w:cs="Arial"/>
          <w:b/>
          <w:iCs/>
          <w:sz w:val="20"/>
          <w:szCs w:val="20"/>
        </w:rPr>
        <w:t>a</w:t>
      </w:r>
      <w:r w:rsidR="0095720B" w:rsidRPr="00A05C9D">
        <w:rPr>
          <w:rFonts w:ascii="Arial" w:hAnsi="Arial" w:cs="Arial"/>
          <w:b/>
          <w:sz w:val="20"/>
          <w:szCs w:val="20"/>
        </w:rPr>
        <w:t>i</w:t>
      </w:r>
      <w:r w:rsidRPr="00A05C9D">
        <w:rPr>
          <w:rFonts w:ascii="Arial" w:hAnsi="Arial" w:cs="Arial"/>
          <w:b/>
          <w:iCs/>
          <w:sz w:val="20"/>
          <w:szCs w:val="20"/>
        </w:rPr>
        <w:t xml:space="preserve">                           </w:t>
      </w:r>
    </w:p>
    <w:p w14:paraId="417E8F91" w14:textId="77777777" w:rsidR="00607C3B" w:rsidRPr="00A05C9D" w:rsidRDefault="0095720B" w:rsidP="007A6151">
      <w:pPr>
        <w:tabs>
          <w:tab w:val="left" w:pos="2520"/>
        </w:tabs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05C9D">
        <w:rPr>
          <w:rFonts w:ascii="Arial" w:hAnsi="Arial" w:cs="Arial"/>
          <w:b/>
          <w:iCs/>
          <w:sz w:val="20"/>
          <w:szCs w:val="20"/>
        </w:rPr>
        <w:t xml:space="preserve">                             </w:t>
      </w:r>
      <w:r w:rsidR="00607C3B" w:rsidRPr="00A05C9D">
        <w:rPr>
          <w:rFonts w:ascii="Arial" w:hAnsi="Arial" w:cs="Arial"/>
          <w:b/>
          <w:iCs/>
          <w:sz w:val="20"/>
          <w:szCs w:val="20"/>
        </w:rPr>
        <w:t>Sr. Procurement Officer</w:t>
      </w:r>
    </w:p>
    <w:p w14:paraId="2F568053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485B10B" w14:textId="77777777" w:rsidR="00607C3B" w:rsidRPr="00A05C9D" w:rsidRDefault="00000000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6E3BC45">
          <v:rect id="_x0000_i1027" style="width:0;height:1.5pt" o:hralign="center" o:hrstd="t" o:hr="t" fillcolor="#a0a0a0" stroked="f"/>
        </w:pict>
      </w:r>
    </w:p>
    <w:p w14:paraId="37E5B203" w14:textId="77777777" w:rsidR="00607C3B" w:rsidRPr="00A05C9D" w:rsidRDefault="00607C3B" w:rsidP="007A6151">
      <w:pPr>
        <w:pStyle w:val="Normal10pt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>COURSES</w:t>
      </w:r>
      <w:r w:rsidRPr="00A05C9D">
        <w:rPr>
          <w:rFonts w:ascii="Arial" w:hAnsi="Arial" w:cs="Arial"/>
          <w:b/>
          <w:sz w:val="20"/>
          <w:szCs w:val="20"/>
        </w:rPr>
        <w:tab/>
      </w:r>
    </w:p>
    <w:p w14:paraId="01EAEDB8" w14:textId="77777777" w:rsidR="00607C3B" w:rsidRPr="00A05C9D" w:rsidRDefault="00607C3B" w:rsidP="007A6151">
      <w:pPr>
        <w:pStyle w:val="Normal10pt"/>
        <w:tabs>
          <w:tab w:val="clear" w:pos="360"/>
        </w:tabs>
        <w:ind w:left="1296" w:right="688" w:hanging="216"/>
        <w:jc w:val="both"/>
        <w:rPr>
          <w:rFonts w:ascii="Arial" w:hAnsi="Arial" w:cs="Arial"/>
          <w:sz w:val="20"/>
          <w:szCs w:val="20"/>
        </w:rPr>
      </w:pPr>
      <w:r w:rsidRPr="00C711A6">
        <w:rPr>
          <w:rFonts w:ascii="Arial" w:hAnsi="Arial" w:cs="Arial"/>
          <w:noProof/>
          <w:sz w:val="20"/>
          <w:szCs w:val="20"/>
        </w:rPr>
        <w:t>Courses</w:t>
      </w:r>
      <w:r w:rsidRPr="00A05C9D">
        <w:rPr>
          <w:rFonts w:ascii="Arial" w:hAnsi="Arial" w:cs="Arial"/>
          <w:sz w:val="20"/>
          <w:szCs w:val="20"/>
        </w:rPr>
        <w:t xml:space="preserve"> on </w:t>
      </w:r>
      <w:r w:rsidRPr="00065887">
        <w:rPr>
          <w:rFonts w:ascii="Arial" w:hAnsi="Arial" w:cs="Arial"/>
          <w:i/>
          <w:iCs/>
          <w:noProof/>
          <w:sz w:val="20"/>
          <w:szCs w:val="20"/>
        </w:rPr>
        <w:t>Export</w:t>
      </w:r>
      <w:r w:rsidR="00065887">
        <w:rPr>
          <w:rFonts w:ascii="Arial" w:hAnsi="Arial" w:cs="Arial"/>
          <w:i/>
          <w:iCs/>
          <w:noProof/>
          <w:sz w:val="20"/>
          <w:szCs w:val="20"/>
        </w:rPr>
        <w:t>-</w:t>
      </w:r>
      <w:r w:rsidRPr="00065887">
        <w:rPr>
          <w:rFonts w:ascii="Arial" w:hAnsi="Arial" w:cs="Arial"/>
          <w:i/>
          <w:iCs/>
          <w:noProof/>
          <w:sz w:val="20"/>
          <w:szCs w:val="20"/>
        </w:rPr>
        <w:t>Import</w:t>
      </w:r>
      <w:r w:rsidRPr="00A05C9D">
        <w:rPr>
          <w:rFonts w:ascii="Arial" w:hAnsi="Arial" w:cs="Arial"/>
          <w:i/>
          <w:iCs/>
          <w:sz w:val="20"/>
          <w:szCs w:val="20"/>
        </w:rPr>
        <w:t xml:space="preserve"> Operations</w:t>
      </w:r>
      <w:r w:rsidRPr="00A05C9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05C9D">
        <w:rPr>
          <w:rFonts w:ascii="Arial" w:hAnsi="Arial" w:cs="Arial"/>
          <w:sz w:val="20"/>
          <w:szCs w:val="20"/>
        </w:rPr>
        <w:t xml:space="preserve">and </w:t>
      </w:r>
      <w:r w:rsidRPr="00A05C9D">
        <w:rPr>
          <w:rFonts w:ascii="Arial" w:hAnsi="Arial" w:cs="Arial"/>
          <w:i/>
          <w:iCs/>
          <w:sz w:val="20"/>
          <w:szCs w:val="20"/>
        </w:rPr>
        <w:t>International Trade Logistics</w:t>
      </w:r>
      <w:r w:rsidRPr="00A05C9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05C9D">
        <w:rPr>
          <w:rFonts w:ascii="Arial" w:hAnsi="Arial" w:cs="Arial"/>
          <w:sz w:val="20"/>
          <w:szCs w:val="20"/>
        </w:rPr>
        <w:t>conducted by the Indian Institute of Foreign Trade, Dubai</w:t>
      </w:r>
    </w:p>
    <w:p w14:paraId="2CAE4A0B" w14:textId="77777777" w:rsidR="00607C3B" w:rsidRPr="00A05C9D" w:rsidRDefault="00607C3B" w:rsidP="007A6151">
      <w:pPr>
        <w:pStyle w:val="Normal10pt"/>
        <w:tabs>
          <w:tab w:val="clear" w:pos="360"/>
        </w:tabs>
        <w:ind w:left="1296" w:right="688" w:hanging="216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sz w:val="20"/>
          <w:szCs w:val="20"/>
        </w:rPr>
        <w:t xml:space="preserve"> </w:t>
      </w:r>
      <w:r w:rsidRPr="00A05C9D">
        <w:rPr>
          <w:rFonts w:ascii="Arial" w:hAnsi="Arial" w:cs="Arial"/>
          <w:i/>
          <w:iCs/>
          <w:sz w:val="20"/>
          <w:szCs w:val="20"/>
        </w:rPr>
        <w:t>Operations Management</w:t>
      </w:r>
      <w:r w:rsidRPr="00A05C9D">
        <w:rPr>
          <w:rFonts w:ascii="Arial" w:hAnsi="Arial" w:cs="Arial"/>
          <w:sz w:val="20"/>
          <w:szCs w:val="20"/>
        </w:rPr>
        <w:t xml:space="preserve"> - A </w:t>
      </w:r>
      <w:r w:rsidRPr="00065887">
        <w:rPr>
          <w:rFonts w:ascii="Arial" w:hAnsi="Arial" w:cs="Arial"/>
          <w:noProof/>
          <w:sz w:val="20"/>
          <w:szCs w:val="20"/>
        </w:rPr>
        <w:t>full</w:t>
      </w:r>
      <w:r w:rsidR="00065887">
        <w:rPr>
          <w:rFonts w:ascii="Arial" w:hAnsi="Arial" w:cs="Arial"/>
          <w:noProof/>
          <w:sz w:val="20"/>
          <w:szCs w:val="20"/>
        </w:rPr>
        <w:t>-</w:t>
      </w:r>
      <w:r w:rsidRPr="00065887">
        <w:rPr>
          <w:rFonts w:ascii="Arial" w:hAnsi="Arial" w:cs="Arial"/>
          <w:noProof/>
          <w:sz w:val="20"/>
          <w:szCs w:val="20"/>
        </w:rPr>
        <w:t>time</w:t>
      </w:r>
      <w:r w:rsidRPr="00A05C9D">
        <w:rPr>
          <w:rFonts w:ascii="Arial" w:hAnsi="Arial" w:cs="Arial"/>
          <w:sz w:val="20"/>
          <w:szCs w:val="20"/>
        </w:rPr>
        <w:t xml:space="preserve"> resident management development program at the Indian Institute of Management, India</w:t>
      </w:r>
    </w:p>
    <w:p w14:paraId="355B4331" w14:textId="77777777" w:rsidR="00607C3B" w:rsidRPr="00A05C9D" w:rsidRDefault="00607C3B" w:rsidP="007A6151">
      <w:pPr>
        <w:pStyle w:val="Normal10pt"/>
        <w:numPr>
          <w:ilvl w:val="0"/>
          <w:numId w:val="0"/>
        </w:numPr>
        <w:ind w:left="1080"/>
        <w:jc w:val="both"/>
        <w:rPr>
          <w:rFonts w:ascii="Arial" w:hAnsi="Arial" w:cs="Arial"/>
          <w:sz w:val="20"/>
          <w:szCs w:val="20"/>
        </w:rPr>
      </w:pPr>
    </w:p>
    <w:p w14:paraId="092D8C51" w14:textId="77777777" w:rsidR="00607C3B" w:rsidRPr="00A05C9D" w:rsidRDefault="00000000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9BA806D">
          <v:rect id="_x0000_i1028" style="width:0;height:1.5pt" o:hralign="center" o:hrstd="t" o:hr="t" fillcolor="#a0a0a0" stroked="f"/>
        </w:pict>
      </w:r>
    </w:p>
    <w:p w14:paraId="336CA6EA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5C9D">
        <w:rPr>
          <w:rFonts w:ascii="Arial" w:hAnsi="Arial" w:cs="Arial"/>
          <w:b/>
          <w:color w:val="000000"/>
          <w:sz w:val="20"/>
          <w:szCs w:val="20"/>
        </w:rPr>
        <w:t>MEMBERSHIPS</w:t>
      </w:r>
    </w:p>
    <w:p w14:paraId="6A4C2E48" w14:textId="77777777" w:rsidR="00607C3B" w:rsidRPr="00A05C9D" w:rsidRDefault="00607C3B" w:rsidP="007A6151">
      <w:pPr>
        <w:pStyle w:val="BodyText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60" w:hanging="180"/>
        <w:textAlignment w:val="baseline"/>
        <w:rPr>
          <w:rFonts w:ascii="Arial" w:hAnsi="Arial" w:cs="Arial"/>
          <w:b/>
          <w:i/>
          <w:snapToGrid w:val="0"/>
          <w:sz w:val="20"/>
          <w:szCs w:val="20"/>
        </w:rPr>
      </w:pPr>
      <w:r w:rsidRPr="00A05C9D">
        <w:rPr>
          <w:rFonts w:ascii="Arial" w:hAnsi="Arial" w:cs="Arial"/>
          <w:snapToGrid w:val="0"/>
          <w:sz w:val="20"/>
          <w:szCs w:val="20"/>
        </w:rPr>
        <w:t xml:space="preserve">General </w:t>
      </w:r>
      <w:proofErr w:type="gramStart"/>
      <w:r w:rsidRPr="00A05C9D">
        <w:rPr>
          <w:rFonts w:ascii="Arial" w:hAnsi="Arial" w:cs="Arial"/>
          <w:snapToGrid w:val="0"/>
          <w:sz w:val="20"/>
          <w:szCs w:val="20"/>
        </w:rPr>
        <w:t>Secretary  Dubai</w:t>
      </w:r>
      <w:proofErr w:type="gramEnd"/>
      <w:r w:rsidRPr="00A05C9D">
        <w:rPr>
          <w:rFonts w:ascii="Arial" w:hAnsi="Arial" w:cs="Arial"/>
          <w:snapToGrid w:val="0"/>
          <w:sz w:val="20"/>
          <w:szCs w:val="20"/>
        </w:rPr>
        <w:t xml:space="preserve"> Round Table for Council of Logistics Management Professionals, USA</w:t>
      </w:r>
    </w:p>
    <w:p w14:paraId="079860BE" w14:textId="77777777" w:rsidR="00607C3B" w:rsidRPr="00A05C9D" w:rsidRDefault="00607C3B" w:rsidP="007A6151">
      <w:pPr>
        <w:pStyle w:val="BodyText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260" w:hanging="180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A05C9D">
        <w:rPr>
          <w:rFonts w:ascii="Arial" w:hAnsi="Arial" w:cs="Arial"/>
          <w:snapToGrid w:val="0"/>
          <w:sz w:val="20"/>
          <w:szCs w:val="20"/>
        </w:rPr>
        <w:t>Executive Board Member of Supply Chain Logistics Group-Dubai</w:t>
      </w:r>
    </w:p>
    <w:p w14:paraId="7BC411AA" w14:textId="77777777" w:rsidR="00607C3B" w:rsidRPr="00A05C9D" w:rsidRDefault="00000000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2DDBBE1">
          <v:rect id="_x0000_i1029" style="width:0;height:1.5pt" o:hralign="center" o:hrstd="t" o:hr="t" fillcolor="#a0a0a0" stroked="f"/>
        </w:pict>
      </w:r>
    </w:p>
    <w:p w14:paraId="2BE6B340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C9D">
        <w:rPr>
          <w:rFonts w:ascii="Arial" w:hAnsi="Arial" w:cs="Arial"/>
          <w:b/>
          <w:sz w:val="20"/>
          <w:szCs w:val="20"/>
        </w:rPr>
        <w:t>EDUCATION</w:t>
      </w:r>
      <w:r w:rsidRPr="00A05C9D">
        <w:rPr>
          <w:rFonts w:ascii="Arial" w:hAnsi="Arial" w:cs="Arial"/>
          <w:sz w:val="20"/>
          <w:szCs w:val="20"/>
        </w:rPr>
        <w:t xml:space="preserve"> </w:t>
      </w:r>
    </w:p>
    <w:p w14:paraId="4C7767E7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BD9F7F7" w14:textId="77777777" w:rsidR="00607C3B" w:rsidRPr="00A05C9D" w:rsidRDefault="00607C3B" w:rsidP="00493F28">
      <w:pPr>
        <w:tabs>
          <w:tab w:val="left" w:pos="16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05C9D">
        <w:rPr>
          <w:rFonts w:ascii="Arial" w:hAnsi="Arial" w:cs="Arial"/>
          <w:b/>
          <w:bCs/>
          <w:sz w:val="20"/>
          <w:szCs w:val="20"/>
        </w:rPr>
        <w:t>1987</w:t>
      </w:r>
      <w:r w:rsidRPr="00A05C9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bCs/>
          <w:sz w:val="20"/>
          <w:szCs w:val="20"/>
        </w:rPr>
        <w:t>MUMBAI UNIVERSITY</w:t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Mumb</w:t>
      </w:r>
      <w:r w:rsidRPr="00A05C9D">
        <w:rPr>
          <w:rFonts w:ascii="Arial" w:hAnsi="Arial" w:cs="Arial"/>
          <w:sz w:val="20"/>
          <w:szCs w:val="20"/>
        </w:rPr>
        <w:t>a</w:t>
      </w:r>
      <w:r w:rsidRPr="00A05C9D">
        <w:rPr>
          <w:rFonts w:ascii="Arial" w:hAnsi="Arial" w:cs="Arial"/>
          <w:b/>
          <w:color w:val="000000"/>
          <w:sz w:val="20"/>
          <w:szCs w:val="20"/>
        </w:rPr>
        <w:t>i</w:t>
      </w:r>
    </w:p>
    <w:p w14:paraId="140A798D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C9D"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 w:rsidRPr="00A05C9D">
        <w:rPr>
          <w:rFonts w:ascii="Arial" w:hAnsi="Arial" w:cs="Arial"/>
          <w:color w:val="000000"/>
          <w:sz w:val="20"/>
          <w:szCs w:val="20"/>
        </w:rPr>
        <w:t>Masters</w:t>
      </w:r>
      <w:proofErr w:type="spellEnd"/>
      <w:r w:rsidRPr="00A05C9D">
        <w:rPr>
          <w:rFonts w:ascii="Arial" w:hAnsi="Arial" w:cs="Arial"/>
          <w:color w:val="000000"/>
          <w:sz w:val="20"/>
          <w:szCs w:val="20"/>
        </w:rPr>
        <w:t xml:space="preserve"> in Business Administration</w:t>
      </w:r>
      <w:proofErr w:type="gramEnd"/>
      <w:r w:rsidRPr="00A05C9D">
        <w:rPr>
          <w:rFonts w:ascii="Arial" w:hAnsi="Arial" w:cs="Arial"/>
          <w:color w:val="000000"/>
          <w:sz w:val="20"/>
          <w:szCs w:val="20"/>
        </w:rPr>
        <w:t xml:space="preserve"> – Operations and Marketing Management </w:t>
      </w:r>
      <w:r w:rsidRPr="00A05C9D">
        <w:rPr>
          <w:rFonts w:ascii="Arial" w:hAnsi="Arial" w:cs="Arial"/>
          <w:color w:val="000000"/>
          <w:sz w:val="20"/>
          <w:szCs w:val="20"/>
        </w:rPr>
        <w:tab/>
      </w:r>
    </w:p>
    <w:p w14:paraId="70E5E040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C9D">
        <w:rPr>
          <w:rFonts w:ascii="Arial" w:hAnsi="Arial" w:cs="Arial"/>
          <w:color w:val="000000"/>
          <w:sz w:val="20"/>
          <w:szCs w:val="20"/>
        </w:rPr>
        <w:tab/>
      </w:r>
    </w:p>
    <w:p w14:paraId="3DD8E2C6" w14:textId="77777777" w:rsidR="00607C3B" w:rsidRPr="00A05C9D" w:rsidRDefault="00607C3B" w:rsidP="00493F28">
      <w:pPr>
        <w:tabs>
          <w:tab w:val="left" w:pos="16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05C9D">
        <w:rPr>
          <w:rFonts w:ascii="Arial" w:hAnsi="Arial" w:cs="Arial"/>
          <w:b/>
          <w:bCs/>
          <w:sz w:val="20"/>
          <w:szCs w:val="20"/>
        </w:rPr>
        <w:t>1984</w:t>
      </w:r>
      <w:r w:rsidRPr="00A05C9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05C9D">
        <w:rPr>
          <w:rFonts w:ascii="Arial" w:hAnsi="Arial" w:cs="Arial"/>
          <w:b/>
          <w:color w:val="000000"/>
          <w:sz w:val="20"/>
          <w:szCs w:val="20"/>
        </w:rPr>
        <w:tab/>
      </w:r>
      <w:r w:rsidR="00493F28">
        <w:rPr>
          <w:rFonts w:ascii="Arial" w:hAnsi="Arial" w:cs="Arial"/>
          <w:b/>
          <w:bCs/>
          <w:sz w:val="20"/>
          <w:szCs w:val="20"/>
        </w:rPr>
        <w:t xml:space="preserve">MUMBAI </w:t>
      </w:r>
      <w:r w:rsidRPr="00A05C9D">
        <w:rPr>
          <w:rFonts w:ascii="Arial" w:hAnsi="Arial" w:cs="Arial"/>
          <w:b/>
          <w:bCs/>
          <w:sz w:val="20"/>
          <w:szCs w:val="20"/>
        </w:rPr>
        <w:t xml:space="preserve">UNIVERSITY                       </w:t>
      </w:r>
      <w:r w:rsidR="00493F2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 w:rsidRPr="00A05C9D">
        <w:rPr>
          <w:rFonts w:ascii="Arial" w:hAnsi="Arial" w:cs="Arial"/>
          <w:b/>
          <w:color w:val="000000"/>
          <w:sz w:val="20"/>
          <w:szCs w:val="20"/>
        </w:rPr>
        <w:t>Mumb</w:t>
      </w:r>
      <w:r w:rsidRPr="00A05C9D">
        <w:rPr>
          <w:rFonts w:ascii="Arial" w:hAnsi="Arial" w:cs="Arial"/>
          <w:sz w:val="20"/>
          <w:szCs w:val="20"/>
        </w:rPr>
        <w:t>a</w:t>
      </w:r>
      <w:r w:rsidRPr="00A05C9D">
        <w:rPr>
          <w:rFonts w:ascii="Arial" w:hAnsi="Arial" w:cs="Arial"/>
          <w:b/>
          <w:color w:val="000000"/>
          <w:sz w:val="20"/>
          <w:szCs w:val="20"/>
        </w:rPr>
        <w:t>i</w:t>
      </w:r>
    </w:p>
    <w:p w14:paraId="44809295" w14:textId="7777777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C9D">
        <w:rPr>
          <w:rFonts w:ascii="Arial" w:hAnsi="Arial" w:cs="Arial"/>
          <w:color w:val="000000"/>
          <w:sz w:val="20"/>
          <w:szCs w:val="20"/>
        </w:rPr>
        <w:tab/>
        <w:t xml:space="preserve">Bachelor of Commerce </w:t>
      </w:r>
    </w:p>
    <w:p w14:paraId="13843101" w14:textId="77777777" w:rsidR="00607C3B" w:rsidRPr="00A05C9D" w:rsidRDefault="00000000" w:rsidP="007A6151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F7D57E4">
          <v:rect id="_x0000_i1030" style="width:0;height:1.5pt" o:hralign="center" o:hrstd="t" o:hr="t" fillcolor="#a0a0a0" stroked="f"/>
        </w:pict>
      </w:r>
    </w:p>
    <w:p w14:paraId="5158A2CB" w14:textId="150FF787" w:rsidR="00607C3B" w:rsidRPr="00A05C9D" w:rsidRDefault="00607C3B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6A1EC3" w14:textId="77777777" w:rsidR="00607C3B" w:rsidRPr="00A05C9D" w:rsidRDefault="00000000" w:rsidP="007A6151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6A1A5A9">
          <v:rect id="_x0000_i1031" style="width:0;height:1.5pt" o:hralign="center" o:hrstd="t" o:hr="t" fillcolor="#a0a0a0" stroked="f"/>
        </w:pict>
      </w:r>
    </w:p>
    <w:p w14:paraId="122AF097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5C8ADA" w14:textId="77777777" w:rsidR="00607C3B" w:rsidRPr="00A05C9D" w:rsidRDefault="00607C3B" w:rsidP="007A61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47974D" w14:textId="77777777" w:rsidR="00681FE8" w:rsidRDefault="00000000" w:rsidP="007A6151">
      <w:pPr>
        <w:spacing w:after="0" w:line="240" w:lineRule="auto"/>
      </w:pPr>
    </w:p>
    <w:sectPr w:rsidR="00681FE8" w:rsidSect="0059208A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4212" w14:textId="77777777" w:rsidR="0007579B" w:rsidRDefault="0007579B" w:rsidP="00A85147">
      <w:pPr>
        <w:spacing w:after="0" w:line="240" w:lineRule="auto"/>
      </w:pPr>
      <w:r>
        <w:separator/>
      </w:r>
    </w:p>
  </w:endnote>
  <w:endnote w:type="continuationSeparator" w:id="0">
    <w:p w14:paraId="241E77EB" w14:textId="77777777" w:rsidR="0007579B" w:rsidRDefault="0007579B" w:rsidP="00A8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31F4" w14:textId="77777777" w:rsidR="0007579B" w:rsidRDefault="0007579B" w:rsidP="00A85147">
      <w:pPr>
        <w:spacing w:after="0" w:line="240" w:lineRule="auto"/>
      </w:pPr>
      <w:r>
        <w:separator/>
      </w:r>
    </w:p>
  </w:footnote>
  <w:footnote w:type="continuationSeparator" w:id="0">
    <w:p w14:paraId="2FCE5430" w14:textId="77777777" w:rsidR="0007579B" w:rsidRDefault="0007579B" w:rsidP="00A8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ACA"/>
    <w:multiLevelType w:val="hybridMultilevel"/>
    <w:tmpl w:val="2428578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6C8D"/>
    <w:multiLevelType w:val="hybridMultilevel"/>
    <w:tmpl w:val="63B22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EBC"/>
    <w:multiLevelType w:val="hybridMultilevel"/>
    <w:tmpl w:val="0E4A6C74"/>
    <w:lvl w:ilvl="0" w:tplc="BDA878C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2312B"/>
    <w:multiLevelType w:val="hybridMultilevel"/>
    <w:tmpl w:val="F6D26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49EB"/>
    <w:multiLevelType w:val="hybridMultilevel"/>
    <w:tmpl w:val="ED80D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365"/>
    <w:multiLevelType w:val="hybridMultilevel"/>
    <w:tmpl w:val="18DAB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7018C"/>
    <w:multiLevelType w:val="hybridMultilevel"/>
    <w:tmpl w:val="42EAA07C"/>
    <w:lvl w:ilvl="0" w:tplc="2C946E74">
      <w:start w:val="1"/>
      <w:numFmt w:val="bullet"/>
      <w:pStyle w:val="Normal10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044460"/>
    <w:multiLevelType w:val="hybridMultilevel"/>
    <w:tmpl w:val="9D3EE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2492F"/>
    <w:multiLevelType w:val="hybridMultilevel"/>
    <w:tmpl w:val="BDF62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B73E1"/>
    <w:multiLevelType w:val="hybridMultilevel"/>
    <w:tmpl w:val="7D188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8177A"/>
    <w:multiLevelType w:val="hybridMultilevel"/>
    <w:tmpl w:val="84B82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952256">
    <w:abstractNumId w:val="5"/>
  </w:num>
  <w:num w:numId="2" w16cid:durableId="140317751">
    <w:abstractNumId w:val="7"/>
  </w:num>
  <w:num w:numId="3" w16cid:durableId="1623268602">
    <w:abstractNumId w:val="4"/>
  </w:num>
  <w:num w:numId="4" w16cid:durableId="1647859057">
    <w:abstractNumId w:val="3"/>
  </w:num>
  <w:num w:numId="5" w16cid:durableId="57436285">
    <w:abstractNumId w:val="8"/>
  </w:num>
  <w:num w:numId="6" w16cid:durableId="317660887">
    <w:abstractNumId w:val="6"/>
  </w:num>
  <w:num w:numId="7" w16cid:durableId="1131551793">
    <w:abstractNumId w:val="10"/>
  </w:num>
  <w:num w:numId="8" w16cid:durableId="2067145178">
    <w:abstractNumId w:val="2"/>
  </w:num>
  <w:num w:numId="9" w16cid:durableId="485366980">
    <w:abstractNumId w:val="1"/>
  </w:num>
  <w:num w:numId="10" w16cid:durableId="62606162">
    <w:abstractNumId w:val="0"/>
  </w:num>
  <w:num w:numId="11" w16cid:durableId="1469779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C1NDKzNLEwMjO1NDdX0lEKTi0uzszPAykwqwUAfZYcJSwAAAA="/>
  </w:docVars>
  <w:rsids>
    <w:rsidRoot w:val="00607C3B"/>
    <w:rsid w:val="00056520"/>
    <w:rsid w:val="00065887"/>
    <w:rsid w:val="0007579B"/>
    <w:rsid w:val="001649AD"/>
    <w:rsid w:val="001736B8"/>
    <w:rsid w:val="00285AE7"/>
    <w:rsid w:val="002A5096"/>
    <w:rsid w:val="00330414"/>
    <w:rsid w:val="003D7078"/>
    <w:rsid w:val="003F10DB"/>
    <w:rsid w:val="00452AE1"/>
    <w:rsid w:val="00493F28"/>
    <w:rsid w:val="00570079"/>
    <w:rsid w:val="00607C3B"/>
    <w:rsid w:val="00613E30"/>
    <w:rsid w:val="006911C5"/>
    <w:rsid w:val="006D3F46"/>
    <w:rsid w:val="007A6151"/>
    <w:rsid w:val="007F41ED"/>
    <w:rsid w:val="00894263"/>
    <w:rsid w:val="00924D5F"/>
    <w:rsid w:val="0095720B"/>
    <w:rsid w:val="00A05C9D"/>
    <w:rsid w:val="00A77A1E"/>
    <w:rsid w:val="00A85147"/>
    <w:rsid w:val="00B4456B"/>
    <w:rsid w:val="00C711A6"/>
    <w:rsid w:val="00C871AD"/>
    <w:rsid w:val="00CA1C3A"/>
    <w:rsid w:val="00D76E13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4064"/>
  <w15:docId w15:val="{B9DAE610-32F0-4E49-9429-62EFEA6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C3B"/>
    <w:pPr>
      <w:spacing w:after="200" w:line="276" w:lineRule="auto"/>
    </w:pPr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7C3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07C3B"/>
    <w:pPr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07C3B"/>
    <w:rPr>
      <w:rFonts w:ascii="Arial" w:eastAsia="Times New Roman" w:hAnsi="Arial" w:cs="Arial"/>
      <w:color w:val="000000"/>
      <w:sz w:val="20"/>
      <w:lang w:val="en-US" w:bidi="ar-SA"/>
    </w:rPr>
  </w:style>
  <w:style w:type="paragraph" w:customStyle="1" w:styleId="Normal10pt">
    <w:name w:val="Normal + 10 pt"/>
    <w:basedOn w:val="Normal"/>
    <w:rsid w:val="00607C3B"/>
    <w:pPr>
      <w:numPr>
        <w:numId w:val="6"/>
      </w:numPr>
      <w:spacing w:after="0" w:line="240" w:lineRule="auto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07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7C3B"/>
    <w:rPr>
      <w:rFonts w:ascii="Calibri" w:eastAsia="Times New Roman" w:hAnsi="Calibri" w:cs="Times New Roman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607C3B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607C3B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krishna</dc:creator>
  <cp:lastModifiedBy>Johnson Soans</cp:lastModifiedBy>
  <cp:revision>17</cp:revision>
  <dcterms:created xsi:type="dcterms:W3CDTF">2015-11-04T07:02:00Z</dcterms:created>
  <dcterms:modified xsi:type="dcterms:W3CDTF">2023-03-01T05:29:00Z</dcterms:modified>
</cp:coreProperties>
</file>