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34"/>
          <w:szCs w:val="34"/>
        </w:rPr>
      </w:pPr>
      <w:r>
        <w:rPr>
          <w:rFonts w:ascii="Calibri" w:cs="Calibri" w:eastAsia="Calibri" w:hAnsi="Calibri"/>
          <w:b/>
          <w:bCs/>
          <w:color w:val="000000"/>
          <w:sz w:val="34"/>
          <w:szCs w:val="34"/>
        </w:rPr>
        <w:t xml:space="preserve">SHANU SUNNY  </w:t>
      </w:r>
      <w:r>
        <w:rPr>
          <w:rFonts w:ascii="Calibri" w:cs="Calibri" w:eastAsia="Calibri" w:hAnsi="Calibri"/>
          <w:color w:val="000000"/>
          <w:sz w:val="34"/>
          <w:szCs w:val="34"/>
        </w:rPr>
        <w:t xml:space="preserve">                                                          </w:t>
      </w:r>
      <w:r>
        <w:rPr/>
        <w:drawing>
          <wp:inline distL="0" distT="0" distB="0" distR="0">
            <wp:extent cx="1019218" cy="1106826"/>
            <wp:effectExtent l="0" t="0" r="0" b="0"/>
            <wp:docPr id="1026" name="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 cstate="print"/>
                    <a:srcRect l="28118" t="0" r="40591" b="60416"/>
                    <a:stretch/>
                  </pic:blipFill>
                  <pic:spPr>
                    <a:xfrm rot="0">
                      <a:off x="0" y="0"/>
                      <a:ext cx="1019218" cy="11068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2"/>
          <w:szCs w:val="22"/>
        </w:rPr>
      </w:pPr>
      <w:r>
        <w:rPr>
          <w:rFonts w:ascii="Calibri" w:cs="Calibri" w:eastAsia="Calibri" w:hAnsi="Calibri"/>
          <w:b/>
          <w:bCs/>
          <w:color w:val="000000"/>
          <w:sz w:val="21"/>
          <w:szCs w:val="21"/>
        </w:rPr>
        <w:t xml:space="preserve"> 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</w:rPr>
        <w:t>C</w:t>
      </w:r>
      <w:r>
        <w:rPr>
          <w:rFonts w:ascii="Calibri" w:cs="Calibri" w:eastAsia="Calibri" w:hAnsi="Calibri"/>
          <w:b/>
          <w:bCs/>
          <w:color w:val="000000"/>
          <w:sz w:val="22"/>
          <w:szCs w:val="22"/>
          <w:lang w:val="en-US"/>
        </w:rPr>
        <w:t xml:space="preserve">ONTROL &amp; INSTRUMENTATION </w:t>
      </w:r>
      <w:r>
        <w:rPr>
          <w:rFonts w:ascii="Calibri" w:cs="Calibri" w:eastAsia="Calibri" w:hAnsi="Calibri" w:hint="default"/>
          <w:b/>
          <w:bCs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b/>
          <w:bCs/>
          <w:color w:val="000000"/>
          <w:sz w:val="24"/>
          <w:szCs w:val="24"/>
        </w:rPr>
        <w:t>Engineer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</w:rPr>
        <w:t xml:space="preserve"> - 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  <w:lang w:val="en-US"/>
        </w:rPr>
        <w:t>KEPCO KPS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cd"/>
          <w:sz w:val="18"/>
          <w:szCs w:val="18"/>
        </w:rPr>
      </w:pPr>
      <w:r>
        <w:rPr>
          <w:rFonts w:ascii="Calibri" w:cs="Calibri" w:eastAsia="Calibri" w:hAnsi="Calibri"/>
          <w:color w:val="0000cd"/>
          <w:sz w:val="18"/>
          <w:szCs w:val="18"/>
        </w:rPr>
        <w:t>shanu.sunny8@gmail.com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cd"/>
          <w:sz w:val="18"/>
          <w:szCs w:val="18"/>
        </w:rPr>
      </w:pPr>
      <w:r>
        <w:rPr>
          <w:rFonts w:ascii="Calibri" w:cs="Calibri" w:eastAsia="Calibri" w:hAnsi="Calibri"/>
          <w:color w:val="0000cd"/>
          <w:sz w:val="18"/>
          <w:szCs w:val="18"/>
          <w:lang w:val="en-US"/>
        </w:rPr>
        <w:t>+97</w:t>
      </w:r>
      <w:r>
        <w:rPr>
          <w:rFonts w:ascii="Calibri" w:cs="Calibri" w:eastAsia="Calibri" w:hAnsi="Calibri"/>
          <w:color w:val="0000cd"/>
          <w:sz w:val="18"/>
          <w:szCs w:val="18"/>
          <w:lang w:val="en-US"/>
        </w:rPr>
        <w:t>1</w:t>
      </w:r>
      <w:r>
        <w:rPr>
          <w:rFonts w:ascii="Calibri" w:cs="Calibri" w:eastAsia="Calibri" w:hAnsi="Calibri"/>
          <w:color w:val="0000cd"/>
          <w:sz w:val="18"/>
          <w:szCs w:val="18"/>
          <w:lang w:val="en-US"/>
        </w:rPr>
        <w:t xml:space="preserve"> </w:t>
      </w:r>
      <w:r>
        <w:rPr>
          <w:rFonts w:ascii="Calibri" w:cs="Calibri" w:eastAsia="Calibri" w:hAnsi="Calibri"/>
          <w:color w:val="0000cd"/>
          <w:sz w:val="18"/>
          <w:szCs w:val="18"/>
          <w:lang w:val="en-US"/>
        </w:rPr>
        <w:t>528179339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+91 9795997958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Qualified electronics &amp; instrumentation engineer (2011) with DCS Engineering &amp; training and diploma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Certification in industrial automation (2011-2012)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Presently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working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in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4*1400MW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nuclear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power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in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UAE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as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a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I&amp;C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Maintenance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Engineer.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 xml:space="preserve">Competent professional over 7+ years of enriched experience in Erection, </w:t>
      </w:r>
      <w:r>
        <w:rPr>
          <w:rFonts w:ascii="Calibri" w:cs="Calibri" w:eastAsia="Calibri" w:hAnsi="Calibri"/>
          <w:color w:val="000000"/>
          <w:sz w:val="18"/>
          <w:szCs w:val="18"/>
        </w:rPr>
        <w:t>Testing, commissioning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&amp; maintenance in PF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Boiler by </w:t>
      </w:r>
      <w:r>
        <w:rPr>
          <w:rFonts w:ascii="Calibri" w:cs="Calibri" w:eastAsia="Calibri" w:hAnsi="Calibri"/>
          <w:color w:val="000000"/>
          <w:sz w:val="18"/>
          <w:szCs w:val="18"/>
        </w:rPr>
        <w:t>Alstom,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siemens Turbine, and DCS (</w:t>
      </w:r>
      <w:r>
        <w:rPr>
          <w:rFonts w:ascii="Calibri" w:cs="Calibri" w:eastAsia="Calibri" w:hAnsi="Calibri"/>
          <w:color w:val="000000"/>
          <w:sz w:val="18"/>
          <w:szCs w:val="18"/>
        </w:rPr>
        <w:t>maxDNA</w:t>
      </w:r>
      <w:r>
        <w:rPr>
          <w:rFonts w:ascii="Calibri" w:cs="Calibri" w:eastAsia="Calibri" w:hAnsi="Calibri"/>
          <w:color w:val="000000"/>
          <w:sz w:val="18"/>
          <w:szCs w:val="18"/>
        </w:rPr>
        <w:t>) in Thermal Power Plant.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 xml:space="preserve">3 X 660 MW PPGCL (JAYPEE GROUP), ALLAHABAD as 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>S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>r Engineer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C&amp;I.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-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Have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Assist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with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PLC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&amp;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SCADA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using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ALLEN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BRADLEY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PLC-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RS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logic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500,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SIEMENS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PLC-S7400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designing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SCADA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on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intouch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&amp;WINCC,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GEFANUC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PLC-SIMPLICITY,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HMI,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HYDRAULICS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Adept in carrying out complete plant system including installation &amp; commissioning of various Field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instruments</w:t>
      </w:r>
      <w:r>
        <w:rPr>
          <w:rFonts w:ascii="Calibri" w:cs="Calibri" w:eastAsia="Calibri" w:hAnsi="Calibri"/>
          <w:color w:val="000000"/>
          <w:sz w:val="18"/>
          <w:szCs w:val="18"/>
        </w:rPr>
        <w:t>, TSI system, DCS logics and HMI Graphics for Boiler and Turbine auxiliaries.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Consummate professional with hands on exposure to General Management, various engineering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documents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like P&amp;IDs, data sheets &amp; specifications of instruments, Loop Drawings, Logic Diagrams, 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Drawings, Cable schedule, I/O schedule, Check list and Commissioning Proc</w:t>
      </w:r>
      <w:r>
        <w:rPr>
          <w:rFonts w:ascii="Calibri" w:cs="Calibri" w:eastAsia="Calibri" w:hAnsi="Calibri"/>
          <w:color w:val="000000"/>
          <w:sz w:val="18"/>
          <w:szCs w:val="18"/>
        </w:rPr>
        <w:t>edures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</w:pPr>
      <w:r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  <w:t>Work 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</w:pP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  <w:lang w:val="en-US"/>
        </w:rPr>
        <w:t xml:space="preserve">Maintenance 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>Engineer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 xml:space="preserve"> 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>(Control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 xml:space="preserve"> 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>&amp;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 xml:space="preserve"> 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</w:rPr>
        <w:t>Instrumentation)</w:t>
      </w:r>
      <w:r>
        <w:rPr>
          <w:rFonts w:ascii="Calibri" w:cs="Calibri" w:eastAsia="Calibri" w:hAnsi="Calibri" w:hint="default"/>
          <w:b/>
          <w:bCs/>
          <w:color w:val="000000"/>
          <w:sz w:val="21"/>
          <w:szCs w:val="21"/>
          <w:lang w:val="en-US"/>
        </w:rPr>
        <w:t>-KEPCO KPS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  <w:lang w:val="en-US"/>
        </w:rPr>
        <w:t>Barakah Nuclear power plant ,Abu Dhabi,UAE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i w:val="false"/>
          <w:iCs w:val="false"/>
          <w:color w:val="000000"/>
          <w:sz w:val="20"/>
          <w:szCs w:val="20"/>
          <w:u w:val="none"/>
          <w:lang w:val="en-US"/>
        </w:rPr>
      </w:pPr>
      <w:r>
        <w:rPr>
          <w:rFonts w:ascii="Calibri" w:cs="Calibri" w:eastAsia="Calibri" w:hAnsi="Calibri"/>
          <w:b/>
          <w:bCs/>
          <w:i w:val="false"/>
          <w:iCs w:val="false"/>
          <w:color w:val="000000"/>
          <w:sz w:val="20"/>
          <w:szCs w:val="20"/>
          <w:u w:val="none"/>
          <w:lang w:val="en-US"/>
        </w:rPr>
        <w:t>March 2021 to Present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  <w:lang w:val="en-US"/>
        </w:rPr>
        <w:t>(unit#01- successfully generating power ,unit#02-under testing,unit#03-79% erection commissioning done,unit#04 under erection &amp; commissioning).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18"/>
          <w:szCs w:val="18"/>
          <w:u w:val="single" w:color="000000"/>
        </w:rPr>
      </w:pPr>
      <w:r>
        <w:rPr>
          <w:rFonts w:ascii="Calibri" w:cs="Calibri" w:eastAsia="Calibri" w:hAnsi="Calibri" w:hint="default"/>
          <w:b/>
          <w:bCs/>
          <w:color w:val="000000"/>
          <w:sz w:val="18"/>
          <w:szCs w:val="18"/>
          <w:u w:val="single" w:color="000000"/>
        </w:rPr>
        <w:t>RESPONSIBILITIES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Installation,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testing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Commissioning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 of I&amp;C </w:t>
      </w:r>
      <w:r>
        <w:rPr>
          <w:rFonts w:cs="Calibri" w:eastAsia="Calibri" w:hAnsi="Calibri" w:hint="default"/>
          <w:color w:val="000000"/>
          <w:sz w:val="18"/>
          <w:szCs w:val="18"/>
          <w:lang w:val="en-US"/>
        </w:rPr>
        <w:t>instruments with proper procedure.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Calibration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,preventive maintenence,corrective maintenance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of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field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instruments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such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as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 Rtd,Tc,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Pressure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switches,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transmitters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gauges,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flow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transmitter,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level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transmitters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switch,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Temperature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gauge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switch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,Conductivity sensor,ph sensor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Quintessential P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rofessional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with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hands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on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General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Management,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various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engineering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documents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like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P&amp;IDs,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data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sheets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&amp;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specifications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of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instruments,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Loop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Drawings,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Logic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Diagrams,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Drawings,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Cable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schedule,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I/O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schedule,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Check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list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Commissioning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Proc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edures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P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erform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ing activities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for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successful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completion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of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all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tasks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including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  <w:lang w:val="en-US"/>
        </w:rPr>
        <w:t>CAT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Punch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List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activities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etc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on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time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  <w:r>
        <w:rPr>
          <w:rFonts w:ascii="Calibri" w:cs="Calibri" w:eastAsia="Calibri" w:hAnsi="Calibri" w:hint="default"/>
          <w:color w:val="000000"/>
          <w:sz w:val="18"/>
          <w:szCs w:val="18"/>
        </w:rPr>
        <w:t>with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quality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and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 w:hint="default"/>
          <w:color w:val="000000"/>
          <w:sz w:val="18"/>
          <w:szCs w:val="18"/>
        </w:rPr>
        <w:t>safety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 w:val="false"/>
          <w:bCs w:val="false"/>
          <w:color w:val="000000"/>
          <w:sz w:val="18"/>
          <w:szCs w:val="18"/>
          <w:u w:val="non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1"/>
          <w:szCs w:val="21"/>
        </w:rPr>
      </w:pPr>
      <w:r>
        <w:rPr>
          <w:rFonts w:ascii="Calibri" w:cs="Calibri" w:eastAsia="Calibri" w:hAnsi="Calibri"/>
          <w:b/>
          <w:bCs/>
          <w:color w:val="000000"/>
          <w:sz w:val="21"/>
          <w:szCs w:val="21"/>
        </w:rPr>
        <w:t>Sr.Engineer</w:t>
      </w:r>
      <w:r>
        <w:rPr>
          <w:rFonts w:ascii="Calibri" w:cs="Calibri" w:eastAsia="Calibri" w:hAnsi="Calibri"/>
          <w:b/>
          <w:bCs/>
          <w:color w:val="000000"/>
          <w:sz w:val="21"/>
          <w:szCs w:val="21"/>
        </w:rPr>
        <w:t xml:space="preserve"> (Control &amp; Instrumentation)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-</w:t>
      </w:r>
      <w:r>
        <w:rPr>
          <w:rFonts w:ascii="Calibri" w:cs="Calibri" w:eastAsia="Calibri" w:hAnsi="Calibri"/>
          <w:color w:val="000000"/>
          <w:sz w:val="20"/>
          <w:szCs w:val="20"/>
        </w:rPr>
        <w:t xml:space="preserve"> </w:t>
      </w:r>
      <w:r>
        <w:rPr>
          <w:rFonts w:ascii="Calibri" w:cs="Calibri" w:eastAsia="Calibri" w:hAnsi="Calibri"/>
          <w:b/>
          <w:bCs/>
          <w:color w:val="000000"/>
          <w:sz w:val="20"/>
          <w:szCs w:val="20"/>
        </w:rPr>
        <w:t xml:space="preserve">PPGCL </w:t>
      </w:r>
      <w:r>
        <w:rPr>
          <w:rFonts w:ascii="Calibri" w:cs="Calibri" w:eastAsia="Calibri" w:hAnsi="Calibri"/>
          <w:b/>
          <w:bCs/>
          <w:color w:val="000000"/>
          <w:sz w:val="18"/>
          <w:szCs w:val="18"/>
        </w:rPr>
        <w:t>(</w:t>
      </w:r>
      <w:r>
        <w:rPr>
          <w:rFonts w:ascii="Calibri" w:cs="Calibri" w:eastAsia="Calibri" w:hAnsi="Calibri"/>
          <w:b/>
          <w:bCs/>
          <w:i w:val="false"/>
          <w:iCs w:val="false"/>
          <w:noProof w:val="false"/>
          <w:color w:val="202122"/>
          <w:sz w:val="21"/>
          <w:szCs w:val="21"/>
          <w:lang w:val="en-US"/>
        </w:rPr>
        <w:t>Renascent Power, a subsidiary of the Tata Power</w:t>
      </w:r>
      <w:r>
        <w:rPr>
          <w:rFonts w:ascii="Calibri" w:cs="Calibri" w:eastAsia="Calibri" w:hAnsi="Calibri"/>
          <w:b w:val="false"/>
          <w:bCs w:val="false"/>
          <w:i w:val="false"/>
          <w:iCs w:val="false"/>
          <w:noProof w:val="false"/>
          <w:color w:val="202122"/>
          <w:sz w:val="21"/>
          <w:szCs w:val="21"/>
          <w:lang w:val="en-US"/>
        </w:rPr>
        <w:t>.</w:t>
      </w:r>
      <w:r>
        <w:rPr>
          <w:rFonts w:ascii="Calibri" w:cs="Calibri" w:eastAsia="Calibri" w:hAnsi="Calibri"/>
          <w:b/>
          <w:bCs/>
          <w:color w:val="000000"/>
          <w:sz w:val="18"/>
          <w:szCs w:val="18"/>
        </w:rPr>
        <w:t>)</w:t>
      </w:r>
      <w:r>
        <w:rPr>
          <w:rFonts w:ascii="Calibri" w:cs="Calibri" w:eastAsia="Calibri" w:hAnsi="Calibri"/>
          <w:color w:val="666666"/>
          <w:sz w:val="18"/>
          <w:szCs w:val="18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  <w:r>
        <w:rPr>
          <w:rFonts w:ascii="Calibri" w:cs="Calibri" w:eastAsia="Calibri" w:hAnsi="Calibri"/>
          <w:color w:val="666666"/>
          <w:sz w:val="18"/>
          <w:szCs w:val="18"/>
        </w:rPr>
        <w:t>Prayagraj, Uttar Pradesh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36363d"/>
          <w:sz w:val="20"/>
          <w:szCs w:val="20"/>
        </w:rPr>
      </w:pPr>
      <w:r>
        <w:rPr>
          <w:rFonts w:ascii="Calibri" w:cs="Calibri" w:eastAsia="Calibri" w:hAnsi="Calibri"/>
          <w:b/>
          <w:bCs/>
          <w:color w:val="36363d"/>
          <w:sz w:val="20"/>
          <w:szCs w:val="20"/>
        </w:rPr>
        <w:t>August 2012 to</w:t>
      </w:r>
      <w:r>
        <w:rPr>
          <w:rFonts w:ascii="Calibri" w:cs="Calibri" w:eastAsia="Calibri" w:hAnsi="Calibri"/>
          <w:b/>
          <w:bCs/>
          <w:color w:val="36363d"/>
          <w:sz w:val="20"/>
          <w:szCs w:val="20"/>
          <w:lang w:val="en-US"/>
        </w:rPr>
        <w:t xml:space="preserve"> March 2021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ALLAHABAD (U.P), INDIA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 xml:space="preserve">Designation: 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>Sr.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>Engineer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(Control &amp; Instrumentation)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Area of supervision: DCS (</w:t>
      </w:r>
      <w:r>
        <w:rPr>
          <w:rFonts w:ascii="Calibri" w:cs="Calibri" w:eastAsia="Calibri" w:hAnsi="Calibri"/>
          <w:color w:val="000000"/>
          <w:sz w:val="18"/>
          <w:szCs w:val="18"/>
        </w:rPr>
        <w:t>maxDNA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4F &amp; </w:t>
      </w:r>
      <w:r>
        <w:rPr>
          <w:rFonts w:ascii="Calibri" w:cs="Calibri" w:eastAsia="Calibri" w:hAnsi="Calibri"/>
          <w:color w:val="000000"/>
          <w:sz w:val="18"/>
          <w:szCs w:val="18"/>
        </w:rPr>
        <w:t>sppa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t3000 </w:t>
      </w:r>
      <w:r>
        <w:rPr>
          <w:rFonts w:ascii="Calibri" w:cs="Calibri" w:eastAsia="Calibri" w:hAnsi="Calibri"/>
          <w:color w:val="000000"/>
          <w:sz w:val="18"/>
          <w:szCs w:val="18"/>
        </w:rPr>
        <w:t>seimens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turbine </w:t>
      </w:r>
      <w:r>
        <w:rPr>
          <w:rFonts w:ascii="Calibri" w:cs="Calibri" w:eastAsia="Calibri" w:hAnsi="Calibri"/>
          <w:color w:val="000000"/>
          <w:sz w:val="18"/>
          <w:szCs w:val="18"/>
        </w:rPr>
        <w:t>dcs</w:t>
      </w:r>
      <w:r>
        <w:rPr>
          <w:rFonts w:ascii="Calibri" w:cs="Calibri" w:eastAsia="Calibri" w:hAnsi="Calibri"/>
          <w:color w:val="000000"/>
          <w:sz w:val="18"/>
          <w:szCs w:val="18"/>
        </w:rPr>
        <w:t>),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BTG (PF Boiler, BHEL make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>BOP(Thermax make)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18"/>
          <w:szCs w:val="18"/>
          <w:u w:val="single"/>
        </w:rPr>
      </w:pPr>
      <w:r>
        <w:rPr>
          <w:rFonts w:ascii="Calibri" w:cs="Calibri" w:eastAsia="Calibri" w:hAnsi="Calibri"/>
          <w:b/>
          <w:bCs/>
          <w:color w:val="000000"/>
          <w:sz w:val="18"/>
          <w:szCs w:val="18"/>
          <w:u w:val="single"/>
        </w:rPr>
        <w:t>RESPONSIBILITIES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 xml:space="preserve"> Installation, testing and Commissioning of DCS (</w:t>
      </w:r>
      <w:r>
        <w:rPr>
          <w:rFonts w:ascii="Calibri" w:cs="Calibri" w:eastAsia="Calibri" w:hAnsi="Calibri"/>
          <w:color w:val="000000"/>
          <w:sz w:val="18"/>
          <w:szCs w:val="18"/>
        </w:rPr>
        <w:t>maxDNA</w:t>
      </w:r>
      <w:r>
        <w:rPr>
          <w:rFonts w:ascii="Calibri" w:cs="Calibri" w:eastAsia="Calibri" w:hAnsi="Calibri"/>
          <w:color w:val="000000"/>
          <w:sz w:val="18"/>
          <w:szCs w:val="18"/>
        </w:rPr>
        <w:t>), Redundant Network system, Engineering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and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operators work stations, Turbine stress controller, Unit control panels and GPS master/slave clocks.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Knowledge of DCS configuration uploads &amp; downloads to controllers, DPU flashing, Sequence of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event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and alarm generation, DCS trends generation and field Input/output signals troubleshooting.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Exposure to DCS control logics (permissive &amp; interlock) for boiler &amp; turbine auxiliaries, HT/ LT Drives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and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breakers, process control loops and make changes to meet the system reliability and protect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frequent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shutdown.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Hands on experience of TSI probes (Make </w:t>
      </w:r>
      <w:r>
        <w:rPr>
          <w:rFonts w:ascii="Calibri" w:cs="Calibri" w:eastAsia="Calibri" w:hAnsi="Calibri"/>
          <w:color w:val="000000"/>
          <w:sz w:val="18"/>
          <w:szCs w:val="18"/>
        </w:rPr>
        <w:t>Megitt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India &amp; </w:t>
      </w:r>
      <w:r>
        <w:rPr>
          <w:rFonts w:ascii="Calibri" w:cs="Calibri" w:eastAsia="Calibri" w:hAnsi="Calibri"/>
          <w:color w:val="000000"/>
          <w:sz w:val="18"/>
          <w:szCs w:val="18"/>
        </w:rPr>
        <w:t>Shinkawa</w:t>
      </w:r>
      <w:r>
        <w:rPr>
          <w:rFonts w:ascii="Calibri" w:cs="Calibri" w:eastAsia="Calibri" w:hAnsi="Calibri"/>
          <w:color w:val="000000"/>
          <w:sz w:val="18"/>
          <w:szCs w:val="18"/>
        </w:rPr>
        <w:t>) installation and commissioning, Governing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Valve (Make Rexroth) and HP/LP bypass system (BHEL/</w:t>
      </w:r>
      <w:r>
        <w:rPr>
          <w:rFonts w:ascii="Calibri" w:cs="Calibri" w:eastAsia="Calibri" w:hAnsi="Calibri"/>
          <w:color w:val="000000"/>
          <w:sz w:val="18"/>
          <w:szCs w:val="18"/>
        </w:rPr>
        <w:t>Bomafa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make) Commissioning.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Commissioning and maintenance Of Integral/Non-integral MOVs (make </w:t>
      </w:r>
      <w:r>
        <w:rPr>
          <w:rFonts w:ascii="Calibri" w:cs="Calibri" w:eastAsia="Calibri" w:hAnsi="Calibri"/>
          <w:color w:val="000000"/>
          <w:sz w:val="18"/>
          <w:szCs w:val="18"/>
        </w:rPr>
        <w:t>auma</w:t>
      </w:r>
      <w:r>
        <w:rPr>
          <w:rFonts w:ascii="Calibri" w:cs="Calibri" w:eastAsia="Calibri" w:hAnsi="Calibri"/>
          <w:color w:val="000000"/>
          <w:sz w:val="18"/>
          <w:szCs w:val="18"/>
        </w:rPr>
        <w:t>, Limit torque and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Rotork, Flowserve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), Pneumatic actuators (Mil, ABB, </w:t>
      </w:r>
      <w:r>
        <w:rPr>
          <w:rFonts w:ascii="Calibri" w:cs="Calibri" w:eastAsia="Calibri" w:hAnsi="Calibri"/>
          <w:color w:val="000000"/>
          <w:sz w:val="18"/>
          <w:szCs w:val="18"/>
        </w:rPr>
        <w:t>Frobes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Marshall), Gate and dampers, Burner tilt Power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Cylinders, KGVs and Solenoid valves.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Commissioning &amp; maintenance of instruments associated with FSSS, SADC, Gravimetric Feeders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(BHEL make) and TG system (BHEL make) as per P&amp;IDs and standard manuals.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Conduct regular troubleshooting and root cause analysis of any failure Of Field instruments,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Analysers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Erection &amp; commissioning of field instruments associated with HT/LT drives like BFP, CEP, ID, FD, PA,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Scanner air Fan (DC/AC), Seal air Fans, Coal Mills, Mill reject System, CW/DMCW pumps, CT fans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Commissioning of SWAS </w:t>
      </w:r>
      <w:r>
        <w:rPr>
          <w:rFonts w:ascii="Calibri" w:cs="Calibri" w:eastAsia="Calibri" w:hAnsi="Calibri"/>
          <w:color w:val="000000"/>
          <w:sz w:val="18"/>
          <w:szCs w:val="18"/>
        </w:rPr>
        <w:t>analysers</w:t>
      </w:r>
      <w:r>
        <w:rPr>
          <w:rFonts w:ascii="Calibri" w:cs="Calibri" w:eastAsia="Calibri" w:hAnsi="Calibri"/>
          <w:color w:val="000000"/>
          <w:sz w:val="18"/>
          <w:szCs w:val="18"/>
        </w:rPr>
        <w:t>, Soot blowing system, Chemical dosing system, ERV, FTP, Bunker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level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monitoring system, CEMS, Opacity, O2, CO </w:t>
      </w:r>
      <w:r>
        <w:rPr>
          <w:rFonts w:ascii="Calibri" w:cs="Calibri" w:eastAsia="Calibri" w:hAnsi="Calibri"/>
          <w:color w:val="000000"/>
          <w:sz w:val="18"/>
          <w:szCs w:val="18"/>
        </w:rPr>
        <w:t>analysers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EPC Work &amp; Technical Background: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Successfully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synchronized 3X660 MW TPP projects which include DCS logic and </w:t>
      </w:r>
      <w:r>
        <w:rPr>
          <w:rFonts w:ascii="Calibri" w:cs="Calibri" w:eastAsia="Calibri" w:hAnsi="Calibri"/>
          <w:color w:val="000000"/>
          <w:sz w:val="18"/>
          <w:szCs w:val="18"/>
        </w:rPr>
        <w:t>maxVUE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HMI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graphics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creation for boiler and turbine auxiliaries, System wise commissioning Protocols Checking, LIE/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LIR location plans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Calibration of field instruments such as Pressure switches, transmitters and gauges, flow transmitter,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level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transmitters and switch, Temperature gauge and switch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Review of basic engineering documents like DCS signal flow diagram, instrument data sheet and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specifications</w:t>
      </w:r>
      <w:r>
        <w:rPr>
          <w:rFonts w:ascii="Calibri" w:cs="Calibri" w:eastAsia="Calibri" w:hAnsi="Calibri"/>
          <w:color w:val="000000"/>
          <w:sz w:val="18"/>
          <w:szCs w:val="18"/>
        </w:rPr>
        <w:t>, calculation and bill certification of contractors (BHEL &amp; PLL) etc. Control all contractors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performance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for successful completion of all tasks including NCR and Punch List activities etc. on time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with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quality and safety</w:t>
      </w:r>
    </w:p>
    <w:p>
      <w:pPr>
        <w:pStyle w:val="style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➢Attending of daily defects which are raised by operation dept on SAP (SYSTEM ANALYSIS PROGRAM) for smooth &amp; uninterrupted functioning of all units.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</w:rPr>
      </w:pPr>
      <w:r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  <w:t>Exposure to</w:t>
      </w:r>
      <w:r>
        <w:rPr>
          <w:rFonts w:ascii="Calibri" w:cs="Calibri" w:eastAsia="Calibri" w:hAnsi="Calibri"/>
          <w:b/>
          <w:bCs/>
          <w:color w:val="000000"/>
          <w:sz w:val="24"/>
          <w:szCs w:val="24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DCS Interface: </w:t>
      </w:r>
      <w:r>
        <w:rPr>
          <w:rFonts w:ascii="Calibri" w:cs="Calibri" w:eastAsia="Calibri" w:hAnsi="Calibri"/>
          <w:color w:val="000000"/>
          <w:sz w:val="18"/>
          <w:szCs w:val="18"/>
        </w:rPr>
        <w:t>maxDNA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4F (M/s BHEL), C 300 (M/s HONEYWELL), ABB 800 </w:t>
      </w:r>
      <w:r>
        <w:rPr>
          <w:rFonts w:ascii="Calibri" w:cs="Calibri" w:eastAsia="Calibri" w:hAnsi="Calibri"/>
          <w:color w:val="000000"/>
          <w:sz w:val="18"/>
          <w:szCs w:val="18"/>
        </w:rPr>
        <w:t>xA</w:t>
      </w:r>
      <w:r>
        <w:rPr>
          <w:rFonts w:ascii="Calibri" w:cs="Calibri" w:eastAsia="Calibri" w:hAnsi="Calibri"/>
          <w:color w:val="000000"/>
          <w:sz w:val="18"/>
          <w:szCs w:val="1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PLC Interface: (M/s Allen Bradley, Schneider, Rockwell)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Calibration: TSI probes, Temp &amp;Pressure switch, Gauges, Flow Transmitters, Level Transmitter,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Gauges,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➢SAP (SYSTEM ANALYSIS PROGRAM) PM Training.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Analysers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: O2, CO, SPM, Silica, Conductivity, pH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Vibration Monitoring System: (M/s </w:t>
      </w:r>
      <w:r>
        <w:rPr>
          <w:rFonts w:ascii="Calibri" w:cs="Calibri" w:eastAsia="Calibri" w:hAnsi="Calibri"/>
          <w:color w:val="000000"/>
          <w:sz w:val="18"/>
          <w:szCs w:val="18"/>
        </w:rPr>
        <w:t>Megitt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India, </w:t>
      </w:r>
      <w:r>
        <w:rPr>
          <w:rFonts w:ascii="Calibri" w:cs="Calibri" w:eastAsia="Calibri" w:hAnsi="Calibri"/>
          <w:color w:val="000000"/>
          <w:sz w:val="18"/>
          <w:szCs w:val="18"/>
        </w:rPr>
        <w:t>Mechanalysis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, </w:t>
      </w:r>
      <w:r>
        <w:rPr>
          <w:rFonts w:ascii="Calibri" w:cs="Calibri" w:eastAsia="Calibri" w:hAnsi="Calibri"/>
          <w:color w:val="000000"/>
          <w:sz w:val="18"/>
          <w:szCs w:val="18"/>
        </w:rPr>
        <w:t>Frobes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Marshall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&amp;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Bently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Nevada)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MOV: Integral/ Non-Integral (</w:t>
      </w:r>
      <w:r>
        <w:rPr>
          <w:rFonts w:ascii="Calibri" w:cs="Calibri" w:eastAsia="Calibri" w:hAnsi="Calibri"/>
          <w:color w:val="000000"/>
          <w:sz w:val="18"/>
          <w:szCs w:val="18"/>
        </w:rPr>
        <w:t>Auma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, </w:t>
      </w:r>
      <w:r>
        <w:rPr>
          <w:rFonts w:ascii="Calibri" w:cs="Calibri" w:eastAsia="Calibri" w:hAnsi="Calibri"/>
          <w:color w:val="000000"/>
          <w:sz w:val="18"/>
          <w:szCs w:val="18"/>
        </w:rPr>
        <w:t>Rotork</w:t>
      </w:r>
      <w:r>
        <w:rPr>
          <w:rFonts w:ascii="Calibri" w:cs="Calibri" w:eastAsia="Calibri" w:hAnsi="Calibri"/>
          <w:color w:val="000000"/>
          <w:sz w:val="18"/>
          <w:szCs w:val="18"/>
        </w:rPr>
        <w:t>, Limit torque make)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Control valves: MIL, </w:t>
      </w:r>
      <w:r>
        <w:rPr>
          <w:rFonts w:ascii="Calibri" w:cs="Calibri" w:eastAsia="Calibri" w:hAnsi="Calibri"/>
          <w:color w:val="000000"/>
          <w:sz w:val="18"/>
          <w:szCs w:val="18"/>
        </w:rPr>
        <w:t>Frobes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Marshall, ABB, Smart/ Non-smart </w:t>
      </w:r>
      <w:r>
        <w:rPr>
          <w:rFonts w:ascii="Calibri" w:cs="Calibri" w:eastAsia="Calibri" w:hAnsi="Calibri"/>
          <w:color w:val="000000"/>
          <w:sz w:val="18"/>
          <w:szCs w:val="18"/>
        </w:rPr>
        <w:t>Positioners</w:t>
      </w:r>
      <w:r>
        <w:rPr>
          <w:rFonts w:ascii="Calibri" w:cs="Calibri" w:eastAsia="Calibri" w:hAnsi="Calibri"/>
          <w:color w:val="000000"/>
          <w:sz w:val="18"/>
          <w:szCs w:val="18"/>
        </w:rPr>
        <w:t>, Sampson etc.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PID Tuning, Boiler and turbine control systems, Sub group control and BHEL make governing system.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➢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ISA Standards, KKS tagging, P&amp;IDs, Hook-up Drawings, Power plant control loops (OLCS, CLCS)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</w:pPr>
      <w:r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  <w:t>Education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666666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1"/>
          <w:szCs w:val="21"/>
        </w:rPr>
      </w:pPr>
      <w:r>
        <w:rPr>
          <w:rFonts w:ascii="Calibri" w:cs="Calibri" w:eastAsia="Calibri" w:hAnsi="Calibri"/>
          <w:b/>
          <w:bCs/>
          <w:color w:val="000000"/>
          <w:sz w:val="21"/>
          <w:szCs w:val="21"/>
        </w:rPr>
        <w:t>B. Tech in Applied Electronics &amp; Instrumentation in Applied Electronics &amp;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1"/>
          <w:szCs w:val="21"/>
        </w:rPr>
      </w:pPr>
      <w:r>
        <w:rPr>
          <w:rFonts w:ascii="Calibri" w:cs="Calibri" w:eastAsia="Calibri" w:hAnsi="Calibri"/>
          <w:b/>
          <w:bCs/>
          <w:color w:val="000000"/>
          <w:sz w:val="21"/>
          <w:szCs w:val="21"/>
        </w:rPr>
        <w:t>Instrumentation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 xml:space="preserve">Rajiv Gandhi technical university - Bhopal, Madhya </w:t>
      </w:r>
      <w:r>
        <w:rPr>
          <w:rFonts w:ascii="Calibri" w:cs="Calibri" w:eastAsia="Calibri" w:hAnsi="Calibri"/>
          <w:color w:val="000000"/>
          <w:sz w:val="18"/>
          <w:szCs w:val="18"/>
        </w:rPr>
        <w:t>Pradesh</w:t>
      </w:r>
      <w:r>
        <w:rPr>
          <w:rFonts w:ascii="Calibri" w:cs="Calibri" w:eastAsia="Calibri" w:hAnsi="Calibri"/>
          <w:color w:val="000000"/>
          <w:sz w:val="18"/>
          <w:szCs w:val="18"/>
        </w:rPr>
        <w:t>,India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  <w:r>
        <w:rPr>
          <w:rFonts w:ascii="Calibri" w:cs="Calibri" w:eastAsia="Calibri" w:hAnsi="Calibri"/>
          <w:color w:val="666666"/>
          <w:sz w:val="18"/>
          <w:szCs w:val="18"/>
        </w:rPr>
        <w:t>2007 to 2011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666666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</w:pPr>
      <w:r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  <w:t>Skills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Allen Bradley (5 years), Excel (Less than 1 year), GE PLC (5 years), MS word (Less than 1 year), turbine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 xml:space="preserve">(7years), </w:t>
      </w:r>
      <w:r>
        <w:rPr>
          <w:rFonts w:ascii="Calibri" w:cs="Calibri" w:eastAsia="Calibri" w:hAnsi="Calibri"/>
          <w:color w:val="000000"/>
          <w:sz w:val="18"/>
          <w:szCs w:val="18"/>
        </w:rPr>
        <w:t>MaxDNA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(7+),SAP PM MODULE(7 MONTHS)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</w:pPr>
      <w:r>
        <w:rPr>
          <w:rFonts w:ascii="Calibri" w:cs="Calibri" w:eastAsia="Calibri" w:hAnsi="Calibri"/>
          <w:b/>
          <w:bCs/>
          <w:color w:val="000000"/>
          <w:sz w:val="24"/>
          <w:szCs w:val="24"/>
          <w:u w:val="single"/>
        </w:rPr>
        <w:t>Additional Information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b/>
          <w:bCs/>
          <w:color w:val="000000"/>
          <w:sz w:val="18"/>
          <w:szCs w:val="18"/>
        </w:rPr>
      </w:pPr>
      <w:r>
        <w:rPr>
          <w:rFonts w:ascii="Calibri" w:cs="Calibri" w:eastAsia="Calibri" w:hAnsi="Calibri"/>
          <w:b/>
          <w:bCs/>
          <w:color w:val="000000"/>
          <w:sz w:val="18"/>
          <w:szCs w:val="18"/>
        </w:rPr>
        <w:t>IT</w:t>
      </w:r>
      <w:r>
        <w:rPr>
          <w:rFonts w:ascii="Calibri" w:cs="Calibri" w:eastAsia="Calibri" w:hAnsi="Calibri"/>
          <w:b/>
          <w:bCs/>
          <w:color w:val="000000"/>
          <w:sz w:val="18"/>
          <w:szCs w:val="18"/>
        </w:rPr>
        <w:t xml:space="preserve"> SKILLS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b/>
          <w:bCs/>
          <w:color w:val="000000"/>
          <w:sz w:val="18"/>
          <w:szCs w:val="18"/>
        </w:rPr>
        <w:t>COMPUTERLITERACY</w:t>
      </w:r>
      <w:r>
        <w:rPr>
          <w:rFonts w:ascii="Calibri" w:cs="Calibri" w:eastAsia="Calibri" w:hAnsi="Calibri"/>
          <w:color w:val="000000"/>
          <w:sz w:val="18"/>
          <w:szCs w:val="1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❖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Advance MS word, Excel, </w:t>
      </w:r>
      <w:r>
        <w:rPr>
          <w:rFonts w:ascii="Calibri" w:cs="Calibri" w:eastAsia="Calibri" w:hAnsi="Calibri"/>
          <w:color w:val="000000"/>
          <w:sz w:val="18"/>
          <w:szCs w:val="18"/>
        </w:rPr>
        <w:t>Powerpoint</w:t>
      </w:r>
      <w:r>
        <w:rPr>
          <w:rFonts w:ascii="Calibri" w:cs="Calibri" w:eastAsia="Calibri" w:hAnsi="Calibri"/>
          <w:color w:val="000000"/>
          <w:sz w:val="18"/>
          <w:szCs w:val="18"/>
        </w:rPr>
        <w:t>, o/s</w:t>
      </w:r>
      <w:r>
        <w:rPr>
          <w:rFonts w:ascii="Calibri" w:cs="Calibri" w:eastAsia="Calibri" w:hAnsi="Calibri"/>
          <w:color w:val="000000"/>
          <w:sz w:val="18"/>
          <w:szCs w:val="18"/>
        </w:rPr>
        <w:t>:windows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❖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PLC software: Allen Bradley-RS </w:t>
      </w:r>
      <w:r>
        <w:rPr>
          <w:rFonts w:ascii="Calibri" w:cs="Calibri" w:eastAsia="Calibri" w:hAnsi="Calibri"/>
          <w:color w:val="000000"/>
          <w:sz w:val="18"/>
          <w:szCs w:val="18"/>
        </w:rPr>
        <w:t>Logix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500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❖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SCADA software: in touch (</w:t>
      </w:r>
      <w:r>
        <w:rPr>
          <w:rFonts w:ascii="Calibri" w:cs="Calibri" w:eastAsia="Calibri" w:hAnsi="Calibri"/>
          <w:color w:val="000000"/>
          <w:sz w:val="18"/>
          <w:szCs w:val="18"/>
        </w:rPr>
        <w:t>wonderware</w:t>
      </w:r>
      <w:r>
        <w:rPr>
          <w:rFonts w:ascii="Calibri" w:cs="Calibri" w:eastAsia="Calibri" w:hAnsi="Calibri"/>
          <w:color w:val="000000"/>
          <w:sz w:val="18"/>
          <w:szCs w:val="1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❖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maxDNA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</w:t>
      </w:r>
      <w:r>
        <w:rPr>
          <w:rFonts w:ascii="Calibri" w:cs="Calibri" w:eastAsia="Calibri" w:hAnsi="Calibri"/>
          <w:color w:val="000000"/>
          <w:sz w:val="18"/>
          <w:szCs w:val="18"/>
        </w:rPr>
        <w:t>bhel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(</w:t>
      </w:r>
      <w:r>
        <w:rPr>
          <w:rFonts w:ascii="Calibri" w:cs="Calibri" w:eastAsia="Calibri" w:hAnsi="Calibri"/>
          <w:color w:val="000000"/>
          <w:sz w:val="18"/>
          <w:szCs w:val="18"/>
        </w:rPr>
        <w:t>dcs</w:t>
      </w:r>
      <w:r>
        <w:rPr>
          <w:rFonts w:ascii="Calibri" w:cs="Calibri" w:eastAsia="Calibri" w:hAnsi="Calibri"/>
          <w:color w:val="000000"/>
          <w:sz w:val="18"/>
          <w:szCs w:val="18"/>
        </w:rPr>
        <w:t xml:space="preserve"> for balance of plant operation)</w:t>
      </w:r>
    </w:p>
    <w:p>
      <w:pPr>
        <w:pStyle w:val="style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18"/>
          <w:szCs w:val="18"/>
        </w:rPr>
        <w:t>❖ sppa t3000 (seimens turbine dcs)</w:t>
      </w:r>
    </w:p>
    <w:p>
      <w:pPr>
        <w:pStyle w:val="style0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 w:hint="default"/>
          <w:b/>
          <w:bCs/>
          <w:color w:val="000000"/>
          <w:sz w:val="24"/>
          <w:szCs w:val="24"/>
          <w:u w:val="single"/>
          <w:lang w:val="en-US"/>
        </w:rPr>
        <w:t xml:space="preserve">Personal </w:t>
      </w:r>
      <w:r>
        <w:rPr>
          <w:rFonts w:ascii="Calibri" w:cs="Calibri" w:eastAsia="Calibri" w:hAnsi="Calibri" w:hint="default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Calibri" w:cs="Calibri" w:eastAsia="Calibri" w:hAnsi="Calibri" w:hint="default"/>
          <w:b/>
          <w:bCs/>
          <w:color w:val="000000"/>
          <w:sz w:val="24"/>
          <w:szCs w:val="24"/>
          <w:u w:val="single"/>
        </w:rPr>
        <w:t>Information</w:t>
      </w:r>
    </w:p>
    <w:p>
      <w:pPr>
        <w:pStyle w:val="style0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mbria" w:hAnsi="Cambria" w:hint="default"/>
          <w:sz w:val="22"/>
          <w:szCs w:val="22"/>
        </w:rPr>
        <w:t>Date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of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Birth</w:t>
      </w:r>
      <w:r>
        <w:tab/>
      </w:r>
      <w:r>
        <w:tab/>
      </w:r>
      <w:r>
        <w:rPr>
          <w:rFonts w:ascii="Cambria" w:hAnsi="Cambria" w:hint="default"/>
          <w:sz w:val="22"/>
          <w:szCs w:val="22"/>
        </w:rPr>
        <w:t>:</w:t>
      </w:r>
      <w:r>
        <w:rPr>
          <w:rFonts w:ascii="Cambria" w:hAnsi="Cambria" w:hint="default"/>
          <w:sz w:val="22"/>
          <w:szCs w:val="22"/>
        </w:rPr>
        <w:t xml:space="preserve">   </w:t>
      </w:r>
      <w:r>
        <w:rPr>
          <w:rFonts w:hAnsi="Cambria" w:hint="default"/>
          <w:sz w:val="22"/>
          <w:szCs w:val="22"/>
          <w:lang w:val="en-US"/>
        </w:rPr>
        <w:t xml:space="preserve">     </w:t>
      </w:r>
      <w:r>
        <w:rPr>
          <w:lang w:val="en-US"/>
        </w:rPr>
        <w:t>5</w:t>
      </w:r>
      <w:r>
        <w:rPr>
          <w:rFonts w:ascii="Cambria" w:hAnsi="Cambria" w:hint="default"/>
          <w:sz w:val="22"/>
          <w:szCs w:val="22"/>
        </w:rPr>
        <w:t>th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January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1990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mbria" w:hAnsi="Cambria" w:hint="default"/>
          <w:sz w:val="22"/>
          <w:szCs w:val="22"/>
        </w:rPr>
        <w:t>Gender</w:t>
      </w:r>
      <w:r>
        <w:tab/>
      </w:r>
      <w:r>
        <w:tab/>
      </w:r>
      <w:r>
        <w:tab/>
      </w:r>
      <w:r>
        <w:rPr>
          <w:rFonts w:ascii="Cambria" w:hAnsi="Cambria" w:hint="default"/>
          <w:sz w:val="22"/>
          <w:szCs w:val="22"/>
        </w:rPr>
        <w:t>:</w:t>
      </w:r>
      <w:r>
        <w:rPr>
          <w:rFonts w:ascii="Cambria" w:hAnsi="Cambria" w:hint="default"/>
          <w:sz w:val="22"/>
          <w:szCs w:val="22"/>
        </w:rPr>
        <w:t xml:space="preserve">     </w:t>
      </w:r>
      <w:r>
        <w:rPr>
          <w:rFonts w:hAnsi="Cambria" w:hint="default"/>
          <w:sz w:val="22"/>
          <w:szCs w:val="22"/>
          <w:lang w:val="en-US"/>
        </w:rPr>
        <w:t xml:space="preserve">    </w:t>
      </w:r>
      <w:r>
        <w:rPr>
          <w:lang w:val="en-US"/>
        </w:rPr>
        <w:t>Male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mbria" w:hAnsi="Cambria" w:hint="default"/>
          <w:sz w:val="22"/>
          <w:szCs w:val="22"/>
          <w:lang w:val="en-US"/>
        </w:rPr>
        <w:t>Religion</w:t>
      </w:r>
      <w:r>
        <w:rPr>
          <w:rFonts w:ascii="Cambria" w:hAnsi="Cambria" w:hint="default"/>
          <w:sz w:val="22"/>
          <w:szCs w:val="22"/>
          <w:lang w:val="en-US"/>
        </w:rPr>
        <w:t xml:space="preserve">                </w:t>
      </w:r>
      <w:r>
        <w:rPr>
          <w:rFonts w:hAnsi="Cambria" w:hint="default"/>
          <w:sz w:val="22"/>
          <w:szCs w:val="22"/>
          <w:lang w:val="en-US"/>
        </w:rPr>
        <w:t xml:space="preserve">  </w:t>
      </w:r>
      <w:r>
        <w:rPr>
          <w:rFonts w:ascii="Cambria" w:hAnsi="Cambria" w:hint="default"/>
          <w:sz w:val="22"/>
          <w:szCs w:val="22"/>
          <w:lang w:val="en-US"/>
        </w:rPr>
        <w:t xml:space="preserve">        </w:t>
      </w:r>
      <w:r>
        <w:rPr>
          <w:rFonts w:hAnsi="Cambria" w:hint="default"/>
          <w:sz w:val="22"/>
          <w:szCs w:val="22"/>
          <w:lang w:val="en-US"/>
        </w:rPr>
        <w:t>:</w:t>
      </w:r>
      <w:r>
        <w:rPr>
          <w:rFonts w:hAnsi="Cambria" w:hint="default"/>
          <w:sz w:val="22"/>
          <w:szCs w:val="22"/>
          <w:lang w:val="en-US"/>
        </w:rPr>
        <w:t xml:space="preserve">      </w:t>
      </w:r>
      <w:r>
        <w:rPr>
          <w:rFonts w:hAnsi="Cambria" w:hint="default"/>
          <w:sz w:val="22"/>
          <w:szCs w:val="22"/>
          <w:lang w:val="en-US"/>
        </w:rPr>
        <w:t xml:space="preserve">  </w:t>
      </w:r>
      <w:r>
        <w:rPr>
          <w:rFonts w:hAnsi="Cambria" w:hint="default"/>
          <w:sz w:val="22"/>
          <w:szCs w:val="22"/>
          <w:lang w:val="en-US"/>
        </w:rPr>
        <w:t>(</w:t>
      </w:r>
      <w:r>
        <w:rPr>
          <w:rFonts w:hAnsi="Cambria" w:hint="default"/>
          <w:sz w:val="22"/>
          <w:szCs w:val="22"/>
          <w:lang w:val="en-US"/>
        </w:rPr>
        <w:t>Catholi</w:t>
      </w:r>
      <w:r>
        <w:rPr>
          <w:rFonts w:hAnsi="Cambria" w:hint="default"/>
          <w:sz w:val="22"/>
          <w:szCs w:val="22"/>
          <w:lang w:val="en-US"/>
        </w:rPr>
        <w:t>c)</w:t>
      </w:r>
      <w:r>
        <w:rPr>
          <w:rFonts w:hAnsi="Cambria" w:hint="default"/>
          <w:sz w:val="22"/>
          <w:szCs w:val="22"/>
          <w:lang w:val="en-US"/>
        </w:rPr>
        <w:t xml:space="preserve"> </w:t>
      </w:r>
      <w:r>
        <w:rPr>
          <w:rFonts w:hAnsi="Cambria" w:hint="default"/>
          <w:sz w:val="22"/>
          <w:szCs w:val="22"/>
          <w:lang w:val="en-US"/>
        </w:rPr>
        <w:t>Christian.</w:t>
      </w:r>
      <w:r>
        <w:rPr>
          <w:rFonts w:hAnsi="Cambria" w:hint="default"/>
          <w:sz w:val="22"/>
          <w:szCs w:val="22"/>
          <w:lang w:val="en-US"/>
        </w:rPr>
        <w:t xml:space="preserve"> 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mbria" w:hAnsi="Cambria" w:hint="default"/>
          <w:sz w:val="22"/>
          <w:szCs w:val="22"/>
        </w:rPr>
        <w:t>Marital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Status</w:t>
      </w:r>
      <w:r>
        <w:tab/>
      </w:r>
      <w:r>
        <w:tab/>
      </w:r>
      <w:r>
        <w:rPr>
          <w:rFonts w:ascii="Cambria" w:hAnsi="Cambria" w:hint="default"/>
          <w:sz w:val="22"/>
          <w:szCs w:val="22"/>
        </w:rPr>
        <w:t>:</w:t>
      </w:r>
      <w:r>
        <w:rPr>
          <w:rFonts w:hAnsi="Cambria" w:hint="default"/>
          <w:sz w:val="22"/>
          <w:szCs w:val="22"/>
          <w:lang w:val="en-US"/>
        </w:rPr>
        <w:t xml:space="preserve">       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  <w:lang w:val="en-US"/>
        </w:rPr>
        <w:t>Married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mbria" w:hAnsi="Cambria" w:hint="default"/>
          <w:sz w:val="22"/>
          <w:szCs w:val="22"/>
        </w:rPr>
        <w:t>Nationality</w:t>
      </w:r>
      <w:r>
        <w:tab/>
      </w:r>
      <w:r>
        <w:tab/>
      </w:r>
      <w:r>
        <w:rPr>
          <w:rFonts w:hAnsi="Cambria" w:hint="default"/>
          <w:sz w:val="22"/>
          <w:szCs w:val="22"/>
          <w:lang w:val="en-US"/>
        </w:rPr>
        <w:t>:</w:t>
      </w:r>
      <w:r>
        <w:rPr>
          <w:rFonts w:ascii="Cambria" w:hAnsi="Cambria" w:hint="default"/>
          <w:sz w:val="22"/>
          <w:szCs w:val="22"/>
        </w:rPr>
        <w:t xml:space="preserve">  </w:t>
      </w:r>
      <w:r>
        <w:rPr>
          <w:rFonts w:hAnsi="Cambria" w:hint="default"/>
          <w:sz w:val="22"/>
          <w:szCs w:val="22"/>
          <w:lang w:val="en-US"/>
        </w:rPr>
        <w:t xml:space="preserve">    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Ind</w:t>
      </w:r>
      <w:r>
        <w:rPr>
          <w:rFonts w:ascii="Cambria" w:hAnsi="Cambria" w:hint="default"/>
          <w:sz w:val="22"/>
          <w:szCs w:val="22"/>
          <w:lang w:val="en-US"/>
        </w:rPr>
        <w:t>ia</w:t>
      </w:r>
      <w:r>
        <w:rPr>
          <w:rFonts w:ascii="Cambria" w:hAnsi="Cambria" w:hint="default"/>
          <w:sz w:val="22"/>
          <w:szCs w:val="22"/>
        </w:rPr>
        <w:t>n</w:t>
      </w:r>
    </w:p>
    <w:p>
      <w:pPr>
        <w:pStyle w:val="style0"/>
        <w:numPr>
          <w:ilvl w:val="0"/>
          <w:numId w:val="0"/>
        </w:numPr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22"/>
          <w:szCs w:val="22"/>
          <w:lang w:val="en-US"/>
        </w:rPr>
        <w:t>UAE ID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 xml:space="preserve">    </w:t>
      </w:r>
      <w:r>
        <w:rPr>
          <w:rFonts w:cs="Calibri" w:eastAsia="Calibri" w:hAnsi="Calibri"/>
          <w:color w:val="000000"/>
          <w:sz w:val="18"/>
          <w:szCs w:val="18"/>
          <w:lang w:val="en-US"/>
        </w:rPr>
        <w:t xml:space="preserve">                            </w:t>
      </w:r>
      <w:r>
        <w:rPr>
          <w:rFonts w:ascii="Calibri" w:cs="Calibri" w:eastAsia="Calibri" w:hAnsi="Calibri"/>
          <w:color w:val="000000"/>
          <w:sz w:val="18"/>
          <w:szCs w:val="18"/>
          <w:lang w:val="en-US"/>
        </w:rPr>
        <w:t xml:space="preserve">  :        </w:t>
      </w:r>
      <w:r>
        <w:rPr>
          <w:rFonts w:ascii="Calibri" w:cs="Calibri" w:eastAsia="Calibri" w:hAnsi="Calibri"/>
          <w:color w:val="000000"/>
          <w:sz w:val="22"/>
          <w:szCs w:val="22"/>
          <w:lang w:val="en-US"/>
        </w:rPr>
        <w:t>784-1990-4136828-5</w:t>
      </w:r>
    </w:p>
    <w:p>
      <w:pPr>
        <w:pStyle w:val="style0"/>
        <w:numPr>
          <w:ilvl w:val="0"/>
          <w:numId w:val="0"/>
        </w:numPr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22"/>
          <w:szCs w:val="22"/>
          <w:lang w:val="en-US"/>
        </w:rPr>
        <w:t>Passport no                   :      M1784751</w:t>
      </w:r>
    </w:p>
    <w:p>
      <w:pPr>
        <w:pStyle w:val="style0"/>
        <w:numPr>
          <w:ilvl w:val="0"/>
          <w:numId w:val="0"/>
        </w:numPr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libri" w:cs="Calibri" w:eastAsia="Calibri" w:hAnsi="Calibri"/>
          <w:color w:val="000000"/>
          <w:sz w:val="22"/>
          <w:szCs w:val="22"/>
          <w:lang w:val="en-US"/>
        </w:rPr>
        <w:t>Passport validity          :      07/10/2014 -06/10/2024</w:t>
      </w:r>
    </w:p>
    <w:p>
      <w:pPr>
        <w:pStyle w:val="style157"/>
        <w:rPr>
          <w:rFonts w:hAnsi="Cambria" w:hint="default"/>
          <w:sz w:val="22"/>
          <w:szCs w:val="22"/>
          <w:lang w:val="en-US"/>
        </w:rPr>
      </w:pPr>
      <w:r>
        <w:rPr>
          <w:rFonts w:hAnsi="Cambria" w:hint="default"/>
          <w:sz w:val="22"/>
          <w:szCs w:val="22"/>
          <w:lang w:val="en-US"/>
        </w:rPr>
        <w:t xml:space="preserve">Parmanent </w:t>
      </w:r>
      <w:r>
        <w:rPr>
          <w:rFonts w:ascii="Cambria" w:hAnsi="Cambria" w:hint="default"/>
          <w:sz w:val="22"/>
          <w:szCs w:val="22"/>
          <w:lang w:val="en-US"/>
        </w:rPr>
        <w:t xml:space="preserve">Address    </w:t>
      </w:r>
      <w:r>
        <w:rPr>
          <w:rFonts w:hAnsi="Cambria" w:hint="default"/>
          <w:sz w:val="22"/>
          <w:szCs w:val="22"/>
          <w:lang w:val="en-US"/>
        </w:rPr>
        <w:t>:</w:t>
      </w:r>
      <w:r>
        <w:rPr>
          <w:rFonts w:ascii="Cambria" w:hAnsi="Cambria" w:hint="default"/>
          <w:sz w:val="22"/>
          <w:szCs w:val="22"/>
          <w:lang w:val="en-US"/>
        </w:rPr>
        <w:t xml:space="preserve">    </w:t>
      </w:r>
      <w:r>
        <w:rPr>
          <w:rFonts w:hAnsi="Cambria" w:hint="default"/>
          <w:sz w:val="22"/>
          <w:szCs w:val="22"/>
          <w:lang w:val="en-US"/>
        </w:rPr>
        <w:t xml:space="preserve">   Parambil puthen purayil house,Charummood Post Office,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hAnsi="Cambria" w:hint="default"/>
          <w:sz w:val="22"/>
          <w:szCs w:val="22"/>
          <w:lang w:val="en-US"/>
        </w:rPr>
        <w:t xml:space="preserve">                                                Kerala ,India pin-690505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  <w:r>
        <w:rPr>
          <w:rFonts w:ascii="Cambria" w:hAnsi="Cambria" w:hint="default"/>
          <w:sz w:val="22"/>
          <w:szCs w:val="22"/>
        </w:rPr>
        <w:t>Languages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Known</w:t>
      </w:r>
      <w:r>
        <w:rPr>
          <w:rFonts w:ascii="Cambria" w:hAnsi="Cambria" w:hint="default"/>
          <w:sz w:val="22"/>
          <w:szCs w:val="22"/>
        </w:rPr>
        <w:t xml:space="preserve">  </w:t>
      </w:r>
      <w:r>
        <w:rPr>
          <w:rFonts w:hAnsi="Cambria" w:hint="default"/>
          <w:sz w:val="22"/>
          <w:szCs w:val="22"/>
          <w:lang w:val="en-US"/>
        </w:rPr>
        <w:t xml:space="preserve">    </w:t>
      </w:r>
      <w:r>
        <w:rPr>
          <w:rFonts w:ascii="Cambria" w:hAnsi="Cambria" w:hint="default"/>
          <w:sz w:val="22"/>
          <w:szCs w:val="22"/>
        </w:rPr>
        <w:t xml:space="preserve">  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hAnsi="Cambria" w:hint="default"/>
          <w:sz w:val="22"/>
          <w:szCs w:val="22"/>
          <w:lang w:val="en-US"/>
        </w:rPr>
        <w:t>:</w:t>
      </w:r>
      <w:r>
        <w:rPr>
          <w:rFonts w:ascii="Cambria" w:hAnsi="Cambria" w:hint="default"/>
          <w:sz w:val="22"/>
          <w:szCs w:val="22"/>
        </w:rPr>
        <w:t xml:space="preserve">     </w:t>
      </w:r>
      <w:r>
        <w:rPr>
          <w:rFonts w:ascii="Cambria" w:hAnsi="Cambria" w:hint="default"/>
          <w:sz w:val="22"/>
          <w:szCs w:val="22"/>
        </w:rPr>
        <w:t xml:space="preserve">     </w:t>
      </w:r>
      <w:r>
        <w:rPr>
          <w:rFonts w:ascii="Cambria" w:hAnsi="Cambria" w:hint="default"/>
          <w:sz w:val="22"/>
          <w:szCs w:val="22"/>
          <w:lang w:val="en-US"/>
        </w:rPr>
        <w:t>English</w:t>
      </w:r>
      <w:r>
        <w:rPr>
          <w:rFonts w:ascii="Cambria" w:hAnsi="Cambria" w:hint="default"/>
          <w:sz w:val="22"/>
          <w:szCs w:val="22"/>
        </w:rPr>
        <w:t xml:space="preserve"> </w:t>
      </w:r>
      <w:r>
        <w:rPr>
          <w:rFonts w:ascii="Cambria" w:hAnsi="Cambria" w:hint="default"/>
          <w:sz w:val="22"/>
          <w:szCs w:val="22"/>
        </w:rPr>
        <w:t>,Hindi</w:t>
      </w:r>
      <w:r>
        <w:rPr>
          <w:rFonts w:ascii="Cambria" w:hAnsi="Cambria" w:hint="default"/>
          <w:sz w:val="22"/>
          <w:szCs w:val="22"/>
          <w:lang w:val="en-US"/>
        </w:rPr>
        <w:t>,</w:t>
      </w:r>
      <w:r>
        <w:rPr>
          <w:rFonts w:hAnsi="Cambria" w:hint="default"/>
          <w:sz w:val="22"/>
          <w:szCs w:val="22"/>
          <w:lang w:val="en-US"/>
        </w:rPr>
        <w:t>malayalam</w:t>
      </w:r>
    </w:p>
    <w:p>
      <w:pPr>
        <w:pStyle w:val="style157"/>
        <w:rPr>
          <w:rFonts w:ascii="Calibri" w:cs="Calibri" w:eastAsia="Calibri" w:hAnsi="Calibri"/>
          <w:color w:val="000000"/>
          <w:sz w:val="18"/>
          <w:szCs w:val="18"/>
        </w:rPr>
      </w:pPr>
    </w:p>
    <w:p>
      <w:pPr>
        <w:pStyle w:val="style0"/>
        <w:rPr>
          <w:rFonts w:ascii="Calibri" w:cs="Calibri" w:eastAsia="Calibri" w:hAnsi="Calibri"/>
          <w:color w:val="000000"/>
          <w:sz w:val="18"/>
          <w:szCs w:val="1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DejaVuSans">
    <w:altName w:val="DejaVuSan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DejaVuSans-Bold">
    <w:altName w:val="DejaVuSans-Bold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000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&quot;Normal (Web)1&quot;"/>
    <w:basedOn w:val="style0"/>
    <w:next w:val="style4097"/>
    <w:pPr>
      <w:spacing w:before="100" w:after="100" w:lineRule="auto" w:line="240"/>
      <w:ind w:left="0" w:right="0"/>
    </w:pPr>
    <w:rPr>
      <w:rFonts w:ascii="Times New Roman" w:eastAsia="Times New Roman" w:hAnsi="Times New Roman"/>
      <w:sz w:val="24"/>
      <w:lang w:val="en-US" w:eastAsia="en-US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2"/>
      <w:lang w:val="en-US" w:eastAsia="en-US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sz w:val="22"/>
      <w:lang w:val="en-US" w:eastAsia="en-US"/>
    </w:rPr>
  </w:style>
  <w:style w:type="paragraph" w:styleId="style157">
    <w:name w:val="No Spacing"/>
    <w:next w:val="style157"/>
    <w:qFormat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978</Words>
  <Characters>6004</Characters>
  <Application>WPS Office</Application>
  <DocSecurity>0</DocSecurity>
  <Paragraphs>132</Paragraphs>
  <ScaleCrop>false</ScaleCrop>
  <Company>JILIT</Company>
  <LinksUpToDate>false</LinksUpToDate>
  <CharactersWithSpaces>7153</CharactersWithSpaces>
  <SharedDoc>false</SharedDoc>
  <HyperlinksChanged>false</HyperlinksChanged>
  <AppVersion>00.000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2021-06-09T14:32:26Z</dcterms:created>
  <dc:creator>ppgcl.c&amp;i</dc:creator>
  <lastModifiedBy>vivo 1818</lastModifiedBy>
  <dcterms:modified xsi:type="dcterms:W3CDTF">2021-10-04T05:16:33Z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1f1ea0a4068e4ed7b20848aa92740176</vt:lpwstr>
  </property>
</Properties>
</file>