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B10" w:rsidRDefault="00FA1327">
      <w:pPr>
        <w:spacing w:after="263" w:line="259" w:lineRule="auto"/>
        <w:ind w:left="83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171568" cy="6096"/>
                <wp:effectExtent l="0" t="0" r="0" b="0"/>
                <wp:docPr id="5287" name="Group 5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568" cy="6096"/>
                          <a:chOff x="0" y="0"/>
                          <a:chExt cx="5171568" cy="6096"/>
                        </a:xfrm>
                      </wpg:grpSpPr>
                      <wps:wsp>
                        <wps:cNvPr id="6381" name="Shape 6381"/>
                        <wps:cNvSpPr/>
                        <wps:spPr>
                          <a:xfrm>
                            <a:off x="0" y="0"/>
                            <a:ext cx="5171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568" h="9144">
                                <a:moveTo>
                                  <a:pt x="0" y="0"/>
                                </a:moveTo>
                                <a:lnTo>
                                  <a:pt x="5171568" y="0"/>
                                </a:lnTo>
                                <a:lnTo>
                                  <a:pt x="5171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7" style="width:407.21pt;height:0.47998pt;mso-position-horizontal-relative:char;mso-position-vertical-relative:line" coordsize="51715,60">
                <v:shape id="Shape 6382" style="position:absolute;width:51715;height:91;left:0;top:0;" coordsize="5171568,9144" path="m0,0l5171568,0l5171568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2B6B10" w:rsidRDefault="00FA1327">
      <w:pPr>
        <w:spacing w:after="0" w:line="259" w:lineRule="auto"/>
        <w:ind w:left="0" w:right="836" w:firstLine="0"/>
        <w:jc w:val="center"/>
      </w:pPr>
      <w:r>
        <w:rPr>
          <w:b/>
          <w:sz w:val="32"/>
        </w:rPr>
        <w:t xml:space="preserve">Sanela Mulabegovic </w:t>
      </w:r>
    </w:p>
    <w:p w:rsidR="002B6B10" w:rsidRDefault="00FA1327">
      <w:pPr>
        <w:spacing w:after="401" w:line="259" w:lineRule="auto"/>
        <w:ind w:left="83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171568" cy="6096"/>
                <wp:effectExtent l="0" t="0" r="0" b="0"/>
                <wp:docPr id="5288" name="Group 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568" cy="6096"/>
                          <a:chOff x="0" y="0"/>
                          <a:chExt cx="5171568" cy="6096"/>
                        </a:xfrm>
                      </wpg:grpSpPr>
                      <wps:wsp>
                        <wps:cNvPr id="6383" name="Shape 6383"/>
                        <wps:cNvSpPr/>
                        <wps:spPr>
                          <a:xfrm>
                            <a:off x="0" y="0"/>
                            <a:ext cx="5171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568" h="9144">
                                <a:moveTo>
                                  <a:pt x="0" y="0"/>
                                </a:moveTo>
                                <a:lnTo>
                                  <a:pt x="5171568" y="0"/>
                                </a:lnTo>
                                <a:lnTo>
                                  <a:pt x="5171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8" style="width:407.21pt;height:0.47998pt;mso-position-horizontal-relative:char;mso-position-vertical-relative:line" coordsize="51715,60">
                <v:shape id="Shape 6384" style="position:absolute;width:51715;height:91;left:0;top:0;" coordsize="5171568,9144" path="m0,0l5171568,0l5171568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spacing w:after="0" w:line="259" w:lineRule="auto"/>
        <w:ind w:left="0" w:firstLine="0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70432" cy="156972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18" w:type="dxa"/>
        <w:tblInd w:w="5" w:type="dxa"/>
        <w:tblCellMar>
          <w:top w:w="3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334"/>
        <w:gridCol w:w="7184"/>
      </w:tblGrid>
      <w:tr w:rsidR="002B6B10">
        <w:trPr>
          <w:trHeight w:val="27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Default="00FA13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Pr="00CF7A00" w:rsidRDefault="00C26A5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F7A00">
              <w:rPr>
                <w:b/>
                <w:sz w:val="24"/>
                <w:szCs w:val="24"/>
              </w:rPr>
              <w:t>CROATIAN</w:t>
            </w:r>
            <w:r w:rsidR="00FA1327" w:rsidRPr="00CF7A00">
              <w:rPr>
                <w:b/>
                <w:sz w:val="24"/>
                <w:szCs w:val="24"/>
              </w:rPr>
              <w:t>,</w:t>
            </w:r>
            <w:r w:rsidRPr="00CF7A00">
              <w:rPr>
                <w:b/>
                <w:sz w:val="24"/>
                <w:szCs w:val="24"/>
              </w:rPr>
              <w:t xml:space="preserve"> </w:t>
            </w:r>
            <w:r w:rsidR="00FA1327" w:rsidRPr="00CF7A00">
              <w:rPr>
                <w:b/>
                <w:sz w:val="24"/>
                <w:szCs w:val="24"/>
              </w:rPr>
              <w:t xml:space="preserve">EU </w:t>
            </w:r>
          </w:p>
        </w:tc>
      </w:tr>
      <w:tr w:rsidR="002B6B10">
        <w:trPr>
          <w:trHeight w:val="27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Default="00FA13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Years Of Experience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Default="00FA1327">
            <w:pPr>
              <w:spacing w:after="0" w:line="259" w:lineRule="auto"/>
              <w:ind w:left="0" w:firstLine="0"/>
            </w:pPr>
            <w:r>
              <w:t xml:space="preserve"> </w:t>
            </w:r>
            <w:r w:rsidR="00C26A50">
              <w:rPr>
                <w:b/>
              </w:rPr>
              <w:t>18</w:t>
            </w:r>
            <w:r>
              <w:rPr>
                <w:b/>
              </w:rPr>
              <w:t xml:space="preserve">+ Years </w:t>
            </w:r>
          </w:p>
        </w:tc>
      </w:tr>
      <w:tr w:rsidR="002B6B10">
        <w:trPr>
          <w:trHeight w:val="27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Default="00FA13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Date of Birth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Default="00FA1327">
            <w:pPr>
              <w:spacing w:after="0" w:line="259" w:lineRule="auto"/>
              <w:ind w:left="0" w:firstLine="0"/>
            </w:pPr>
            <w:r>
              <w:t xml:space="preserve"> 12.08.1980 </w:t>
            </w:r>
          </w:p>
        </w:tc>
      </w:tr>
      <w:tr w:rsidR="002B6B10" w:rsidTr="00A5261E">
        <w:trPr>
          <w:trHeight w:val="64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10" w:rsidRDefault="00FA13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Contact Details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Pr="00C26A50" w:rsidRDefault="00523551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hyperlink r:id="rId8" w:history="1">
              <w:r w:rsidR="00C26A50" w:rsidRPr="00C26A50">
                <w:rPr>
                  <w:rStyle w:val="Hiperveza"/>
                  <w:b/>
                  <w:color w:val="auto"/>
                  <w:sz w:val="24"/>
                  <w:szCs w:val="24"/>
                  <w:u w:color="0000FF"/>
                </w:rPr>
                <w:t>sanela.mulabegovic@gmail.com</w:t>
              </w:r>
            </w:hyperlink>
            <w:r w:rsidR="00FA1327" w:rsidRPr="00C26A50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C26A50" w:rsidRPr="00C26A50" w:rsidRDefault="00C26A50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26A50">
              <w:rPr>
                <w:b/>
                <w:color w:val="auto"/>
                <w:sz w:val="24"/>
                <w:szCs w:val="24"/>
              </w:rPr>
              <w:t>Mob: 00965 99 533 289</w:t>
            </w:r>
          </w:p>
          <w:p w:rsidR="002B6B10" w:rsidRDefault="002B6B10">
            <w:pPr>
              <w:spacing w:after="0" w:line="259" w:lineRule="auto"/>
              <w:ind w:left="0" w:firstLine="0"/>
            </w:pPr>
          </w:p>
        </w:tc>
      </w:tr>
      <w:tr w:rsidR="002B6B10">
        <w:trPr>
          <w:trHeight w:val="53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10" w:rsidRDefault="00FA13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Residency and Address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10" w:rsidRDefault="00FA1327">
            <w:pPr>
              <w:spacing w:after="0" w:line="259" w:lineRule="auto"/>
              <w:ind w:left="0" w:right="301" w:firstLine="0"/>
            </w:pPr>
            <w:r>
              <w:rPr>
                <w:rFonts w:ascii="Cambria" w:eastAsia="Cambria" w:hAnsi="Cambria" w:cs="Cambria"/>
              </w:rPr>
              <w:t xml:space="preserve">Residency – Family Visa/Transferable (in Kuwait since 6.1.2019.) </w:t>
            </w:r>
            <w:r w:rsidR="00C26A50">
              <w:t>Salwa, Block 8</w:t>
            </w:r>
          </w:p>
        </w:tc>
      </w:tr>
    </w:tbl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3C4B17" w:rsidRDefault="00FA1327">
      <w:pPr>
        <w:pStyle w:val="Naslov1"/>
        <w:shd w:val="clear" w:color="auto" w:fill="D9D9D9"/>
        <w:ind w:left="-5"/>
      </w:pPr>
      <w:r>
        <w:t xml:space="preserve">Profile </w:t>
      </w:r>
    </w:p>
    <w:p w:rsidR="002B6B10" w:rsidRDefault="00FA1327" w:rsidP="00803E97">
      <w:pPr>
        <w:pStyle w:val="Naslov1"/>
        <w:shd w:val="clear" w:color="auto" w:fill="FFFFFF" w:themeFill="background1"/>
        <w:ind w:left="-5"/>
      </w:pPr>
      <w:r>
        <w:t xml:space="preserve">With over </w:t>
      </w:r>
      <w:r w:rsidR="00803E97">
        <w:t xml:space="preserve">3 years experience in </w:t>
      </w:r>
      <w:r w:rsidR="00803E97" w:rsidRPr="00595410">
        <w:t>TEACHING</w:t>
      </w:r>
      <w:r w:rsidR="00803E97">
        <w:t xml:space="preserve"> in Kuwait and  </w:t>
      </w:r>
      <w:r>
        <w:t>15 years of experience</w:t>
      </w:r>
      <w:r w:rsidR="00803E97">
        <w:t xml:space="preserve"> in</w:t>
      </w:r>
      <w:r w:rsidR="009B0D0D">
        <w:t xml:space="preserve"> HR in </w:t>
      </w:r>
      <w:r w:rsidR="00803E97">
        <w:t xml:space="preserve"> Croatia-  </w:t>
      </w:r>
      <w:r>
        <w:t xml:space="preserve">managing </w:t>
      </w:r>
      <w:r>
        <w:rPr>
          <w:u w:val="single" w:color="000000"/>
        </w:rPr>
        <w:t>operational duties</w:t>
      </w:r>
      <w:r>
        <w:t xml:space="preserve">, in multi-national firms </w:t>
      </w:r>
      <w:r>
        <w:rPr>
          <w:i/>
        </w:rPr>
        <w:t>across all areas of HR management</w:t>
      </w:r>
      <w:r>
        <w:t xml:space="preserve"> such as Salary &amp; Benefit Management, Internal Relation Management, Labor Law, Recruitment,  Personnel Service Management, Talent Management, Organizational Development, Performance Management, Change Management and Leadership Development and Psychometrics. I am a passionate and effective leader, skilled in enlisting the support of all team members in aligning with project and organizational goals and recognized by executives for my personal integrity.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pStyle w:val="Naslov1"/>
        <w:shd w:val="clear" w:color="auto" w:fill="D9D9D9"/>
        <w:spacing w:after="0" w:line="259" w:lineRule="auto"/>
        <w:ind w:left="-5"/>
      </w:pPr>
      <w:r>
        <w:t xml:space="preserve">Education </w:t>
      </w:r>
    </w:p>
    <w:p w:rsidR="002B6B10" w:rsidRDefault="00FA1327" w:rsidP="003E1E0B">
      <w:pPr>
        <w:numPr>
          <w:ilvl w:val="0"/>
          <w:numId w:val="1"/>
        </w:numPr>
        <w:ind w:right="897" w:hanging="557"/>
      </w:pPr>
      <w:r>
        <w:rPr>
          <w:b/>
        </w:rPr>
        <w:t xml:space="preserve">Bachelor of Law, The Faculty of Law </w:t>
      </w:r>
      <w:r>
        <w:t xml:space="preserve">of the University of Zagreb, Croatia, EU </w:t>
      </w:r>
      <w:r w:rsidR="003E1E0B">
        <w:t xml:space="preserve">                                                     </w:t>
      </w:r>
      <w:r>
        <w:t xml:space="preserve">Main Subjects </w:t>
      </w:r>
      <w:r w:rsidR="009C1BB1">
        <w:t>–</w:t>
      </w:r>
      <w:r w:rsidR="003E1E0B">
        <w:t xml:space="preserve"> </w:t>
      </w:r>
      <w:r w:rsidR="009C1BB1" w:rsidRPr="00595410">
        <w:rPr>
          <w:b/>
        </w:rPr>
        <w:t>LABOR LAW AND HUMAN RESOURCES</w:t>
      </w:r>
      <w:r>
        <w:t xml:space="preserve"> </w:t>
      </w:r>
    </w:p>
    <w:p w:rsidR="002B6B10" w:rsidRDefault="00FA1327">
      <w:pPr>
        <w:numPr>
          <w:ilvl w:val="0"/>
          <w:numId w:val="1"/>
        </w:numPr>
        <w:ind w:right="897" w:hanging="557"/>
      </w:pPr>
      <w:r>
        <w:rPr>
          <w:b/>
        </w:rPr>
        <w:t>Management Institute Diploma</w:t>
      </w:r>
      <w:r>
        <w:t xml:space="preserve">, Zagreb, Croatia, EU - Main Subjects HR MANAGER </w:t>
      </w:r>
    </w:p>
    <w:p w:rsidR="002B6B10" w:rsidRDefault="00FA1327">
      <w:pPr>
        <w:ind w:left="-5" w:right="897"/>
      </w:pPr>
      <w:r>
        <w:t xml:space="preserve">2002 - </w:t>
      </w:r>
      <w:r>
        <w:rPr>
          <w:b/>
        </w:rPr>
        <w:t>Total System Management Diploma</w:t>
      </w:r>
      <w:r>
        <w:t>, Zagreb, Croatia, EU - Main Subjects MS Office</w:t>
      </w:r>
      <w:r>
        <w:rPr>
          <w:b/>
        </w:rPr>
        <w:t xml:space="preserve">  </w:t>
      </w:r>
    </w:p>
    <w:p w:rsidR="002B6B10" w:rsidRDefault="00FA1327">
      <w:pPr>
        <w:spacing w:after="5" w:line="249" w:lineRule="auto"/>
        <w:ind w:left="-5"/>
      </w:pPr>
      <w:r>
        <w:t xml:space="preserve">2018-  </w:t>
      </w:r>
      <w:r>
        <w:rPr>
          <w:b/>
        </w:rPr>
        <w:t xml:space="preserve">Training course – ISSO 9001-2015,  Quality Management Systems </w:t>
      </w:r>
    </w:p>
    <w:p w:rsidR="002B6B10" w:rsidRDefault="00FA132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453E7" w:rsidRDefault="00FA1327">
      <w:pPr>
        <w:pStyle w:val="Naslov1"/>
        <w:shd w:val="clear" w:color="auto" w:fill="D9D9D9"/>
        <w:ind w:left="-5"/>
      </w:pPr>
      <w:r>
        <w:t>Work Experience</w:t>
      </w:r>
    </w:p>
    <w:p w:rsidR="006453E7" w:rsidRDefault="006453E7">
      <w:pPr>
        <w:pStyle w:val="Naslov1"/>
        <w:shd w:val="clear" w:color="auto" w:fill="D9D9D9"/>
        <w:ind w:left="-5"/>
      </w:pPr>
    </w:p>
    <w:p w:rsidR="002B6B10" w:rsidRDefault="00FA1327" w:rsidP="006453E7">
      <w:pPr>
        <w:pStyle w:val="Naslov1"/>
        <w:shd w:val="clear" w:color="auto" w:fill="FFFFFF" w:themeFill="background1"/>
        <w:ind w:left="-5"/>
      </w:pPr>
      <w:r>
        <w:t xml:space="preserve"> Little Harvard Preschool, Kuwai</w:t>
      </w:r>
      <w:r w:rsidR="00B306E6">
        <w:t xml:space="preserve">t 01.12. 2019. – today, </w:t>
      </w:r>
      <w:r w:rsidR="00B306E6" w:rsidRPr="00B306E6">
        <w:rPr>
          <w:sz w:val="24"/>
          <w:szCs w:val="24"/>
        </w:rPr>
        <w:t>TEACHER</w:t>
      </w:r>
      <w:r w:rsidRPr="00B306E6">
        <w:rPr>
          <w:sz w:val="24"/>
          <w:szCs w:val="24"/>
        </w:rPr>
        <w:t xml:space="preserve"> </w:t>
      </w:r>
    </w:p>
    <w:p w:rsidR="002B6B10" w:rsidRDefault="00FA1327" w:rsidP="003E1E0B">
      <w:pPr>
        <w:shd w:val="clear" w:color="auto" w:fill="FFFFFF" w:themeFill="background1"/>
        <w:spacing w:after="0" w:line="259" w:lineRule="auto"/>
        <w:ind w:left="0" w:firstLine="0"/>
      </w:pPr>
      <w:r>
        <w:rPr>
          <w:i/>
        </w:rPr>
        <w:t xml:space="preserve"> Key Responsibilities: </w:t>
      </w:r>
    </w:p>
    <w:p w:rsidR="002B6B10" w:rsidRDefault="00FA1327">
      <w:pPr>
        <w:numPr>
          <w:ilvl w:val="0"/>
          <w:numId w:val="2"/>
        </w:numPr>
        <w:spacing w:after="3" w:line="259" w:lineRule="auto"/>
        <w:ind w:left="705" w:hanging="360"/>
      </w:pPr>
      <w:r>
        <w:rPr>
          <w:rFonts w:ascii="Times New Roman" w:eastAsia="Times New Roman" w:hAnsi="Times New Roman" w:cs="Times New Roman"/>
          <w:color w:val="2D2D2D"/>
        </w:rPr>
        <w:t xml:space="preserve">Establish and enforce rules of behavior for children in their classrooms </w:t>
      </w:r>
    </w:p>
    <w:p w:rsidR="002B6B10" w:rsidRDefault="00FA1327">
      <w:pPr>
        <w:numPr>
          <w:ilvl w:val="0"/>
          <w:numId w:val="2"/>
        </w:numPr>
        <w:spacing w:after="3" w:line="259" w:lineRule="auto"/>
        <w:ind w:left="705" w:hanging="360"/>
      </w:pPr>
      <w:r>
        <w:rPr>
          <w:rFonts w:ascii="Times New Roman" w:eastAsia="Times New Roman" w:hAnsi="Times New Roman" w:cs="Times New Roman"/>
          <w:color w:val="2D2D2D"/>
        </w:rPr>
        <w:t xml:space="preserve">Provide basic needs for children </w:t>
      </w:r>
    </w:p>
    <w:p w:rsidR="002B6B10" w:rsidRDefault="00FA1327">
      <w:pPr>
        <w:numPr>
          <w:ilvl w:val="0"/>
          <w:numId w:val="2"/>
        </w:numPr>
        <w:spacing w:after="3" w:line="259" w:lineRule="auto"/>
        <w:ind w:left="705" w:hanging="360"/>
      </w:pPr>
      <w:r>
        <w:rPr>
          <w:rFonts w:ascii="Times New Roman" w:eastAsia="Times New Roman" w:hAnsi="Times New Roman" w:cs="Times New Roman"/>
          <w:color w:val="2D2D2D"/>
        </w:rPr>
        <w:t xml:space="preserve">Provide tools and resources for children to use and explore during learning and play activities </w:t>
      </w:r>
    </w:p>
    <w:p w:rsidR="002B6B10" w:rsidRDefault="00FA1327">
      <w:pPr>
        <w:numPr>
          <w:ilvl w:val="0"/>
          <w:numId w:val="2"/>
        </w:numPr>
        <w:spacing w:after="3" w:line="259" w:lineRule="auto"/>
        <w:ind w:left="705" w:hanging="360"/>
      </w:pPr>
      <w:r>
        <w:rPr>
          <w:rFonts w:ascii="Times New Roman" w:eastAsia="Times New Roman" w:hAnsi="Times New Roman" w:cs="Times New Roman"/>
          <w:color w:val="2D2D2D"/>
        </w:rPr>
        <w:t xml:space="preserve">Adapt teaching methods and materials to meet the interests and learning styles of children </w:t>
      </w:r>
    </w:p>
    <w:p w:rsidR="00C15583" w:rsidRPr="00C15583" w:rsidRDefault="00FA1327">
      <w:pPr>
        <w:numPr>
          <w:ilvl w:val="0"/>
          <w:numId w:val="2"/>
        </w:numPr>
        <w:spacing w:after="3" w:line="259" w:lineRule="auto"/>
        <w:ind w:left="705" w:hanging="360"/>
      </w:pPr>
      <w:r>
        <w:rPr>
          <w:rFonts w:ascii="Times New Roman" w:eastAsia="Times New Roman" w:hAnsi="Times New Roman" w:cs="Times New Roman"/>
          <w:color w:val="2D2D2D"/>
        </w:rPr>
        <w:t>Develop and maintain positive relationships with children and parents</w:t>
      </w:r>
    </w:p>
    <w:p w:rsidR="002B6B10" w:rsidRDefault="00C15583">
      <w:pPr>
        <w:numPr>
          <w:ilvl w:val="0"/>
          <w:numId w:val="2"/>
        </w:numPr>
        <w:spacing w:after="3" w:line="259" w:lineRule="auto"/>
        <w:ind w:left="705" w:hanging="360"/>
      </w:pPr>
      <w:r>
        <w:rPr>
          <w:rFonts w:ascii="Times New Roman" w:eastAsia="Times New Roman" w:hAnsi="Times New Roman" w:cs="Times New Roman"/>
          <w:color w:val="2D2D2D"/>
        </w:rPr>
        <w:t>Creating Lesson plan and Report cards</w:t>
      </w:r>
      <w:r w:rsidR="00FA1327">
        <w:rPr>
          <w:rFonts w:ascii="Times New Roman" w:eastAsia="Times New Roman" w:hAnsi="Times New Roman" w:cs="Times New Roman"/>
          <w:color w:val="2D2D2D"/>
        </w:rPr>
        <w:t xml:space="preserve"> </w:t>
      </w:r>
    </w:p>
    <w:p w:rsidR="002B6B10" w:rsidRDefault="00FA132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B10D8" w:rsidRDefault="00FA1327">
      <w:pPr>
        <w:pStyle w:val="Naslov1"/>
        <w:ind w:left="-5" w:right="1234"/>
      </w:pPr>
      <w:r>
        <w:t>Charles André Transports, Leading European Logistics Company (Croatian branch), Zagreb, Croatia</w:t>
      </w:r>
    </w:p>
    <w:p w:rsidR="002B6B10" w:rsidRDefault="00FA1327">
      <w:pPr>
        <w:pStyle w:val="Naslov1"/>
        <w:ind w:left="-5" w:right="1234"/>
      </w:pPr>
      <w:r>
        <w:t xml:space="preserve"> 2017 – 2019, </w:t>
      </w:r>
      <w:r>
        <w:rPr>
          <w:i/>
        </w:rPr>
        <w:t>Head of HR Department</w:t>
      </w:r>
      <w:r>
        <w:t xml:space="preserve"> </w:t>
      </w:r>
    </w:p>
    <w:p w:rsidR="002B6B10" w:rsidRDefault="00FA1327" w:rsidP="003E1E0B">
      <w:pPr>
        <w:spacing w:after="0" w:line="259" w:lineRule="auto"/>
        <w:ind w:left="0" w:firstLine="0"/>
      </w:pPr>
      <w:r>
        <w:t xml:space="preserve"> </w:t>
      </w:r>
      <w:r>
        <w:rPr>
          <w:i/>
        </w:rPr>
        <w:t xml:space="preserve">Key Responsibilities: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Provided advice and support to management on HR strategy </w:t>
      </w:r>
    </w:p>
    <w:p w:rsidR="002B6B10" w:rsidRDefault="00FA1327">
      <w:pPr>
        <w:numPr>
          <w:ilvl w:val="0"/>
          <w:numId w:val="3"/>
        </w:numPr>
        <w:spacing w:after="42"/>
        <w:ind w:right="897" w:hanging="360"/>
      </w:pPr>
      <w:r>
        <w:t xml:space="preserve">Designed and implemented HR strategy that is aligned with the organizational goals and objectives and all in accordance with </w:t>
      </w:r>
      <w:r>
        <w:rPr>
          <w:b/>
        </w:rPr>
        <w:t>ISSO 9001 and 14001</w:t>
      </w:r>
      <w:r>
        <w:t xml:space="preserve"> standards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Designed and implemented salary, compensation and benefits programs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Implementing processes for internal Relation procedures </w:t>
      </w:r>
    </w:p>
    <w:p w:rsidR="002B6B10" w:rsidRDefault="00FA1327">
      <w:pPr>
        <w:numPr>
          <w:ilvl w:val="0"/>
          <w:numId w:val="3"/>
        </w:numPr>
        <w:spacing w:after="42"/>
        <w:ind w:right="897" w:hanging="360"/>
      </w:pPr>
      <w:r>
        <w:t xml:space="preserve">Prepared recruitment plans (consolidation of organizational unit plans), including announcement of job advertisements, implementation of selection and recruitment procedures and selection of candidates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Managed onboarding and training for new employees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Developed the administrative procedures for employment of foreigners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Initiated a strategy to elevate the strategic importance of HR function by focusing on: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Enablers to identify, attract and hire the most skilled, experienced and talented individuals in an efficient and timely manner </w:t>
      </w:r>
    </w:p>
    <w:p w:rsidR="002B6B10" w:rsidRDefault="00FA1327">
      <w:pPr>
        <w:numPr>
          <w:ilvl w:val="1"/>
          <w:numId w:val="3"/>
        </w:numPr>
        <w:ind w:right="897" w:hanging="360"/>
      </w:pPr>
      <w:r>
        <w:t xml:space="preserve">Having a set of high quality standardized recruitment tools that are used consistently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Ensuring recruiters and teams are recognized as subject matter experts, respected by their hiring communities as essential business partners that add value beyond transactional hiring  </w:t>
      </w:r>
    </w:p>
    <w:p w:rsidR="002B6B10" w:rsidRDefault="00FA1327">
      <w:pPr>
        <w:numPr>
          <w:ilvl w:val="1"/>
          <w:numId w:val="3"/>
        </w:numPr>
        <w:ind w:right="897" w:hanging="360"/>
      </w:pPr>
      <w:r>
        <w:t xml:space="preserve">Using data, metrics and reporting to monitor performance and identify areas for performance improvement; regular reporting shared with business stakeholders and acted upon </w:t>
      </w:r>
    </w:p>
    <w:p w:rsidR="002B6B10" w:rsidRDefault="00FA1327">
      <w:pPr>
        <w:numPr>
          <w:ilvl w:val="1"/>
          <w:numId w:val="3"/>
        </w:numPr>
        <w:spacing w:after="0" w:line="259" w:lineRule="auto"/>
        <w:ind w:right="897" w:hanging="360"/>
      </w:pPr>
      <w:r>
        <w:t xml:space="preserve">Leveraging our uniquely defined employee value proposition and brand to attract, engage and retain talent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spacing w:after="24" w:line="259" w:lineRule="auto"/>
        <w:ind w:left="-5"/>
      </w:pPr>
      <w:r>
        <w:rPr>
          <w:i/>
        </w:rPr>
        <w:t xml:space="preserve">Key Highlights: </w:t>
      </w:r>
    </w:p>
    <w:p w:rsidR="002B6B10" w:rsidRDefault="00FA1327">
      <w:pPr>
        <w:numPr>
          <w:ilvl w:val="0"/>
          <w:numId w:val="3"/>
        </w:numPr>
        <w:ind w:right="897" w:hanging="360"/>
      </w:pPr>
      <w:r>
        <w:t xml:space="preserve">Head of HR  for over 200 employees </w:t>
      </w:r>
    </w:p>
    <w:p w:rsidR="002B6B10" w:rsidRDefault="002B6B10" w:rsidP="00DB10D8">
      <w:pPr>
        <w:ind w:left="360" w:right="897" w:firstLine="0"/>
      </w:pPr>
    </w:p>
    <w:p w:rsidR="002B6B10" w:rsidRPr="00DB10D8" w:rsidRDefault="00FA1327" w:rsidP="00DB10D8">
      <w:pPr>
        <w:spacing w:after="0" w:line="259" w:lineRule="auto"/>
        <w:ind w:left="0" w:firstLine="0"/>
        <w:rPr>
          <w:b/>
        </w:rPr>
      </w:pPr>
      <w:r w:rsidRPr="00DB10D8">
        <w:rPr>
          <w:b/>
        </w:rPr>
        <w:t xml:space="preserve">Pet- Prom d.o.o, Construction Company, Zagreb, Croatia </w:t>
      </w:r>
    </w:p>
    <w:p w:rsidR="002B6B10" w:rsidRPr="00DB10D8" w:rsidRDefault="00FA1327">
      <w:pPr>
        <w:pStyle w:val="Naslov2"/>
        <w:ind w:left="-5"/>
      </w:pPr>
      <w:r w:rsidRPr="00DB10D8">
        <w:rPr>
          <w:i w:val="0"/>
        </w:rPr>
        <w:t xml:space="preserve">2014– 2017, </w:t>
      </w:r>
      <w:r w:rsidRPr="00DB10D8">
        <w:t xml:space="preserve">Head of Personnel Service </w:t>
      </w:r>
    </w:p>
    <w:p w:rsidR="002B6B10" w:rsidRDefault="00FA1327" w:rsidP="003E1E0B">
      <w:pPr>
        <w:spacing w:after="0" w:line="259" w:lineRule="auto"/>
        <w:ind w:left="0" w:firstLine="0"/>
      </w:pPr>
      <w:r>
        <w:rPr>
          <w:i/>
        </w:rPr>
        <w:t xml:space="preserve">Key Responsibilities: </w:t>
      </w:r>
    </w:p>
    <w:p w:rsidR="002B6B10" w:rsidRDefault="00FA1327">
      <w:pPr>
        <w:numPr>
          <w:ilvl w:val="0"/>
          <w:numId w:val="4"/>
        </w:numPr>
        <w:spacing w:after="41"/>
        <w:ind w:right="897" w:hanging="360"/>
      </w:pPr>
      <w:r>
        <w:t xml:space="preserve">Research existing packages and use collected data to create new benefit plan, calculating expenses for employers, advantages for employees and potential 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 xml:space="preserve">Resolving employee relations by addressing demands, grievances or other issues </w:t>
      </w:r>
    </w:p>
    <w:p w:rsidR="002B6B10" w:rsidRDefault="00FA1327">
      <w:pPr>
        <w:numPr>
          <w:ilvl w:val="0"/>
          <w:numId w:val="4"/>
        </w:numPr>
        <w:spacing w:after="41"/>
        <w:ind w:right="897" w:hanging="360"/>
      </w:pPr>
      <w:r>
        <w:t>Sourced, developed and facilitated numerous leadership and management development programs at all levels of the organization</w:t>
      </w:r>
      <w:r>
        <w:rPr>
          <w:i/>
        </w:rPr>
        <w:t xml:space="preserve"> </w:t>
      </w:r>
    </w:p>
    <w:p w:rsidR="002B6B10" w:rsidRDefault="00FA1327">
      <w:pPr>
        <w:numPr>
          <w:ilvl w:val="0"/>
          <w:numId w:val="4"/>
        </w:numPr>
        <w:spacing w:after="42"/>
        <w:ind w:right="897" w:hanging="360"/>
      </w:pPr>
      <w:r>
        <w:t xml:space="preserve">Prepared employment contracts for employees, including calculation of the gross salary for the contract and overall benefits package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 xml:space="preserve">Maintained records of employees on trial work and records of extension of contracts for workers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 xml:space="preserve">Developed Personal Development Plan for employees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>Organized and conducted employees performance assessment, measuring the work experience, and determining awards and impact on personal development plan</w:t>
      </w:r>
      <w:r>
        <w:rPr>
          <w:i/>
        </w:rPr>
        <w:t xml:space="preserve"> </w:t>
      </w:r>
    </w:p>
    <w:p w:rsidR="002B6B10" w:rsidRDefault="00FA1327">
      <w:pPr>
        <w:spacing w:after="0" w:line="259" w:lineRule="auto"/>
        <w:ind w:left="360" w:firstLine="0"/>
      </w:pPr>
      <w:r>
        <w:rPr>
          <w:i/>
        </w:rPr>
        <w:t xml:space="preserve"> </w:t>
      </w:r>
    </w:p>
    <w:p w:rsidR="002B6B10" w:rsidRDefault="00FA1327">
      <w:pPr>
        <w:spacing w:after="24" w:line="259" w:lineRule="auto"/>
        <w:ind w:left="-5"/>
      </w:pPr>
      <w:r>
        <w:rPr>
          <w:i/>
        </w:rPr>
        <w:t xml:space="preserve">Key Highlights: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 xml:space="preserve">Head of Personnel Service for over 300 employees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 xml:space="preserve">Close collaboration with senior management to onboard employees on time </w:t>
      </w:r>
    </w:p>
    <w:p w:rsidR="002B6B10" w:rsidRDefault="00FA1327">
      <w:pPr>
        <w:numPr>
          <w:ilvl w:val="0"/>
          <w:numId w:val="4"/>
        </w:numPr>
        <w:ind w:right="897" w:hanging="360"/>
      </w:pPr>
      <w:r>
        <w:t xml:space="preserve">Implemented HR software solution to improve efficiency of HR function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pStyle w:val="Naslov1"/>
        <w:ind w:left="-5"/>
      </w:pPr>
      <w:r>
        <w:t xml:space="preserve">Carin d.o.o, Construction and Building Company, Zagreb, Croatia </w:t>
      </w:r>
    </w:p>
    <w:p w:rsidR="002B6B10" w:rsidRDefault="00FA1327">
      <w:pPr>
        <w:pStyle w:val="Naslov2"/>
        <w:ind w:left="-5"/>
      </w:pPr>
      <w:r>
        <w:rPr>
          <w:i w:val="0"/>
        </w:rPr>
        <w:t xml:space="preserve">2008 – 2014, </w:t>
      </w:r>
      <w:r>
        <w:t xml:space="preserve">Head of Personnel Service </w:t>
      </w:r>
    </w:p>
    <w:p w:rsidR="002B6B10" w:rsidRDefault="00FA1327" w:rsidP="003E1E0B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i/>
        </w:rPr>
        <w:t xml:space="preserve">Key Responsibilities: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Lead company’s Personnel Service in accordance with </w:t>
      </w:r>
      <w:r>
        <w:rPr>
          <w:b/>
        </w:rPr>
        <w:t>ISSO 9001 and 14001 standards</w:t>
      </w:r>
      <w:r>
        <w:t xml:space="preserve">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Managed distribution and archiving of legal contracts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Managed and resolved employee grievances and personal issues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Managed legal disputes related to labor law and cooperation with attorney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Developed documentation for tenders including legal and HR related clauses </w:t>
      </w:r>
    </w:p>
    <w:p w:rsidR="002B6B10" w:rsidRDefault="00FA1327">
      <w:pPr>
        <w:numPr>
          <w:ilvl w:val="0"/>
          <w:numId w:val="5"/>
        </w:numPr>
        <w:spacing w:after="43"/>
        <w:ind w:right="897" w:hanging="360"/>
      </w:pPr>
      <w:r>
        <w:t xml:space="preserve">Maintained records of medical examinations and training for occupational and fire protection, and injury at work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Managed HSE issues and compliance with cooperation with the Department of Occupational Safety and </w:t>
      </w:r>
    </w:p>
    <w:p w:rsidR="002B6B10" w:rsidRDefault="00FA1327">
      <w:pPr>
        <w:spacing w:after="37"/>
        <w:ind w:left="370" w:right="897"/>
      </w:pPr>
      <w:r>
        <w:t xml:space="preserve">Health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Entering data in HR MARIS program </w:t>
      </w:r>
    </w:p>
    <w:p w:rsidR="002B6B10" w:rsidRDefault="00FA1327">
      <w:pPr>
        <w:numPr>
          <w:ilvl w:val="0"/>
          <w:numId w:val="5"/>
        </w:numPr>
        <w:spacing w:after="42"/>
        <w:ind w:right="897" w:hanging="360"/>
      </w:pPr>
      <w:r>
        <w:t xml:space="preserve">Maintained records of annual holidays and preparation of a plan for annual vacation, sick leave management and cooperation with the Finance department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Managed cooperation with the Ministry of Labor - Labor Inspectorate </w:t>
      </w:r>
    </w:p>
    <w:p w:rsidR="002B6B10" w:rsidRDefault="00FA132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2B6B10" w:rsidRDefault="00FA1327">
      <w:pPr>
        <w:spacing w:after="24" w:line="259" w:lineRule="auto"/>
        <w:ind w:left="-5"/>
      </w:pPr>
      <w:r>
        <w:rPr>
          <w:i/>
        </w:rPr>
        <w:t xml:space="preserve">Key Highlights: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Head of Personnel Service for over 700 employees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Close collaboration with senior management to onboard employees on time </w:t>
      </w:r>
    </w:p>
    <w:p w:rsidR="002B6B10" w:rsidRDefault="00FA1327">
      <w:pPr>
        <w:numPr>
          <w:ilvl w:val="0"/>
          <w:numId w:val="5"/>
        </w:numPr>
        <w:ind w:right="897" w:hanging="360"/>
      </w:pPr>
      <w:r>
        <w:t xml:space="preserve">Successfully developed and implemented a comprehensive Employee Engagement process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3E1E0B">
      <w:pPr>
        <w:pStyle w:val="Naslov1"/>
        <w:ind w:left="-5"/>
      </w:pPr>
      <w:r>
        <w:t>Montessori Preschool, Zagreb, Croatia</w:t>
      </w:r>
      <w:r w:rsidR="00FA1327">
        <w:t xml:space="preserve"> </w:t>
      </w:r>
    </w:p>
    <w:p w:rsidR="002B6B10" w:rsidRDefault="00C04235">
      <w:pPr>
        <w:spacing w:after="0" w:line="259" w:lineRule="auto"/>
        <w:ind w:left="0" w:firstLine="0"/>
      </w:pPr>
      <w:r>
        <w:rPr>
          <w:b/>
          <w:u w:val="single" w:color="000000"/>
        </w:rPr>
        <w:t>2005– 2008, Administrator/TA</w:t>
      </w:r>
    </w:p>
    <w:p w:rsidR="002B6B10" w:rsidRDefault="00FA1327" w:rsidP="003E1E0B">
      <w:pPr>
        <w:spacing w:after="0" w:line="259" w:lineRule="auto"/>
        <w:ind w:left="0" w:firstLine="0"/>
      </w:pPr>
      <w:r>
        <w:rPr>
          <w:b/>
        </w:rPr>
        <w:t xml:space="preserve"> </w:t>
      </w:r>
      <w:r w:rsidR="003E1E0B">
        <w:rPr>
          <w:i/>
        </w:rPr>
        <w:t>K</w:t>
      </w:r>
      <w:r>
        <w:rPr>
          <w:i/>
        </w:rPr>
        <w:t>ey Responsibilities:</w:t>
      </w:r>
      <w:r>
        <w:rPr>
          <w:b/>
        </w:rPr>
        <w:t xml:space="preserve"> </w:t>
      </w:r>
    </w:p>
    <w:p w:rsidR="002B6B10" w:rsidRDefault="00FA1327">
      <w:pPr>
        <w:numPr>
          <w:ilvl w:val="0"/>
          <w:numId w:val="6"/>
        </w:numPr>
        <w:ind w:left="720" w:right="897" w:hanging="360"/>
      </w:pPr>
      <w:r>
        <w:t xml:space="preserve">Processing registrations including dealing with fees and data entry in program </w:t>
      </w:r>
    </w:p>
    <w:p w:rsidR="002B6B10" w:rsidRDefault="00FA1327">
      <w:pPr>
        <w:numPr>
          <w:ilvl w:val="0"/>
          <w:numId w:val="6"/>
        </w:numPr>
        <w:ind w:left="720" w:right="897" w:hanging="360"/>
      </w:pPr>
      <w:r>
        <w:t xml:space="preserve">Monitoring availability by maintaining running spreadsheets </w:t>
      </w:r>
    </w:p>
    <w:p w:rsidR="002B6B10" w:rsidRDefault="00FA1327">
      <w:pPr>
        <w:numPr>
          <w:ilvl w:val="0"/>
          <w:numId w:val="6"/>
        </w:numPr>
        <w:ind w:left="720" w:right="897" w:hanging="360"/>
      </w:pPr>
      <w:r>
        <w:t xml:space="preserve">Issuing offers letters to parents 6 months prior to start date </w:t>
      </w:r>
    </w:p>
    <w:p w:rsidR="002B6B10" w:rsidRDefault="00FA1327">
      <w:pPr>
        <w:numPr>
          <w:ilvl w:val="0"/>
          <w:numId w:val="6"/>
        </w:numPr>
        <w:ind w:left="720" w:right="897" w:hanging="360"/>
      </w:pPr>
      <w:r>
        <w:t xml:space="preserve">Organizing pre visits for all children including all pre start paperwork including reports and safeguarding feedback </w:t>
      </w:r>
    </w:p>
    <w:p w:rsidR="002B6B10" w:rsidRDefault="00FA1327">
      <w:pPr>
        <w:numPr>
          <w:ilvl w:val="0"/>
          <w:numId w:val="6"/>
        </w:numPr>
        <w:ind w:left="720" w:right="897" w:hanging="360"/>
      </w:pPr>
      <w:r>
        <w:t xml:space="preserve">Issuing welcome packs and starter paperwork </w:t>
      </w:r>
    </w:p>
    <w:p w:rsidR="002B6B10" w:rsidRDefault="00FA1327" w:rsidP="00DC26EF">
      <w:pPr>
        <w:numPr>
          <w:ilvl w:val="0"/>
          <w:numId w:val="6"/>
        </w:numPr>
        <w:ind w:left="720" w:right="897" w:hanging="360"/>
      </w:pPr>
      <w:r>
        <w:t xml:space="preserve">Maintain records of all children including health, allergy information etc. </w:t>
      </w:r>
    </w:p>
    <w:p w:rsidR="002B6B10" w:rsidRDefault="00FA1327">
      <w:pPr>
        <w:numPr>
          <w:ilvl w:val="0"/>
          <w:numId w:val="6"/>
        </w:numPr>
        <w:ind w:left="720" w:right="897" w:hanging="360"/>
      </w:pPr>
      <w:r>
        <w:t>Helping teachers when they needed help by preparing documentation and teaching kids</w:t>
      </w:r>
      <w:r>
        <w:rPr>
          <w:b/>
        </w:rPr>
        <w:t xml:space="preserve"> </w:t>
      </w:r>
    </w:p>
    <w:p w:rsidR="002B6B10" w:rsidRDefault="00FA132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pStyle w:val="Naslov1"/>
        <w:shd w:val="clear" w:color="auto" w:fill="D9D9D9"/>
        <w:spacing w:after="26" w:line="259" w:lineRule="auto"/>
        <w:ind w:left="-5"/>
      </w:pPr>
      <w:r>
        <w:t xml:space="preserve">Core Competencies </w:t>
      </w:r>
    </w:p>
    <w:p w:rsidR="002B6B10" w:rsidRDefault="00FA1327">
      <w:pPr>
        <w:numPr>
          <w:ilvl w:val="0"/>
          <w:numId w:val="7"/>
        </w:numPr>
        <w:ind w:right="897" w:hanging="360"/>
      </w:pPr>
      <w:r>
        <w:t xml:space="preserve">Salary, Compensation and Benefit Management </w:t>
      </w:r>
    </w:p>
    <w:p w:rsidR="002B6B10" w:rsidRDefault="00FA1327">
      <w:pPr>
        <w:numPr>
          <w:ilvl w:val="0"/>
          <w:numId w:val="7"/>
        </w:numPr>
        <w:ind w:right="897" w:hanging="360"/>
      </w:pPr>
      <w:r>
        <w:t xml:space="preserve">Internal Relations Management </w:t>
      </w:r>
    </w:p>
    <w:p w:rsidR="002B6B10" w:rsidRDefault="00FA1327">
      <w:pPr>
        <w:numPr>
          <w:ilvl w:val="0"/>
          <w:numId w:val="7"/>
        </w:numPr>
        <w:ind w:right="897" w:hanging="360"/>
      </w:pPr>
      <w:r>
        <w:t xml:space="preserve">Talent Development and Acquisition </w:t>
      </w:r>
    </w:p>
    <w:p w:rsidR="002B6B10" w:rsidRDefault="00FA1327">
      <w:pPr>
        <w:numPr>
          <w:ilvl w:val="0"/>
          <w:numId w:val="7"/>
        </w:numPr>
        <w:ind w:right="897" w:hanging="360"/>
      </w:pPr>
      <w:r>
        <w:t xml:space="preserve">Performance and Personnel Management </w:t>
      </w:r>
      <w:r>
        <w:tab/>
        <w:t xml:space="preserve"> </w:t>
      </w:r>
      <w:r>
        <w:tab/>
        <w:t xml:space="preserve"> </w:t>
      </w:r>
    </w:p>
    <w:p w:rsidR="002B6B10" w:rsidRDefault="00FA1327">
      <w:pPr>
        <w:numPr>
          <w:ilvl w:val="0"/>
          <w:numId w:val="7"/>
        </w:numPr>
        <w:ind w:right="897" w:hanging="360"/>
      </w:pPr>
      <w:r>
        <w:t xml:space="preserve">Organizational and Competency Development </w:t>
      </w:r>
    </w:p>
    <w:p w:rsidR="002B6B10" w:rsidRDefault="00FA1327">
      <w:pPr>
        <w:numPr>
          <w:ilvl w:val="0"/>
          <w:numId w:val="7"/>
        </w:numPr>
        <w:ind w:right="897" w:hanging="360"/>
      </w:pPr>
      <w:r>
        <w:t xml:space="preserve">Recruitment Management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pStyle w:val="Naslov1"/>
        <w:shd w:val="clear" w:color="auto" w:fill="D9D9D9"/>
        <w:spacing w:after="0" w:line="259" w:lineRule="auto"/>
        <w:ind w:left="-5"/>
      </w:pPr>
      <w:r>
        <w:t xml:space="preserve">Other Skills and Competencies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numPr>
          <w:ilvl w:val="0"/>
          <w:numId w:val="8"/>
        </w:numPr>
        <w:ind w:right="897" w:hanging="360"/>
      </w:pPr>
      <w:r>
        <w:t xml:space="preserve">Excellent Oral &amp; written communication. Excellent negotiation skills </w:t>
      </w:r>
    </w:p>
    <w:p w:rsidR="002B6B10" w:rsidRDefault="00FA1327">
      <w:pPr>
        <w:numPr>
          <w:ilvl w:val="0"/>
          <w:numId w:val="8"/>
        </w:numPr>
        <w:ind w:right="897" w:hanging="360"/>
      </w:pPr>
      <w:r>
        <w:t xml:space="preserve">Skillful in MS Office application and HR software </w:t>
      </w:r>
    </w:p>
    <w:p w:rsidR="002B6B10" w:rsidRDefault="00FA1327">
      <w:pPr>
        <w:numPr>
          <w:ilvl w:val="0"/>
          <w:numId w:val="8"/>
        </w:numPr>
        <w:ind w:right="897" w:hanging="360"/>
      </w:pPr>
      <w:r>
        <w:t xml:space="preserve">Living and working in multicultural environments, where communication and teamwork is essential </w:t>
      </w:r>
    </w:p>
    <w:p w:rsidR="002B6B10" w:rsidRDefault="00FA1327">
      <w:pPr>
        <w:numPr>
          <w:ilvl w:val="0"/>
          <w:numId w:val="8"/>
        </w:numPr>
        <w:ind w:right="897" w:hanging="360"/>
      </w:pPr>
      <w:r>
        <w:t xml:space="preserve">Coordination and administration of manpower, equipment,  projects and budgets </w:t>
      </w:r>
    </w:p>
    <w:p w:rsidR="002B6B10" w:rsidRDefault="00FA1327">
      <w:pPr>
        <w:spacing w:after="0" w:line="259" w:lineRule="auto"/>
        <w:ind w:left="0" w:firstLine="0"/>
      </w:pPr>
      <w:r>
        <w:t xml:space="preserve"> </w:t>
      </w:r>
    </w:p>
    <w:p w:rsidR="002B6B10" w:rsidRDefault="00FA1327">
      <w:pPr>
        <w:pStyle w:val="Naslov1"/>
        <w:shd w:val="clear" w:color="auto" w:fill="D9D9D9"/>
        <w:spacing w:after="0" w:line="259" w:lineRule="auto"/>
        <w:ind w:left="-5"/>
      </w:pPr>
      <w:r>
        <w:t xml:space="preserve">Language Skills </w:t>
      </w:r>
    </w:p>
    <w:p w:rsidR="002B6B10" w:rsidRDefault="00FA1327">
      <w:pPr>
        <w:numPr>
          <w:ilvl w:val="0"/>
          <w:numId w:val="9"/>
        </w:numPr>
        <w:ind w:right="897" w:hanging="360"/>
      </w:pPr>
      <w:r>
        <w:t xml:space="preserve">English – Proficient  </w:t>
      </w:r>
    </w:p>
    <w:p w:rsidR="002B6B10" w:rsidRDefault="00FA1327">
      <w:pPr>
        <w:numPr>
          <w:ilvl w:val="0"/>
          <w:numId w:val="9"/>
        </w:numPr>
        <w:ind w:right="897" w:hanging="360"/>
      </w:pPr>
      <w:r>
        <w:t xml:space="preserve">German – Good </w:t>
      </w:r>
    </w:p>
    <w:p w:rsidR="002B6B10" w:rsidRDefault="00FA1327">
      <w:pPr>
        <w:numPr>
          <w:ilvl w:val="0"/>
          <w:numId w:val="9"/>
        </w:numPr>
        <w:ind w:right="897" w:hanging="360"/>
      </w:pPr>
      <w:r>
        <w:t xml:space="preserve">Croatian - Native </w:t>
      </w:r>
    </w:p>
    <w:sectPr w:rsidR="002B6B10">
      <w:footerReference w:type="even" r:id="rId9"/>
      <w:footerReference w:type="default" r:id="rId10"/>
      <w:footerReference w:type="first" r:id="rId11"/>
      <w:pgSz w:w="12240" w:h="15840"/>
      <w:pgMar w:top="1081" w:right="146" w:bottom="1108" w:left="1440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FFF" w:rsidRDefault="00493FFF">
      <w:pPr>
        <w:spacing w:after="0" w:line="240" w:lineRule="auto"/>
      </w:pPr>
      <w:r>
        <w:separator/>
      </w:r>
    </w:p>
  </w:endnote>
  <w:endnote w:type="continuationSeparator" w:id="0">
    <w:p w:rsidR="00493FFF" w:rsidRDefault="0049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B10" w:rsidRDefault="00FA1327">
    <w:pPr>
      <w:spacing w:after="0" w:line="259" w:lineRule="auto"/>
      <w:ind w:left="0" w:right="84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Sanela Mulabegovic_CV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B10" w:rsidRDefault="00FA1327">
    <w:pPr>
      <w:spacing w:after="0" w:line="259" w:lineRule="auto"/>
      <w:ind w:left="0" w:right="84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Sanela Mulabegovic_CV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B10" w:rsidRDefault="00FA1327">
    <w:pPr>
      <w:spacing w:after="0" w:line="259" w:lineRule="auto"/>
      <w:ind w:left="0" w:right="84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Sanela Mulabegovic_CV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FFF" w:rsidRDefault="00493FFF">
      <w:pPr>
        <w:spacing w:after="0" w:line="240" w:lineRule="auto"/>
      </w:pPr>
      <w:r>
        <w:separator/>
      </w:r>
    </w:p>
  </w:footnote>
  <w:footnote w:type="continuationSeparator" w:id="0">
    <w:p w:rsidR="00493FFF" w:rsidRDefault="0049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9F0"/>
    <w:multiLevelType w:val="hybridMultilevel"/>
    <w:tmpl w:val="BB66CEF4"/>
    <w:lvl w:ilvl="0" w:tplc="EA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86E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63D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C96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C6E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4D1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83D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2A3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47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C25B4"/>
    <w:multiLevelType w:val="hybridMultilevel"/>
    <w:tmpl w:val="4B38F86C"/>
    <w:lvl w:ilvl="0" w:tplc="DAE4DA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89164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163D38">
      <w:start w:val="1"/>
      <w:numFmt w:val="bullet"/>
      <w:lvlText w:val="▪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8C4BC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A8EFE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5C11CA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9ED0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801BE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EC2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67A80"/>
    <w:multiLevelType w:val="hybridMultilevel"/>
    <w:tmpl w:val="C91CF2F2"/>
    <w:lvl w:ilvl="0" w:tplc="C25829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0BA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8CC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E95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8FE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4D0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EAE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C71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E59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437C4"/>
    <w:multiLevelType w:val="hybridMultilevel"/>
    <w:tmpl w:val="2856EAE4"/>
    <w:lvl w:ilvl="0" w:tplc="D0BC52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AF3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E90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008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E7F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CD4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009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EA3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0884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B2E51"/>
    <w:multiLevelType w:val="hybridMultilevel"/>
    <w:tmpl w:val="4A4CA444"/>
    <w:lvl w:ilvl="0" w:tplc="5E72B3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EE5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365D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41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0FB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0C9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8F4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803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C4A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8271D"/>
    <w:multiLevelType w:val="hybridMultilevel"/>
    <w:tmpl w:val="63005F7C"/>
    <w:lvl w:ilvl="0" w:tplc="84A04FD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C89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C2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E3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2FE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DC8E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F016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6AA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EC6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D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98080C"/>
    <w:multiLevelType w:val="hybridMultilevel"/>
    <w:tmpl w:val="E2CEB616"/>
    <w:lvl w:ilvl="0" w:tplc="E9D6668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65E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009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422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CDC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4FC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67C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8889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A14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474ED5"/>
    <w:multiLevelType w:val="hybridMultilevel"/>
    <w:tmpl w:val="051083A2"/>
    <w:lvl w:ilvl="0" w:tplc="4366F1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48E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A21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EF2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C6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E1E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ED8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E71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62F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3E26D3"/>
    <w:multiLevelType w:val="hybridMultilevel"/>
    <w:tmpl w:val="40788A16"/>
    <w:lvl w:ilvl="0" w:tplc="F5AE9E52">
      <w:start w:val="2011"/>
      <w:numFmt w:val="decimal"/>
      <w:lvlText w:val="%1-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AC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85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0E7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C5F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A2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673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496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4A9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1698950">
    <w:abstractNumId w:val="8"/>
  </w:num>
  <w:num w:numId="2" w16cid:durableId="793980680">
    <w:abstractNumId w:val="5"/>
  </w:num>
  <w:num w:numId="3" w16cid:durableId="1708874641">
    <w:abstractNumId w:val="1"/>
  </w:num>
  <w:num w:numId="4" w16cid:durableId="1587038463">
    <w:abstractNumId w:val="3"/>
  </w:num>
  <w:num w:numId="5" w16cid:durableId="1668094960">
    <w:abstractNumId w:val="2"/>
  </w:num>
  <w:num w:numId="6" w16cid:durableId="1858612957">
    <w:abstractNumId w:val="6"/>
  </w:num>
  <w:num w:numId="7" w16cid:durableId="1955599906">
    <w:abstractNumId w:val="7"/>
  </w:num>
  <w:num w:numId="8" w16cid:durableId="1443067629">
    <w:abstractNumId w:val="4"/>
  </w:num>
  <w:num w:numId="9" w16cid:durableId="58484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10"/>
    <w:rsid w:val="001A60CC"/>
    <w:rsid w:val="002B6B10"/>
    <w:rsid w:val="00313137"/>
    <w:rsid w:val="003C4B17"/>
    <w:rsid w:val="003E1E0B"/>
    <w:rsid w:val="00493FFF"/>
    <w:rsid w:val="00507FB0"/>
    <w:rsid w:val="00523551"/>
    <w:rsid w:val="005758D9"/>
    <w:rsid w:val="00595410"/>
    <w:rsid w:val="006453E7"/>
    <w:rsid w:val="008000BD"/>
    <w:rsid w:val="00803E97"/>
    <w:rsid w:val="009B0D0D"/>
    <w:rsid w:val="009C1BB1"/>
    <w:rsid w:val="00A5261E"/>
    <w:rsid w:val="00B306E6"/>
    <w:rsid w:val="00C04235"/>
    <w:rsid w:val="00C15583"/>
    <w:rsid w:val="00C24DB3"/>
    <w:rsid w:val="00C26A50"/>
    <w:rsid w:val="00CF7A00"/>
    <w:rsid w:val="00DB10D8"/>
    <w:rsid w:val="00DC26EF"/>
    <w:rsid w:val="00EF462E"/>
    <w:rsid w:val="00F70DA3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49CCC-8C3E-46DD-AFC6-4EBD172A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5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upadljivoisticanje">
    <w:name w:val="Subtle Emphasis"/>
    <w:basedOn w:val="Zadanifontodlomka"/>
    <w:uiPriority w:val="19"/>
    <w:qFormat/>
    <w:rsid w:val="00C04235"/>
    <w:rPr>
      <w:i/>
      <w:iCs/>
      <w:color w:val="404040" w:themeColor="text1" w:themeTint="BF"/>
    </w:rPr>
  </w:style>
  <w:style w:type="character" w:styleId="Hiperveza">
    <w:name w:val="Hyperlink"/>
    <w:basedOn w:val="Zadanifontodlomka"/>
    <w:uiPriority w:val="99"/>
    <w:unhideWhenUsed/>
    <w:rsid w:val="00C26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ela.mulabegovic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- VITAE</vt:lpstr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 VITAE</dc:title>
  <dc:subject/>
  <dc:creator>..</dc:creator>
  <cp:keywords/>
  <cp:lastModifiedBy>Gost korisnik</cp:lastModifiedBy>
  <cp:revision>2</cp:revision>
  <dcterms:created xsi:type="dcterms:W3CDTF">2022-10-01T19:57:00Z</dcterms:created>
  <dcterms:modified xsi:type="dcterms:W3CDTF">2022-10-01T19:57:00Z</dcterms:modified>
</cp:coreProperties>
</file>