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5BE" w:rsidRPr="002F77E0" w:rsidRDefault="002F77E0" w:rsidP="002F77E0">
      <w:pPr>
        <w:tabs>
          <w:tab w:val="left" w:pos="7950"/>
        </w:tabs>
        <w:rPr>
          <w:rFonts w:ascii="Verdana" w:hAnsi="Verdana"/>
          <w:b/>
          <w:bCs/>
          <w:noProof/>
          <w:sz w:val="20"/>
          <w:szCs w:val="20"/>
        </w:rPr>
      </w:pPr>
      <w:r w:rsidRPr="002F77E0">
        <w:rPr>
          <w:rFonts w:ascii="Verdana" w:hAnsi="Verdana"/>
          <w:b/>
          <w:bCs/>
          <w:noProof/>
          <w:sz w:val="20"/>
          <w:szCs w:val="20"/>
        </w:rPr>
        <w:t>Objectives:</w:t>
      </w:r>
      <w:r w:rsidRPr="002F77E0">
        <w:rPr>
          <w:rFonts w:ascii="Verdana" w:hAnsi="Verdana"/>
          <w:b/>
          <w:bCs/>
          <w:noProof/>
          <w:sz w:val="20"/>
          <w:szCs w:val="20"/>
        </w:rPr>
        <w:tab/>
      </w:r>
      <w:r w:rsidRPr="002F77E0">
        <w:rPr>
          <w:rFonts w:ascii="Verdana" w:hAnsi="Verdana"/>
          <w:b/>
          <w:bCs/>
          <w:noProof/>
          <w:sz w:val="20"/>
          <w:szCs w:val="20"/>
        </w:rPr>
        <w:tab/>
      </w:r>
      <w:r w:rsidRPr="002F77E0">
        <w:rPr>
          <w:rFonts w:ascii="Verdana" w:hAnsi="Verdana"/>
          <w:b/>
          <w:bCs/>
          <w:noProof/>
          <w:sz w:val="20"/>
          <w:szCs w:val="20"/>
        </w:rPr>
        <w:drawing>
          <wp:inline distT="0" distB="0" distL="0" distR="0" wp14:anchorId="6A196040" wp14:editId="6A8E7414">
            <wp:extent cx="1332524" cy="1295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ema-removebg-preview.jpg"/>
                    <pic:cNvPicPr/>
                  </pic:nvPicPr>
                  <pic:blipFill rotWithShape="1">
                    <a:blip r:embed="rId7" cstate="print">
                      <a:extLst>
                        <a:ext uri="{28A0092B-C50C-407E-A947-70E740481C1C}">
                          <a14:useLocalDpi xmlns:a14="http://schemas.microsoft.com/office/drawing/2010/main" val="0"/>
                        </a:ext>
                      </a:extLst>
                    </a:blip>
                    <a:srcRect r="10266" b="42739"/>
                    <a:stretch/>
                  </pic:blipFill>
                  <pic:spPr bwMode="auto">
                    <a:xfrm>
                      <a:off x="0" y="0"/>
                      <a:ext cx="1342915" cy="1305502"/>
                    </a:xfrm>
                    <a:prstGeom prst="rect">
                      <a:avLst/>
                    </a:prstGeom>
                    <a:ln>
                      <a:noFill/>
                    </a:ln>
                    <a:extLst>
                      <a:ext uri="{53640926-AAD7-44D8-BBD7-CCE9431645EC}">
                        <a14:shadowObscured xmlns:a14="http://schemas.microsoft.com/office/drawing/2010/main"/>
                      </a:ext>
                    </a:extLst>
                  </pic:spPr>
                </pic:pic>
              </a:graphicData>
            </a:graphic>
          </wp:inline>
        </w:drawing>
      </w:r>
      <w:r w:rsidR="00C7526F" w:rsidRPr="002F77E0">
        <w:rPr>
          <w:rFonts w:ascii="Verdana" w:hAnsi="Verdana"/>
          <w:noProof/>
          <w:sz w:val="20"/>
          <w:szCs w:val="20"/>
        </w:rPr>
        <w:t xml:space="preserve">I am a self-motivated and focused person who believes in goal orientation and achievement through dedication. My intention is to use my skills and knowledge to conceive, develop and implement programs that significantly impact the enterprise I am associated with. </w:t>
      </w:r>
      <w:r w:rsidR="000275BE" w:rsidRPr="002F77E0">
        <w:rPr>
          <w:rFonts w:ascii="Verdana" w:hAnsi="Verdana"/>
          <w:noProof/>
          <w:sz w:val="20"/>
          <w:szCs w:val="20"/>
        </w:rPr>
        <w:t>A Highly Professional and dedicated dietician with over 3years of experience in constructing meal plans,and helping people eat healthier and reach their goals.</w:t>
      </w:r>
    </w:p>
    <w:p w:rsidR="00C7526F" w:rsidRPr="002F77E0" w:rsidRDefault="000275BE" w:rsidP="000275BE">
      <w:pPr>
        <w:pStyle w:val="BodyText"/>
        <w:jc w:val="both"/>
        <w:rPr>
          <w:rFonts w:ascii="Verdana" w:hAnsi="Verdana"/>
          <w:noProof/>
          <w:szCs w:val="20"/>
        </w:rPr>
      </w:pPr>
      <w:r w:rsidRPr="002F77E0">
        <w:rPr>
          <w:rFonts w:ascii="Verdana" w:hAnsi="Verdana"/>
          <w:noProof/>
          <w:szCs w:val="20"/>
        </w:rPr>
        <w:t>Experienced in training and mentoring new members of staff.</w:t>
      </w:r>
    </w:p>
    <w:p w:rsidR="00C7526F" w:rsidRPr="002F77E0" w:rsidRDefault="00C7526F" w:rsidP="00C7526F">
      <w:pPr>
        <w:pStyle w:val="BodyText"/>
        <w:ind w:left="720"/>
        <w:jc w:val="both"/>
        <w:rPr>
          <w:rFonts w:ascii="Verdana" w:hAnsi="Verdana"/>
          <w:noProof/>
          <w:szCs w:val="20"/>
        </w:rPr>
      </w:pPr>
    </w:p>
    <w:p w:rsidR="00C7526F" w:rsidRPr="002F77E0" w:rsidRDefault="00C7526F" w:rsidP="00C7526F">
      <w:pPr>
        <w:pStyle w:val="BodyText"/>
        <w:jc w:val="both"/>
        <w:rPr>
          <w:rFonts w:ascii="Verdana" w:hAnsi="Verdana"/>
          <w:noProof/>
          <w:szCs w:val="20"/>
        </w:rPr>
      </w:pPr>
      <w:r w:rsidRPr="002F77E0">
        <w:rPr>
          <w:rFonts w:ascii="Verdana" w:hAnsi="Verdana"/>
          <w:b/>
          <w:bCs/>
          <w:noProof/>
          <w:szCs w:val="20"/>
        </w:rPr>
        <w:t>Highlights:</w:t>
      </w:r>
    </w:p>
    <w:p w:rsidR="000275BE" w:rsidRPr="002F77E0" w:rsidRDefault="00C7526F" w:rsidP="000275BE">
      <w:pPr>
        <w:jc w:val="both"/>
        <w:rPr>
          <w:rFonts w:ascii="Verdana" w:hAnsi="Verdana"/>
          <w:sz w:val="20"/>
          <w:szCs w:val="20"/>
        </w:rPr>
      </w:pPr>
      <w:r w:rsidRPr="002F77E0">
        <w:rPr>
          <w:rFonts w:ascii="Verdana" w:hAnsi="Verdana"/>
          <w:noProof/>
          <w:sz w:val="20"/>
          <w:szCs w:val="20"/>
        </w:rPr>
        <w:t xml:space="preserve">Adept at accomplishing multiple tasks and simultaneously working under pressure. Hard Working &amp; Career Oriented. Quick Learner, Analytical ability , </w:t>
      </w:r>
      <w:r w:rsidRPr="002F77E0">
        <w:rPr>
          <w:rFonts w:ascii="Verdana" w:hAnsi="Verdana"/>
          <w:sz w:val="20"/>
          <w:szCs w:val="20"/>
        </w:rPr>
        <w:t>High degree of initiative, self-motivation and ability to motivate others</w:t>
      </w:r>
    </w:p>
    <w:p w:rsidR="000275BE" w:rsidRPr="002F77E0" w:rsidRDefault="000275BE" w:rsidP="000275BE">
      <w:pPr>
        <w:jc w:val="both"/>
        <w:rPr>
          <w:rFonts w:ascii="Verdana" w:hAnsi="Verdana"/>
          <w:sz w:val="20"/>
          <w:szCs w:val="20"/>
        </w:rPr>
      </w:pPr>
      <w:r w:rsidRPr="002F77E0">
        <w:rPr>
          <w:rFonts w:ascii="Verdana" w:hAnsi="Verdana" w:cstheme="minorHAnsi"/>
          <w:color w:val="000000" w:themeColor="text1"/>
          <w:sz w:val="20"/>
          <w:szCs w:val="20"/>
        </w:rPr>
        <w:t>Food counseling</w:t>
      </w:r>
      <w:r w:rsidRPr="002F77E0">
        <w:rPr>
          <w:rFonts w:ascii="Verdana" w:hAnsi="Verdana" w:cstheme="minorHAnsi"/>
          <w:b/>
          <w:color w:val="000000" w:themeColor="text1"/>
          <w:sz w:val="20"/>
          <w:szCs w:val="20"/>
        </w:rPr>
        <w:t xml:space="preserve">, </w:t>
      </w:r>
      <w:r w:rsidRPr="002F77E0">
        <w:rPr>
          <w:rFonts w:ascii="Verdana" w:hAnsi="Verdana" w:cstheme="minorHAnsi"/>
          <w:color w:val="000000" w:themeColor="text1"/>
          <w:sz w:val="20"/>
          <w:szCs w:val="20"/>
        </w:rPr>
        <w:t>dietary habit expert, Body composition Analysis, Weight management counseling, Problem solving, good listener,</w:t>
      </w:r>
      <w:r w:rsidRPr="002F77E0">
        <w:rPr>
          <w:rFonts w:ascii="Verdana" w:hAnsi="Verdana" w:cstheme="minorHAnsi"/>
          <w:b/>
          <w:color w:val="000000" w:themeColor="text1"/>
          <w:sz w:val="20"/>
          <w:szCs w:val="20"/>
        </w:rPr>
        <w:t xml:space="preserve"> </w:t>
      </w:r>
      <w:r w:rsidRPr="002F77E0">
        <w:rPr>
          <w:rFonts w:ascii="Verdana" w:hAnsi="Verdana" w:cstheme="minorHAnsi"/>
          <w:color w:val="000000" w:themeColor="text1"/>
          <w:sz w:val="20"/>
          <w:szCs w:val="20"/>
        </w:rPr>
        <w:t>Positive and focused</w:t>
      </w:r>
    </w:p>
    <w:p w:rsidR="00C7526F" w:rsidRDefault="00C7526F" w:rsidP="00C7526F">
      <w:pPr>
        <w:jc w:val="both"/>
        <w:rPr>
          <w:rFonts w:ascii="Verdana" w:hAnsi="Verdana"/>
          <w:noProof/>
          <w:sz w:val="20"/>
          <w:szCs w:val="20"/>
        </w:rPr>
      </w:pPr>
      <w:r w:rsidRPr="002F77E0">
        <w:rPr>
          <w:rFonts w:ascii="Verdana" w:hAnsi="Verdana"/>
          <w:noProof/>
          <w:sz w:val="20"/>
          <w:szCs w:val="20"/>
        </w:rPr>
        <w:t xml:space="preserve">Strong skills in using </w:t>
      </w:r>
      <w:r w:rsidRPr="002F77E0">
        <w:rPr>
          <w:rFonts w:ascii="Verdana" w:hAnsi="Verdana"/>
          <w:b/>
          <w:noProof/>
          <w:sz w:val="20"/>
          <w:szCs w:val="20"/>
        </w:rPr>
        <w:t xml:space="preserve">Social Media Activities </w:t>
      </w:r>
      <w:r w:rsidRPr="002F77E0">
        <w:rPr>
          <w:rFonts w:ascii="Verdana" w:hAnsi="Verdana"/>
          <w:noProof/>
          <w:sz w:val="20"/>
          <w:szCs w:val="20"/>
        </w:rPr>
        <w:t>such as Google Plus, Face book, Instagram, LinkedIn,  and Outlook.</w:t>
      </w:r>
    </w:p>
    <w:p w:rsidR="00C7526F" w:rsidRPr="002F77E0" w:rsidRDefault="00C7526F" w:rsidP="00C7526F">
      <w:pPr>
        <w:jc w:val="both"/>
        <w:rPr>
          <w:rFonts w:ascii="Verdana" w:hAnsi="Verdana"/>
          <w:b/>
          <w:bCs/>
          <w:noProof/>
          <w:sz w:val="20"/>
          <w:szCs w:val="20"/>
        </w:rPr>
      </w:pPr>
      <w:r w:rsidRPr="002F77E0">
        <w:rPr>
          <w:rFonts w:ascii="Verdana" w:hAnsi="Verdana"/>
          <w:b/>
          <w:bCs/>
          <w:noProof/>
          <w:sz w:val="20"/>
          <w:szCs w:val="20"/>
        </w:rPr>
        <w:t>WORK HISTORY</w:t>
      </w:r>
    </w:p>
    <w:p w:rsidR="000275BE" w:rsidRPr="002F77E0" w:rsidRDefault="000275BE" w:rsidP="00C7526F">
      <w:pPr>
        <w:jc w:val="both"/>
        <w:rPr>
          <w:rFonts w:ascii="Verdana" w:hAnsi="Verdana"/>
          <w:b/>
          <w:bCs/>
          <w:noProof/>
          <w:sz w:val="20"/>
          <w:szCs w:val="20"/>
          <w:u w:val="single"/>
        </w:rPr>
      </w:pPr>
      <w:r w:rsidRPr="002F77E0">
        <w:rPr>
          <w:rFonts w:ascii="Verdana" w:hAnsi="Verdana"/>
          <w:b/>
          <w:bCs/>
          <w:noProof/>
          <w:sz w:val="20"/>
          <w:szCs w:val="20"/>
          <w:u w:val="single"/>
        </w:rPr>
        <w:t xml:space="preserve">COMMUNITY DIETICIAN @ Lifetime fitness Gym </w:t>
      </w:r>
    </w:p>
    <w:p w:rsidR="000275BE" w:rsidRPr="002F77E0" w:rsidRDefault="000275BE" w:rsidP="00C7526F">
      <w:pPr>
        <w:jc w:val="both"/>
        <w:rPr>
          <w:rFonts w:ascii="Verdana" w:hAnsi="Verdana"/>
          <w:b/>
          <w:bCs/>
          <w:noProof/>
          <w:sz w:val="20"/>
          <w:szCs w:val="20"/>
          <w:u w:val="single"/>
        </w:rPr>
      </w:pPr>
      <w:r w:rsidRPr="002F77E0">
        <w:rPr>
          <w:rFonts w:ascii="Verdana" w:hAnsi="Verdana"/>
          <w:b/>
          <w:bCs/>
          <w:noProof/>
          <w:sz w:val="20"/>
          <w:szCs w:val="20"/>
          <w:u w:val="single"/>
        </w:rPr>
        <w:t>Duration of service: 2017 to 2020</w:t>
      </w:r>
    </w:p>
    <w:p w:rsidR="000275BE" w:rsidRPr="002F77E0" w:rsidRDefault="000275BE" w:rsidP="000275BE">
      <w:pPr>
        <w:pStyle w:val="ListParagraph"/>
        <w:numPr>
          <w:ilvl w:val="1"/>
          <w:numId w:val="11"/>
        </w:numPr>
        <w:spacing w:after="0" w:line="240" w:lineRule="auto"/>
        <w:rPr>
          <w:rFonts w:ascii="Verdana" w:eastAsia="Times New Roman" w:hAnsi="Verdana" w:cs="Times New Roman"/>
          <w:color w:val="303030"/>
          <w:sz w:val="20"/>
          <w:szCs w:val="20"/>
        </w:rPr>
      </w:pPr>
      <w:r w:rsidRPr="002F77E0">
        <w:rPr>
          <w:rFonts w:ascii="Verdana" w:eastAsia="Times New Roman" w:hAnsi="Verdana" w:cs="Times New Roman"/>
          <w:color w:val="303030"/>
          <w:sz w:val="20"/>
          <w:szCs w:val="20"/>
        </w:rPr>
        <w:t>Interviewed clients to analyze dietary habits and overall health concerns.</w:t>
      </w:r>
    </w:p>
    <w:p w:rsidR="000275BE" w:rsidRPr="002F77E0" w:rsidRDefault="000275BE" w:rsidP="000275BE">
      <w:pPr>
        <w:pStyle w:val="ListParagraph"/>
        <w:numPr>
          <w:ilvl w:val="1"/>
          <w:numId w:val="11"/>
        </w:numPr>
        <w:spacing w:after="0" w:line="240" w:lineRule="auto"/>
        <w:rPr>
          <w:rFonts w:ascii="Verdana" w:eastAsia="Times New Roman" w:hAnsi="Verdana" w:cs="Times New Roman"/>
          <w:color w:val="303030"/>
          <w:sz w:val="20"/>
          <w:szCs w:val="20"/>
        </w:rPr>
      </w:pPr>
      <w:r w:rsidRPr="002F77E0">
        <w:rPr>
          <w:rFonts w:ascii="Verdana" w:eastAsia="Times New Roman" w:hAnsi="Verdana" w:cs="Times New Roman"/>
          <w:color w:val="303030"/>
          <w:sz w:val="20"/>
          <w:szCs w:val="20"/>
        </w:rPr>
        <w:t>Established and maintained thorough nutritional records and information.</w:t>
      </w:r>
    </w:p>
    <w:p w:rsidR="000275BE" w:rsidRPr="002F77E0" w:rsidRDefault="000275BE" w:rsidP="000275BE">
      <w:pPr>
        <w:pStyle w:val="ListParagraph"/>
        <w:numPr>
          <w:ilvl w:val="1"/>
          <w:numId w:val="11"/>
        </w:numPr>
        <w:spacing w:after="0" w:line="240" w:lineRule="auto"/>
        <w:rPr>
          <w:rFonts w:ascii="Verdana" w:eastAsia="Times New Roman" w:hAnsi="Verdana" w:cs="Times New Roman"/>
          <w:color w:val="303030"/>
          <w:sz w:val="20"/>
          <w:szCs w:val="20"/>
        </w:rPr>
      </w:pPr>
      <w:r w:rsidRPr="002F77E0">
        <w:rPr>
          <w:rFonts w:ascii="Verdana" w:eastAsia="Times New Roman" w:hAnsi="Verdana" w:cs="Times New Roman"/>
          <w:color w:val="303030"/>
          <w:sz w:val="20"/>
          <w:szCs w:val="20"/>
        </w:rPr>
        <w:t>Instructed clients in proper meal preparations and diet therapies.</w:t>
      </w:r>
    </w:p>
    <w:p w:rsidR="000275BE" w:rsidRPr="002F77E0" w:rsidRDefault="000275BE" w:rsidP="000275BE">
      <w:pPr>
        <w:pStyle w:val="ListParagraph"/>
        <w:numPr>
          <w:ilvl w:val="1"/>
          <w:numId w:val="11"/>
        </w:numPr>
        <w:spacing w:after="0" w:line="240" w:lineRule="auto"/>
        <w:rPr>
          <w:rFonts w:ascii="Verdana" w:eastAsia="Times New Roman" w:hAnsi="Verdana" w:cs="Times New Roman"/>
          <w:color w:val="303030"/>
          <w:sz w:val="20"/>
          <w:szCs w:val="20"/>
        </w:rPr>
      </w:pPr>
      <w:r w:rsidRPr="002F77E0">
        <w:rPr>
          <w:rFonts w:ascii="Verdana" w:eastAsia="Times New Roman" w:hAnsi="Verdana" w:cs="Times New Roman"/>
          <w:color w:val="303030"/>
          <w:sz w:val="20"/>
          <w:szCs w:val="20"/>
        </w:rPr>
        <w:t>Planned, directed and monitored the appropriate functions of the dietary department.</w:t>
      </w:r>
    </w:p>
    <w:p w:rsidR="000275BE" w:rsidRPr="002F77E0" w:rsidRDefault="000275BE" w:rsidP="000275BE">
      <w:pPr>
        <w:pStyle w:val="ListParagraph"/>
        <w:numPr>
          <w:ilvl w:val="1"/>
          <w:numId w:val="11"/>
        </w:numPr>
        <w:spacing w:after="0" w:line="240" w:lineRule="auto"/>
        <w:rPr>
          <w:rFonts w:ascii="Verdana" w:eastAsia="Times New Roman" w:hAnsi="Verdana" w:cs="Times New Roman"/>
          <w:color w:val="303030"/>
          <w:sz w:val="20"/>
          <w:szCs w:val="20"/>
        </w:rPr>
      </w:pPr>
      <w:r w:rsidRPr="002F77E0">
        <w:rPr>
          <w:rFonts w:ascii="Verdana" w:eastAsia="Times New Roman" w:hAnsi="Verdana" w:cs="Times New Roman"/>
          <w:color w:val="303030"/>
          <w:sz w:val="20"/>
          <w:szCs w:val="20"/>
        </w:rPr>
        <w:t>Educated clients about the long term health benefits of balance diet and exercise programs.</w:t>
      </w:r>
    </w:p>
    <w:p w:rsidR="000275BE" w:rsidRPr="002F77E0" w:rsidRDefault="000275BE" w:rsidP="000275BE">
      <w:pPr>
        <w:pStyle w:val="ListParagraph"/>
        <w:numPr>
          <w:ilvl w:val="1"/>
          <w:numId w:val="11"/>
        </w:numPr>
        <w:spacing w:after="0" w:line="240" w:lineRule="auto"/>
        <w:rPr>
          <w:rFonts w:ascii="Verdana" w:eastAsia="Times New Roman" w:hAnsi="Verdana" w:cs="Times New Roman"/>
          <w:color w:val="303030"/>
          <w:sz w:val="20"/>
          <w:szCs w:val="20"/>
        </w:rPr>
      </w:pPr>
      <w:r w:rsidRPr="002F77E0">
        <w:rPr>
          <w:rFonts w:ascii="Verdana" w:eastAsia="Times New Roman" w:hAnsi="Verdana" w:cs="Times New Roman"/>
          <w:color w:val="303030"/>
          <w:sz w:val="20"/>
          <w:szCs w:val="20"/>
        </w:rPr>
        <w:t>Preparing Diet Charts for the clients and maintaining proper check on day to day basis.</w:t>
      </w:r>
    </w:p>
    <w:p w:rsidR="000275BE" w:rsidRPr="002F77E0" w:rsidRDefault="000275BE" w:rsidP="000275BE">
      <w:pPr>
        <w:pStyle w:val="ListParagraph"/>
        <w:numPr>
          <w:ilvl w:val="1"/>
          <w:numId w:val="11"/>
        </w:numPr>
        <w:spacing w:after="0" w:line="240" w:lineRule="auto"/>
        <w:rPr>
          <w:rFonts w:ascii="Verdana" w:eastAsia="Times New Roman" w:hAnsi="Verdana" w:cs="Times New Roman"/>
          <w:color w:val="303030"/>
          <w:sz w:val="20"/>
          <w:szCs w:val="20"/>
        </w:rPr>
      </w:pPr>
      <w:r w:rsidRPr="002F77E0">
        <w:rPr>
          <w:rFonts w:ascii="Verdana" w:eastAsia="Times New Roman" w:hAnsi="Verdana" w:cs="Times New Roman"/>
          <w:color w:val="303030"/>
          <w:sz w:val="20"/>
          <w:szCs w:val="20"/>
        </w:rPr>
        <w:t>Maintaining Proper data of all the clients and giving them proper health advisory.</w:t>
      </w:r>
    </w:p>
    <w:p w:rsidR="00C7526F" w:rsidRPr="002F77E0" w:rsidRDefault="00C7526F" w:rsidP="00C7526F">
      <w:pPr>
        <w:pStyle w:val="ListParagraph"/>
        <w:numPr>
          <w:ilvl w:val="0"/>
          <w:numId w:val="1"/>
        </w:numPr>
        <w:rPr>
          <w:rFonts w:ascii="Verdana" w:hAnsi="Verdana"/>
          <w:b/>
          <w:noProof/>
          <w:sz w:val="20"/>
          <w:szCs w:val="20"/>
        </w:rPr>
      </w:pPr>
    </w:p>
    <w:p w:rsidR="00C7526F" w:rsidRPr="002F77E0" w:rsidRDefault="00C7526F" w:rsidP="00C7526F">
      <w:pPr>
        <w:jc w:val="both"/>
        <w:rPr>
          <w:rFonts w:ascii="Verdana" w:hAnsi="Verdana"/>
          <w:b/>
          <w:bCs/>
          <w:noProof/>
          <w:sz w:val="20"/>
          <w:szCs w:val="20"/>
        </w:rPr>
      </w:pPr>
      <w:r w:rsidRPr="002F77E0">
        <w:rPr>
          <w:rFonts w:ascii="Verdana" w:hAnsi="Verdana"/>
          <w:b/>
          <w:bCs/>
          <w:noProof/>
          <w:sz w:val="20"/>
          <w:szCs w:val="20"/>
        </w:rPr>
        <w:t>EDUCATION</w:t>
      </w:r>
    </w:p>
    <w:tbl>
      <w:tblPr>
        <w:tblStyle w:val="TableGrid"/>
        <w:tblW w:w="0" w:type="auto"/>
        <w:tblInd w:w="982" w:type="dxa"/>
        <w:tblLook w:val="04A0" w:firstRow="1" w:lastRow="0" w:firstColumn="1" w:lastColumn="0" w:noHBand="0" w:noVBand="1"/>
      </w:tblPr>
      <w:tblGrid>
        <w:gridCol w:w="2340"/>
        <w:gridCol w:w="1879"/>
        <w:gridCol w:w="1057"/>
        <w:gridCol w:w="2096"/>
        <w:gridCol w:w="1484"/>
      </w:tblGrid>
      <w:tr w:rsidR="00C7526F" w:rsidRPr="002F77E0" w:rsidTr="00A3081C">
        <w:tc>
          <w:tcPr>
            <w:tcW w:w="2340" w:type="dxa"/>
          </w:tcPr>
          <w:p w:rsidR="00C7526F" w:rsidRPr="002F77E0" w:rsidRDefault="00C7526F" w:rsidP="00A3081C">
            <w:pPr>
              <w:jc w:val="center"/>
              <w:rPr>
                <w:rFonts w:ascii="Verdana" w:hAnsi="Verdana"/>
                <w:b/>
                <w:bCs/>
                <w:noProof/>
                <w:sz w:val="20"/>
                <w:szCs w:val="20"/>
              </w:rPr>
            </w:pPr>
            <w:r w:rsidRPr="002F77E0">
              <w:rPr>
                <w:rFonts w:ascii="Verdana" w:hAnsi="Verdana"/>
                <w:b/>
                <w:bCs/>
                <w:noProof/>
                <w:sz w:val="20"/>
                <w:szCs w:val="20"/>
              </w:rPr>
              <w:t>Standards/Course</w:t>
            </w:r>
          </w:p>
        </w:tc>
        <w:tc>
          <w:tcPr>
            <w:tcW w:w="1879" w:type="dxa"/>
          </w:tcPr>
          <w:p w:rsidR="00C7526F" w:rsidRPr="002F77E0" w:rsidRDefault="00C7526F" w:rsidP="00A3081C">
            <w:pPr>
              <w:jc w:val="center"/>
              <w:rPr>
                <w:rFonts w:ascii="Verdana" w:hAnsi="Verdana"/>
                <w:b/>
                <w:bCs/>
                <w:noProof/>
                <w:sz w:val="20"/>
                <w:szCs w:val="20"/>
              </w:rPr>
            </w:pPr>
            <w:r w:rsidRPr="002F77E0">
              <w:rPr>
                <w:rFonts w:ascii="Verdana" w:hAnsi="Verdana"/>
                <w:b/>
                <w:bCs/>
                <w:noProof/>
                <w:sz w:val="20"/>
                <w:szCs w:val="20"/>
              </w:rPr>
              <w:t>Institute</w:t>
            </w:r>
          </w:p>
        </w:tc>
        <w:tc>
          <w:tcPr>
            <w:tcW w:w="1057" w:type="dxa"/>
          </w:tcPr>
          <w:p w:rsidR="00C7526F" w:rsidRPr="002F77E0" w:rsidRDefault="00C7526F" w:rsidP="00A3081C">
            <w:pPr>
              <w:jc w:val="center"/>
              <w:rPr>
                <w:rFonts w:ascii="Verdana" w:hAnsi="Verdana"/>
                <w:b/>
                <w:bCs/>
                <w:noProof/>
                <w:sz w:val="20"/>
                <w:szCs w:val="20"/>
              </w:rPr>
            </w:pPr>
            <w:r w:rsidRPr="002F77E0">
              <w:rPr>
                <w:rFonts w:ascii="Verdana" w:hAnsi="Verdana"/>
                <w:b/>
                <w:bCs/>
                <w:noProof/>
                <w:sz w:val="20"/>
                <w:szCs w:val="20"/>
              </w:rPr>
              <w:t>Grades</w:t>
            </w:r>
          </w:p>
        </w:tc>
        <w:tc>
          <w:tcPr>
            <w:tcW w:w="2096" w:type="dxa"/>
          </w:tcPr>
          <w:p w:rsidR="00C7526F" w:rsidRPr="002F77E0" w:rsidRDefault="00C7526F" w:rsidP="00A3081C">
            <w:pPr>
              <w:jc w:val="center"/>
              <w:rPr>
                <w:rFonts w:ascii="Verdana" w:hAnsi="Verdana"/>
                <w:b/>
                <w:bCs/>
                <w:noProof/>
                <w:sz w:val="20"/>
                <w:szCs w:val="20"/>
              </w:rPr>
            </w:pPr>
            <w:r w:rsidRPr="002F77E0">
              <w:rPr>
                <w:rFonts w:ascii="Verdana" w:hAnsi="Verdana"/>
                <w:b/>
                <w:bCs/>
                <w:noProof/>
                <w:sz w:val="20"/>
                <w:szCs w:val="20"/>
              </w:rPr>
              <w:t>Year of Completion</w:t>
            </w:r>
          </w:p>
        </w:tc>
        <w:tc>
          <w:tcPr>
            <w:tcW w:w="1484" w:type="dxa"/>
          </w:tcPr>
          <w:p w:rsidR="00C7526F" w:rsidRPr="002F77E0" w:rsidRDefault="00C7526F" w:rsidP="00A3081C">
            <w:pPr>
              <w:jc w:val="center"/>
              <w:rPr>
                <w:rFonts w:ascii="Verdana" w:hAnsi="Verdana"/>
                <w:b/>
                <w:bCs/>
                <w:noProof/>
                <w:sz w:val="20"/>
                <w:szCs w:val="20"/>
              </w:rPr>
            </w:pPr>
            <w:r w:rsidRPr="002F77E0">
              <w:rPr>
                <w:rFonts w:ascii="Verdana" w:hAnsi="Verdana"/>
                <w:b/>
                <w:bCs/>
                <w:noProof/>
                <w:sz w:val="20"/>
                <w:szCs w:val="20"/>
              </w:rPr>
              <w:t>Major</w:t>
            </w:r>
          </w:p>
        </w:tc>
      </w:tr>
      <w:tr w:rsidR="00C7526F" w:rsidRPr="002F77E0" w:rsidTr="00A3081C">
        <w:trPr>
          <w:trHeight w:val="467"/>
        </w:trPr>
        <w:tc>
          <w:tcPr>
            <w:tcW w:w="2340" w:type="dxa"/>
          </w:tcPr>
          <w:p w:rsidR="00C7526F" w:rsidRPr="002F77E0" w:rsidRDefault="000275BE" w:rsidP="00A3081C">
            <w:pPr>
              <w:jc w:val="center"/>
              <w:rPr>
                <w:rFonts w:ascii="Verdana" w:hAnsi="Verdana"/>
                <w:noProof/>
                <w:sz w:val="20"/>
                <w:szCs w:val="20"/>
              </w:rPr>
            </w:pPr>
            <w:r w:rsidRPr="002F77E0">
              <w:rPr>
                <w:rFonts w:ascii="Verdana" w:hAnsi="Verdana"/>
                <w:noProof/>
                <w:sz w:val="20"/>
                <w:szCs w:val="20"/>
              </w:rPr>
              <w:t>Bachelor in Food &amp; Nutrition</w:t>
            </w:r>
          </w:p>
        </w:tc>
        <w:tc>
          <w:tcPr>
            <w:tcW w:w="1879" w:type="dxa"/>
          </w:tcPr>
          <w:p w:rsidR="00C7526F" w:rsidRPr="002F77E0" w:rsidRDefault="00C7526F" w:rsidP="00A3081C">
            <w:pPr>
              <w:jc w:val="center"/>
              <w:rPr>
                <w:rFonts w:ascii="Verdana" w:hAnsi="Verdana"/>
                <w:noProof/>
                <w:sz w:val="20"/>
                <w:szCs w:val="20"/>
              </w:rPr>
            </w:pPr>
            <w:r w:rsidRPr="002F77E0">
              <w:rPr>
                <w:rFonts w:ascii="Verdana" w:hAnsi="Verdana"/>
                <w:noProof/>
                <w:sz w:val="20"/>
                <w:szCs w:val="20"/>
              </w:rPr>
              <w:t>Maharaja Sayajirao University</w:t>
            </w:r>
          </w:p>
        </w:tc>
        <w:tc>
          <w:tcPr>
            <w:tcW w:w="1057" w:type="dxa"/>
          </w:tcPr>
          <w:p w:rsidR="00C7526F" w:rsidRPr="002F77E0" w:rsidRDefault="000275BE" w:rsidP="00A3081C">
            <w:pPr>
              <w:jc w:val="center"/>
              <w:rPr>
                <w:rFonts w:ascii="Verdana" w:hAnsi="Verdana"/>
                <w:noProof/>
                <w:sz w:val="20"/>
                <w:szCs w:val="20"/>
              </w:rPr>
            </w:pPr>
            <w:r w:rsidRPr="002F77E0">
              <w:rPr>
                <w:rFonts w:ascii="Verdana" w:hAnsi="Verdana"/>
                <w:noProof/>
                <w:sz w:val="20"/>
                <w:szCs w:val="20"/>
              </w:rPr>
              <w:t>B</w:t>
            </w:r>
          </w:p>
        </w:tc>
        <w:tc>
          <w:tcPr>
            <w:tcW w:w="2096" w:type="dxa"/>
          </w:tcPr>
          <w:p w:rsidR="00C7526F" w:rsidRPr="002F77E0" w:rsidRDefault="000275BE" w:rsidP="00A3081C">
            <w:pPr>
              <w:jc w:val="center"/>
              <w:rPr>
                <w:rFonts w:ascii="Verdana" w:hAnsi="Verdana"/>
                <w:noProof/>
                <w:sz w:val="20"/>
                <w:szCs w:val="20"/>
              </w:rPr>
            </w:pPr>
            <w:r w:rsidRPr="002F77E0">
              <w:rPr>
                <w:rFonts w:ascii="Verdana" w:hAnsi="Verdana"/>
                <w:noProof/>
                <w:sz w:val="20"/>
                <w:szCs w:val="20"/>
              </w:rPr>
              <w:t>2014</w:t>
            </w:r>
          </w:p>
        </w:tc>
        <w:tc>
          <w:tcPr>
            <w:tcW w:w="1484" w:type="dxa"/>
          </w:tcPr>
          <w:p w:rsidR="00C7526F" w:rsidRPr="002F77E0" w:rsidRDefault="000275BE" w:rsidP="000275BE">
            <w:pPr>
              <w:rPr>
                <w:rFonts w:ascii="Verdana" w:hAnsi="Verdana"/>
                <w:noProof/>
                <w:sz w:val="20"/>
                <w:szCs w:val="20"/>
              </w:rPr>
            </w:pPr>
            <w:r w:rsidRPr="002F77E0">
              <w:rPr>
                <w:rFonts w:ascii="Verdana" w:hAnsi="Verdana"/>
                <w:sz w:val="20"/>
                <w:szCs w:val="20"/>
                <w:shd w:val="clear" w:color="auto" w:fill="FFFFFF"/>
              </w:rPr>
              <w:t>food science &amp; quality control</w:t>
            </w:r>
          </w:p>
        </w:tc>
      </w:tr>
      <w:tr w:rsidR="00C7526F" w:rsidRPr="002F77E0" w:rsidTr="00A3081C">
        <w:tc>
          <w:tcPr>
            <w:tcW w:w="2340" w:type="dxa"/>
          </w:tcPr>
          <w:p w:rsidR="00C7526F" w:rsidRPr="002F77E0" w:rsidRDefault="00C7526F" w:rsidP="00A3081C">
            <w:pPr>
              <w:jc w:val="center"/>
              <w:rPr>
                <w:rFonts w:ascii="Verdana" w:hAnsi="Verdana"/>
                <w:noProof/>
                <w:sz w:val="20"/>
                <w:szCs w:val="20"/>
              </w:rPr>
            </w:pPr>
            <w:r w:rsidRPr="002F77E0">
              <w:rPr>
                <w:rFonts w:ascii="Verdana" w:hAnsi="Verdana"/>
                <w:noProof/>
                <w:sz w:val="20"/>
                <w:szCs w:val="20"/>
              </w:rPr>
              <w:t>H.S.C Board</w:t>
            </w:r>
          </w:p>
        </w:tc>
        <w:tc>
          <w:tcPr>
            <w:tcW w:w="1879" w:type="dxa"/>
          </w:tcPr>
          <w:p w:rsidR="00C7526F" w:rsidRPr="002F77E0" w:rsidRDefault="00C7526F" w:rsidP="00A3081C">
            <w:pPr>
              <w:jc w:val="center"/>
              <w:rPr>
                <w:rFonts w:ascii="Verdana" w:hAnsi="Verdana"/>
                <w:noProof/>
                <w:sz w:val="20"/>
                <w:szCs w:val="20"/>
              </w:rPr>
            </w:pPr>
            <w:r w:rsidRPr="002F77E0">
              <w:rPr>
                <w:rFonts w:ascii="Verdana" w:hAnsi="Verdana"/>
                <w:noProof/>
                <w:sz w:val="20"/>
                <w:szCs w:val="20"/>
              </w:rPr>
              <w:t>Zenith High School</w:t>
            </w:r>
          </w:p>
        </w:tc>
        <w:tc>
          <w:tcPr>
            <w:tcW w:w="1057" w:type="dxa"/>
          </w:tcPr>
          <w:p w:rsidR="00C7526F" w:rsidRPr="002F77E0" w:rsidRDefault="000275BE" w:rsidP="000275BE">
            <w:pPr>
              <w:jc w:val="center"/>
              <w:rPr>
                <w:rFonts w:ascii="Verdana" w:hAnsi="Verdana"/>
                <w:noProof/>
                <w:sz w:val="20"/>
                <w:szCs w:val="20"/>
              </w:rPr>
            </w:pPr>
            <w:r w:rsidRPr="002F77E0">
              <w:rPr>
                <w:rFonts w:ascii="Verdana" w:hAnsi="Verdana"/>
                <w:noProof/>
                <w:sz w:val="20"/>
                <w:szCs w:val="20"/>
              </w:rPr>
              <w:t xml:space="preserve">59% </w:t>
            </w:r>
          </w:p>
        </w:tc>
        <w:tc>
          <w:tcPr>
            <w:tcW w:w="2096" w:type="dxa"/>
          </w:tcPr>
          <w:p w:rsidR="00C7526F" w:rsidRPr="002F77E0" w:rsidRDefault="000275BE" w:rsidP="00A3081C">
            <w:pPr>
              <w:jc w:val="center"/>
              <w:rPr>
                <w:rFonts w:ascii="Verdana" w:hAnsi="Verdana"/>
                <w:noProof/>
                <w:sz w:val="20"/>
                <w:szCs w:val="20"/>
              </w:rPr>
            </w:pPr>
            <w:r w:rsidRPr="002F77E0">
              <w:rPr>
                <w:rFonts w:ascii="Verdana" w:hAnsi="Verdana"/>
                <w:noProof/>
                <w:sz w:val="20"/>
                <w:szCs w:val="20"/>
              </w:rPr>
              <w:t>2011</w:t>
            </w:r>
          </w:p>
        </w:tc>
        <w:tc>
          <w:tcPr>
            <w:tcW w:w="1484" w:type="dxa"/>
          </w:tcPr>
          <w:p w:rsidR="00C7526F" w:rsidRPr="002F77E0" w:rsidRDefault="00C7526F" w:rsidP="00A3081C">
            <w:pPr>
              <w:jc w:val="center"/>
              <w:rPr>
                <w:rFonts w:ascii="Verdana" w:hAnsi="Verdana"/>
                <w:noProof/>
                <w:sz w:val="20"/>
                <w:szCs w:val="20"/>
              </w:rPr>
            </w:pPr>
            <w:r w:rsidRPr="002F77E0">
              <w:rPr>
                <w:rFonts w:ascii="Verdana" w:hAnsi="Verdana"/>
                <w:noProof/>
                <w:sz w:val="20"/>
                <w:szCs w:val="20"/>
              </w:rPr>
              <w:t>Commerce</w:t>
            </w:r>
          </w:p>
        </w:tc>
      </w:tr>
      <w:tr w:rsidR="00C7526F" w:rsidRPr="002F77E0" w:rsidTr="00A3081C">
        <w:tc>
          <w:tcPr>
            <w:tcW w:w="2340" w:type="dxa"/>
          </w:tcPr>
          <w:p w:rsidR="00C7526F" w:rsidRPr="002F77E0" w:rsidRDefault="00C7526F" w:rsidP="00A3081C">
            <w:pPr>
              <w:jc w:val="center"/>
              <w:rPr>
                <w:rFonts w:ascii="Verdana" w:hAnsi="Verdana"/>
                <w:noProof/>
                <w:sz w:val="20"/>
                <w:szCs w:val="20"/>
              </w:rPr>
            </w:pPr>
            <w:r w:rsidRPr="002F77E0">
              <w:rPr>
                <w:rFonts w:ascii="Verdana" w:hAnsi="Verdana"/>
                <w:noProof/>
                <w:sz w:val="20"/>
                <w:szCs w:val="20"/>
              </w:rPr>
              <w:t>S.S.C Board</w:t>
            </w:r>
          </w:p>
        </w:tc>
        <w:tc>
          <w:tcPr>
            <w:tcW w:w="1879" w:type="dxa"/>
          </w:tcPr>
          <w:p w:rsidR="00C7526F" w:rsidRPr="002F77E0" w:rsidRDefault="00C7526F" w:rsidP="00A3081C">
            <w:pPr>
              <w:jc w:val="center"/>
              <w:rPr>
                <w:rFonts w:ascii="Verdana" w:hAnsi="Verdana"/>
                <w:noProof/>
                <w:sz w:val="20"/>
                <w:szCs w:val="20"/>
              </w:rPr>
            </w:pPr>
            <w:r w:rsidRPr="002F77E0">
              <w:rPr>
                <w:rFonts w:ascii="Verdana" w:hAnsi="Verdana"/>
                <w:noProof/>
                <w:sz w:val="20"/>
                <w:szCs w:val="20"/>
              </w:rPr>
              <w:t>Zenith High School</w:t>
            </w:r>
          </w:p>
        </w:tc>
        <w:tc>
          <w:tcPr>
            <w:tcW w:w="1057" w:type="dxa"/>
          </w:tcPr>
          <w:p w:rsidR="00C7526F" w:rsidRPr="002F77E0" w:rsidRDefault="000275BE" w:rsidP="00A3081C">
            <w:pPr>
              <w:jc w:val="center"/>
              <w:rPr>
                <w:rFonts w:ascii="Verdana" w:hAnsi="Verdana"/>
                <w:noProof/>
                <w:sz w:val="20"/>
                <w:szCs w:val="20"/>
              </w:rPr>
            </w:pPr>
            <w:r w:rsidRPr="002F77E0">
              <w:rPr>
                <w:rFonts w:ascii="Verdana" w:hAnsi="Verdana"/>
                <w:noProof/>
                <w:sz w:val="20"/>
                <w:szCs w:val="20"/>
              </w:rPr>
              <w:t>58%</w:t>
            </w:r>
          </w:p>
        </w:tc>
        <w:tc>
          <w:tcPr>
            <w:tcW w:w="2096" w:type="dxa"/>
          </w:tcPr>
          <w:p w:rsidR="00C7526F" w:rsidRPr="002F77E0" w:rsidRDefault="000275BE" w:rsidP="00A3081C">
            <w:pPr>
              <w:jc w:val="center"/>
              <w:rPr>
                <w:rFonts w:ascii="Verdana" w:hAnsi="Verdana"/>
                <w:noProof/>
                <w:sz w:val="20"/>
                <w:szCs w:val="20"/>
              </w:rPr>
            </w:pPr>
            <w:r w:rsidRPr="002F77E0">
              <w:rPr>
                <w:rFonts w:ascii="Verdana" w:hAnsi="Verdana"/>
                <w:noProof/>
                <w:sz w:val="20"/>
                <w:szCs w:val="20"/>
              </w:rPr>
              <w:t>2009</w:t>
            </w:r>
          </w:p>
        </w:tc>
        <w:tc>
          <w:tcPr>
            <w:tcW w:w="1484" w:type="dxa"/>
          </w:tcPr>
          <w:p w:rsidR="00C7526F" w:rsidRPr="002F77E0" w:rsidRDefault="00C7526F" w:rsidP="00A3081C">
            <w:pPr>
              <w:jc w:val="center"/>
              <w:rPr>
                <w:rFonts w:ascii="Verdana" w:hAnsi="Verdana"/>
                <w:noProof/>
                <w:sz w:val="20"/>
                <w:szCs w:val="20"/>
              </w:rPr>
            </w:pPr>
            <w:r w:rsidRPr="002F77E0">
              <w:rPr>
                <w:rFonts w:ascii="Verdana" w:hAnsi="Verdana"/>
                <w:noProof/>
                <w:sz w:val="20"/>
                <w:szCs w:val="20"/>
              </w:rPr>
              <w:t>-</w:t>
            </w:r>
          </w:p>
        </w:tc>
      </w:tr>
    </w:tbl>
    <w:p w:rsidR="00C7526F" w:rsidRPr="002F77E0" w:rsidRDefault="00C7526F" w:rsidP="00C7526F">
      <w:pPr>
        <w:pStyle w:val="ListParagraph"/>
        <w:ind w:left="1440"/>
        <w:jc w:val="both"/>
        <w:rPr>
          <w:rFonts w:ascii="Verdana" w:hAnsi="Verdana"/>
          <w:noProof/>
          <w:sz w:val="20"/>
          <w:szCs w:val="20"/>
        </w:rPr>
      </w:pPr>
    </w:p>
    <w:p w:rsidR="002F77E0" w:rsidRPr="002F77E0" w:rsidRDefault="002F77E0" w:rsidP="002F77E0">
      <w:pPr>
        <w:spacing w:after="0" w:line="300" w:lineRule="atLeast"/>
        <w:rPr>
          <w:rFonts w:ascii="Verdana" w:eastAsia="Times New Roman" w:hAnsi="Verdana" w:cs="Times New Roman"/>
          <w:b/>
          <w:color w:val="303030"/>
          <w:sz w:val="20"/>
          <w:szCs w:val="20"/>
        </w:rPr>
      </w:pPr>
      <w:r w:rsidRPr="002F77E0">
        <w:rPr>
          <w:rFonts w:ascii="Verdana" w:eastAsia="Times New Roman" w:hAnsi="Verdana" w:cs="Times New Roman"/>
          <w:b/>
          <w:color w:val="303030"/>
          <w:sz w:val="20"/>
          <w:szCs w:val="20"/>
        </w:rPr>
        <w:t>Area of Interests</w:t>
      </w:r>
      <w:r>
        <w:rPr>
          <w:rFonts w:ascii="Verdana" w:eastAsia="Times New Roman" w:hAnsi="Verdana" w:cs="Times New Roman"/>
          <w:b/>
          <w:color w:val="303030"/>
          <w:sz w:val="20"/>
          <w:szCs w:val="20"/>
        </w:rPr>
        <w:t>:</w:t>
      </w:r>
    </w:p>
    <w:p w:rsidR="002F77E0" w:rsidRPr="002F77E0" w:rsidRDefault="002F77E0" w:rsidP="002F77E0">
      <w:pPr>
        <w:rPr>
          <w:rFonts w:ascii="Verdana" w:eastAsia="Times New Roman" w:hAnsi="Verdana" w:cs="Times New Roman"/>
          <w:color w:val="303030"/>
          <w:sz w:val="20"/>
          <w:szCs w:val="20"/>
        </w:rPr>
      </w:pPr>
      <w:r w:rsidRPr="002F77E0">
        <w:rPr>
          <w:rFonts w:ascii="Verdana" w:eastAsia="Times New Roman" w:hAnsi="Verdana" w:cs="Times New Roman"/>
          <w:color w:val="303030"/>
          <w:sz w:val="20"/>
          <w:szCs w:val="20"/>
        </w:rPr>
        <w:t>Besides shaping the human meal plans, I do take interest in shaping the canvas with colors, craving the stones with clay, and a lot more handmade crafts</w:t>
      </w:r>
      <w:r>
        <w:rPr>
          <w:rFonts w:ascii="Verdana" w:eastAsia="Times New Roman" w:hAnsi="Verdana" w:cs="Times New Roman"/>
          <w:color w:val="303030"/>
          <w:sz w:val="20"/>
          <w:szCs w:val="20"/>
        </w:rPr>
        <w:t>.</w:t>
      </w:r>
    </w:p>
    <w:sectPr w:rsidR="002F77E0" w:rsidRPr="002F77E0" w:rsidSect="00FE745C">
      <w:headerReference w:type="default" r:id="rId8"/>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27D" w:rsidRDefault="00DE127D" w:rsidP="00C7526F">
      <w:pPr>
        <w:spacing w:after="0" w:line="240" w:lineRule="auto"/>
      </w:pPr>
      <w:r>
        <w:separator/>
      </w:r>
    </w:p>
  </w:endnote>
  <w:endnote w:type="continuationSeparator" w:id="0">
    <w:p w:rsidR="00DE127D" w:rsidRDefault="00DE127D" w:rsidP="00C7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27D" w:rsidRDefault="00DE127D" w:rsidP="00C7526F">
      <w:pPr>
        <w:spacing w:after="0" w:line="240" w:lineRule="auto"/>
      </w:pPr>
      <w:r>
        <w:separator/>
      </w:r>
    </w:p>
  </w:footnote>
  <w:footnote w:type="continuationSeparator" w:id="0">
    <w:p w:rsidR="00DE127D" w:rsidRDefault="00DE127D" w:rsidP="00C7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648" w:rsidRPr="002F77E0" w:rsidRDefault="00C7526F" w:rsidP="002C1507">
    <w:pPr>
      <w:pStyle w:val="Header"/>
      <w:jc w:val="center"/>
      <w:rPr>
        <w:b/>
        <w:sz w:val="28"/>
        <w:szCs w:val="28"/>
        <w:u w:val="single"/>
      </w:rPr>
    </w:pPr>
    <w:r w:rsidRPr="002F77E0">
      <w:rPr>
        <w:b/>
        <w:sz w:val="28"/>
        <w:szCs w:val="28"/>
        <w:u w:val="single"/>
      </w:rPr>
      <w:t>SAAEMA KASIMI</w:t>
    </w:r>
  </w:p>
  <w:p w:rsidR="00C7526F" w:rsidRPr="002F77E0" w:rsidRDefault="00C7526F" w:rsidP="00C7526F">
    <w:pPr>
      <w:pStyle w:val="Header"/>
      <w:rPr>
        <w:b/>
      </w:rPr>
    </w:pPr>
    <w:r w:rsidRPr="002F77E0">
      <w:rPr>
        <w:b/>
      </w:rPr>
      <w:t>Email:</w:t>
    </w:r>
    <w:hyperlink r:id="rId1" w:history="1">
      <w:r w:rsidRPr="002F77E0">
        <w:rPr>
          <w:rStyle w:val="Hyperlink"/>
          <w:b/>
        </w:rPr>
        <w:t>saaemak@yahoo.com</w:t>
      </w:r>
    </w:hyperlink>
    <w:r w:rsidRPr="002F77E0">
      <w:rPr>
        <w:b/>
      </w:rPr>
      <w:t xml:space="preserve"> </w:t>
    </w:r>
    <w:r w:rsidRPr="002F77E0">
      <w:rPr>
        <w:b/>
      </w:rPr>
      <w:tab/>
    </w:r>
    <w:r w:rsidRPr="002F77E0">
      <w:rPr>
        <w:b/>
      </w:rPr>
      <w:tab/>
      <w:t>Phone :(+91) 9725066607</w:t>
    </w:r>
  </w:p>
  <w:p w:rsidR="00C7526F" w:rsidRPr="00C7526F" w:rsidRDefault="00C7526F" w:rsidP="00C7526F">
    <w:pPr>
      <w:pStyle w:val="Header"/>
      <w:rPr>
        <w:b/>
      </w:rPr>
    </w:pPr>
    <w:r w:rsidRPr="002F77E0">
      <w:rPr>
        <w:b/>
      </w:rPr>
      <w:t>Date of birth: 23</w:t>
    </w:r>
    <w:r w:rsidRPr="002F77E0">
      <w:rPr>
        <w:b/>
        <w:vertAlign w:val="superscript"/>
      </w:rPr>
      <w:t>RD</w:t>
    </w:r>
    <w:r w:rsidRPr="002F77E0">
      <w:rPr>
        <w:b/>
      </w:rPr>
      <w:t xml:space="preserve"> NOV’1993</w:t>
    </w:r>
    <w:r w:rsidRPr="002F77E0">
      <w:rPr>
        <w:b/>
      </w:rPr>
      <w:tab/>
    </w:r>
    <w:r w:rsidRPr="002F77E0">
      <w:rPr>
        <w:b/>
      </w:rPr>
      <w:tab/>
      <w:t>Nationality: INDIAN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EBD"/>
    <w:multiLevelType w:val="hybridMultilevel"/>
    <w:tmpl w:val="CC045088"/>
    <w:lvl w:ilvl="0" w:tplc="CDD61B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8F404C"/>
    <w:multiLevelType w:val="hybridMultilevel"/>
    <w:tmpl w:val="C7BAE3AC"/>
    <w:lvl w:ilvl="0" w:tplc="CDD61BCE">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844BF9"/>
    <w:multiLevelType w:val="hybridMultilevel"/>
    <w:tmpl w:val="A7862C0A"/>
    <w:lvl w:ilvl="0" w:tplc="CDD61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E2297"/>
    <w:multiLevelType w:val="hybridMultilevel"/>
    <w:tmpl w:val="456472B2"/>
    <w:lvl w:ilvl="0" w:tplc="CDD61BC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82530D"/>
    <w:multiLevelType w:val="hybridMultilevel"/>
    <w:tmpl w:val="CA885C78"/>
    <w:lvl w:ilvl="0" w:tplc="CDD61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22BA9"/>
    <w:multiLevelType w:val="hybridMultilevel"/>
    <w:tmpl w:val="56660040"/>
    <w:lvl w:ilvl="0" w:tplc="CDD61BC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FA6D59"/>
    <w:multiLevelType w:val="hybridMultilevel"/>
    <w:tmpl w:val="7BC836E6"/>
    <w:lvl w:ilvl="0" w:tplc="CDD61B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A142ED"/>
    <w:multiLevelType w:val="hybridMultilevel"/>
    <w:tmpl w:val="992A7C6A"/>
    <w:lvl w:ilvl="0" w:tplc="CDD61B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C33AA1"/>
    <w:multiLevelType w:val="multilevel"/>
    <w:tmpl w:val="DF2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F3B67"/>
    <w:multiLevelType w:val="hybridMultilevel"/>
    <w:tmpl w:val="5CD000CA"/>
    <w:lvl w:ilvl="0" w:tplc="CDD61B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D306F"/>
    <w:multiLevelType w:val="hybridMultilevel"/>
    <w:tmpl w:val="ACFE27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38334CC"/>
    <w:multiLevelType w:val="hybridMultilevel"/>
    <w:tmpl w:val="857A3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1"/>
  </w:num>
  <w:num w:numId="6">
    <w:abstractNumId w:val="9"/>
  </w:num>
  <w:num w:numId="7">
    <w:abstractNumId w:val="2"/>
  </w:num>
  <w:num w:numId="8">
    <w:abstractNumId w:val="8"/>
  </w:num>
  <w:num w:numId="9">
    <w:abstractNumId w:val="5"/>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6F"/>
    <w:rsid w:val="000275BE"/>
    <w:rsid w:val="002F77E0"/>
    <w:rsid w:val="00561BF9"/>
    <w:rsid w:val="009B2681"/>
    <w:rsid w:val="00B051CB"/>
    <w:rsid w:val="00C7526F"/>
    <w:rsid w:val="00DE127D"/>
    <w:rsid w:val="00EC7EB4"/>
    <w:rsid w:val="00EF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385838C-F5E7-45F2-9857-2E10D250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2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526F"/>
  </w:style>
  <w:style w:type="paragraph" w:styleId="ListParagraph">
    <w:name w:val="List Paragraph"/>
    <w:basedOn w:val="Normal"/>
    <w:uiPriority w:val="34"/>
    <w:qFormat/>
    <w:rsid w:val="00C7526F"/>
    <w:pPr>
      <w:ind w:left="720"/>
      <w:contextualSpacing/>
    </w:pPr>
  </w:style>
  <w:style w:type="table" w:styleId="TableGrid">
    <w:name w:val="Table Grid"/>
    <w:basedOn w:val="TableNormal"/>
    <w:uiPriority w:val="59"/>
    <w:rsid w:val="00C752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rsid w:val="00C7526F"/>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uiPriority w:val="99"/>
    <w:semiHidden/>
    <w:rsid w:val="00C7526F"/>
    <w:rPr>
      <w:rFonts w:ascii="Arial" w:eastAsia="Times New Roman" w:hAnsi="Arial" w:cs="Times New Roman"/>
      <w:sz w:val="20"/>
      <w:szCs w:val="24"/>
    </w:rPr>
  </w:style>
  <w:style w:type="character" w:styleId="Hyperlink">
    <w:name w:val="Hyperlink"/>
    <w:basedOn w:val="DefaultParagraphFont"/>
    <w:uiPriority w:val="99"/>
    <w:unhideWhenUsed/>
    <w:rsid w:val="00C7526F"/>
    <w:rPr>
      <w:color w:val="0563C1" w:themeColor="hyperlink"/>
      <w:u w:val="single"/>
    </w:rPr>
  </w:style>
  <w:style w:type="paragraph" w:styleId="Footer">
    <w:name w:val="footer"/>
    <w:basedOn w:val="Normal"/>
    <w:link w:val="FooterChar"/>
    <w:uiPriority w:val="99"/>
    <w:unhideWhenUsed/>
    <w:rsid w:val="00C75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6F"/>
  </w:style>
  <w:style w:type="paragraph" w:styleId="NoSpacing">
    <w:name w:val="No Spacing"/>
    <w:uiPriority w:val="1"/>
    <w:qFormat/>
    <w:rsid w:val="000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hyperlink" Target="mailto:saaemak@yaho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Nafisa Tailor</dc:creator>
  <cp:keywords/>
  <dc:description/>
  <cp:lastModifiedBy>Guest User</cp:lastModifiedBy>
  <cp:revision>2</cp:revision>
  <dcterms:created xsi:type="dcterms:W3CDTF">2021-11-02T09:30:00Z</dcterms:created>
  <dcterms:modified xsi:type="dcterms:W3CDTF">2021-11-02T09:30:00Z</dcterms:modified>
</cp:coreProperties>
</file>