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DB2A2" w14:textId="685EB634" w:rsidR="00A10D82" w:rsidRDefault="009B6603" w:rsidP="008B3E2C">
      <w:pPr>
        <w:ind w:left="-90" w:right="-360"/>
        <w:rPr>
          <w:rFonts w:ascii="Calibri" w:hAnsi="Calibri" w:cs="Calibri"/>
          <w:b/>
          <w:sz w:val="36"/>
          <w:szCs w:val="36"/>
        </w:rPr>
      </w:pPr>
      <w:r>
        <w:rPr>
          <w:rFonts w:ascii="Calibri" w:hAnsi="Calibri" w:cs="Calibri"/>
          <w:b/>
          <w:noProof/>
          <w:sz w:val="36"/>
          <w:szCs w:val="36"/>
        </w:rPr>
        <w:t>Shiva Reddy Gopu</w:t>
      </w:r>
      <w:r w:rsidR="006F763B">
        <w:rPr>
          <w:rFonts w:ascii="Calibri" w:hAnsi="Calibri" w:cs="Calibri"/>
          <w:b/>
          <w:sz w:val="36"/>
          <w:szCs w:val="36"/>
        </w:rPr>
        <w:t xml:space="preserve"> </w:t>
      </w:r>
      <w:r w:rsidR="008B3E2C">
        <w:rPr>
          <w:noProof/>
        </w:rPr>
        <w:t xml:space="preserve">                                   </w:t>
      </w:r>
      <w:r w:rsidR="008B3E2C" w:rsidRPr="008B3E2C">
        <w:rPr>
          <w:noProof/>
        </w:rPr>
        <w:t xml:space="preserve"> </w:t>
      </w:r>
      <w:r w:rsidR="00185919">
        <w:rPr>
          <w:noProof/>
        </w:rPr>
        <w:tab/>
      </w:r>
      <w:r w:rsidR="00185919">
        <w:rPr>
          <w:noProof/>
        </w:rPr>
        <w:tab/>
      </w:r>
      <w:r w:rsidR="00185919">
        <w:rPr>
          <w:noProof/>
        </w:rPr>
        <w:tab/>
      </w:r>
      <w:r w:rsidR="00185919">
        <w:rPr>
          <w:noProof/>
        </w:rPr>
        <w:tab/>
      </w:r>
      <w:r w:rsidR="00185919" w:rsidRPr="008F12C4">
        <w:rPr>
          <w:b/>
          <w:bCs/>
          <w:noProof/>
        </w:rPr>
        <w:t>Mob:</w:t>
      </w:r>
      <w:r w:rsidR="00185919">
        <w:rPr>
          <w:noProof/>
        </w:rPr>
        <w:t xml:space="preserve"> +9</w:t>
      </w:r>
      <w:r w:rsidR="008E3997">
        <w:rPr>
          <w:noProof/>
        </w:rPr>
        <w:t>71504489219</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6261"/>
      </w:tblGrid>
      <w:tr w:rsidR="00B40DFF" w14:paraId="7528F171" w14:textId="77777777" w:rsidTr="00B87B41">
        <w:trPr>
          <w:trHeight w:val="392"/>
        </w:trPr>
        <w:tc>
          <w:tcPr>
            <w:tcW w:w="1886" w:type="dxa"/>
            <w:hideMark/>
          </w:tcPr>
          <w:p w14:paraId="008AD123" w14:textId="77777777" w:rsidR="00B40DFF" w:rsidRDefault="00B40DFF" w:rsidP="00B87B41">
            <w:pPr>
              <w:tabs>
                <w:tab w:val="left" w:pos="1620"/>
              </w:tabs>
              <w:spacing w:before="120"/>
              <w:rPr>
                <w:rFonts w:ascii="Calibri" w:hAnsi="Calibri"/>
                <w:szCs w:val="22"/>
              </w:rPr>
            </w:pPr>
            <w:r>
              <w:rPr>
                <w:rFonts w:ascii="Calibri" w:hAnsi="Calibri"/>
                <w:b/>
                <w:szCs w:val="22"/>
              </w:rPr>
              <w:t>Title:</w:t>
            </w:r>
          </w:p>
        </w:tc>
        <w:tc>
          <w:tcPr>
            <w:tcW w:w="6261" w:type="dxa"/>
            <w:hideMark/>
          </w:tcPr>
          <w:p w14:paraId="6885EED9" w14:textId="5A08A697" w:rsidR="00B40DFF" w:rsidRDefault="009B6603" w:rsidP="00B87B41">
            <w:pPr>
              <w:tabs>
                <w:tab w:val="left" w:pos="1620"/>
              </w:tabs>
              <w:spacing w:before="120"/>
              <w:rPr>
                <w:rFonts w:ascii="Calibri" w:hAnsi="Calibri"/>
                <w:szCs w:val="22"/>
              </w:rPr>
            </w:pPr>
            <w:r>
              <w:rPr>
                <w:rFonts w:ascii="Calibri" w:hAnsi="Calibri"/>
                <w:szCs w:val="22"/>
              </w:rPr>
              <w:t>Senior Consultant</w:t>
            </w:r>
          </w:p>
        </w:tc>
      </w:tr>
      <w:tr w:rsidR="00B40DFF" w14:paraId="3A7439F7" w14:textId="77777777" w:rsidTr="00B87B41">
        <w:trPr>
          <w:trHeight w:val="392"/>
        </w:trPr>
        <w:tc>
          <w:tcPr>
            <w:tcW w:w="1886" w:type="dxa"/>
            <w:hideMark/>
          </w:tcPr>
          <w:p w14:paraId="3EC375F6" w14:textId="77777777" w:rsidR="00B40DFF" w:rsidRDefault="00B40DFF" w:rsidP="00B87B41">
            <w:pPr>
              <w:tabs>
                <w:tab w:val="left" w:pos="1620"/>
              </w:tabs>
              <w:spacing w:before="120"/>
              <w:rPr>
                <w:rFonts w:ascii="Calibri" w:hAnsi="Calibri"/>
                <w:szCs w:val="22"/>
              </w:rPr>
            </w:pPr>
            <w:r>
              <w:rPr>
                <w:rFonts w:ascii="Calibri" w:hAnsi="Calibri"/>
                <w:b/>
                <w:szCs w:val="22"/>
              </w:rPr>
              <w:t>Location:</w:t>
            </w:r>
          </w:p>
        </w:tc>
        <w:tc>
          <w:tcPr>
            <w:tcW w:w="6261" w:type="dxa"/>
            <w:hideMark/>
          </w:tcPr>
          <w:p w14:paraId="6B912639" w14:textId="72ADEE27" w:rsidR="00B40DFF" w:rsidRDefault="008E3997" w:rsidP="00B87B41">
            <w:pPr>
              <w:tabs>
                <w:tab w:val="left" w:pos="1620"/>
              </w:tabs>
              <w:spacing w:before="120"/>
              <w:rPr>
                <w:rFonts w:ascii="Calibri" w:hAnsi="Calibri"/>
                <w:szCs w:val="22"/>
              </w:rPr>
            </w:pPr>
            <w:r>
              <w:rPr>
                <w:rFonts w:ascii="Calibri" w:hAnsi="Calibri"/>
                <w:szCs w:val="22"/>
              </w:rPr>
              <w:t>Dubai</w:t>
            </w:r>
            <w:r w:rsidR="00B56D8C">
              <w:rPr>
                <w:rFonts w:ascii="Calibri" w:hAnsi="Calibri"/>
                <w:szCs w:val="22"/>
              </w:rPr>
              <w:t>,</w:t>
            </w:r>
            <w:r w:rsidR="00FD2DDA">
              <w:rPr>
                <w:rFonts w:ascii="Calibri" w:hAnsi="Calibri"/>
                <w:szCs w:val="22"/>
              </w:rPr>
              <w:t xml:space="preserve"> </w:t>
            </w:r>
            <w:r>
              <w:rPr>
                <w:rFonts w:ascii="Calibri" w:hAnsi="Calibri"/>
                <w:szCs w:val="22"/>
              </w:rPr>
              <w:t xml:space="preserve">United Arab Emirates </w:t>
            </w:r>
          </w:p>
        </w:tc>
      </w:tr>
      <w:tr w:rsidR="00B40DFF" w14:paraId="1E637031" w14:textId="77777777" w:rsidTr="00B87B41">
        <w:trPr>
          <w:trHeight w:val="380"/>
        </w:trPr>
        <w:tc>
          <w:tcPr>
            <w:tcW w:w="1886" w:type="dxa"/>
            <w:hideMark/>
          </w:tcPr>
          <w:p w14:paraId="17E089E1" w14:textId="77777777" w:rsidR="00B40DFF" w:rsidRDefault="00B40DFF" w:rsidP="00B87B41">
            <w:pPr>
              <w:tabs>
                <w:tab w:val="left" w:pos="1620"/>
              </w:tabs>
              <w:spacing w:before="120"/>
              <w:rPr>
                <w:rFonts w:ascii="Calibri" w:hAnsi="Calibri"/>
                <w:szCs w:val="22"/>
              </w:rPr>
            </w:pPr>
            <w:r>
              <w:rPr>
                <w:rFonts w:ascii="Calibri" w:hAnsi="Calibri"/>
                <w:b/>
                <w:szCs w:val="22"/>
              </w:rPr>
              <w:t>Languages:</w:t>
            </w:r>
          </w:p>
        </w:tc>
        <w:tc>
          <w:tcPr>
            <w:tcW w:w="6261" w:type="dxa"/>
            <w:hideMark/>
          </w:tcPr>
          <w:p w14:paraId="3A0C6DF0" w14:textId="77777777" w:rsidR="00B40DFF" w:rsidRDefault="00B40DFF" w:rsidP="00B87B41">
            <w:pPr>
              <w:tabs>
                <w:tab w:val="left" w:pos="1620"/>
              </w:tabs>
              <w:spacing w:before="120"/>
              <w:rPr>
                <w:rFonts w:ascii="Calibri" w:hAnsi="Calibri"/>
                <w:szCs w:val="22"/>
              </w:rPr>
            </w:pPr>
            <w:r>
              <w:rPr>
                <w:rFonts w:ascii="Calibri" w:hAnsi="Calibri"/>
                <w:szCs w:val="22"/>
              </w:rPr>
              <w:t xml:space="preserve">English (fluent), </w:t>
            </w:r>
            <w:r w:rsidR="005B7867">
              <w:rPr>
                <w:rFonts w:ascii="Calibri" w:hAnsi="Calibri"/>
                <w:szCs w:val="22"/>
              </w:rPr>
              <w:t>Telugu (native), Hindi</w:t>
            </w:r>
            <w:r>
              <w:rPr>
                <w:rFonts w:ascii="Calibri" w:hAnsi="Calibri"/>
                <w:szCs w:val="22"/>
              </w:rPr>
              <w:t xml:space="preserve"> (conversational</w:t>
            </w:r>
            <w:r w:rsidR="005B7867">
              <w:rPr>
                <w:rFonts w:ascii="Calibri" w:hAnsi="Calibri"/>
                <w:szCs w:val="22"/>
              </w:rPr>
              <w:t>)</w:t>
            </w:r>
          </w:p>
          <w:p w14:paraId="1C164BB7" w14:textId="46941592" w:rsidR="00FD2DDA" w:rsidRDefault="00FD2DDA" w:rsidP="00B87B41">
            <w:pPr>
              <w:tabs>
                <w:tab w:val="left" w:pos="1620"/>
              </w:tabs>
              <w:spacing w:before="120"/>
              <w:rPr>
                <w:rFonts w:ascii="Calibri" w:hAnsi="Calibri"/>
                <w:szCs w:val="22"/>
              </w:rPr>
            </w:pPr>
          </w:p>
        </w:tc>
      </w:tr>
    </w:tbl>
    <w:p w14:paraId="44031F17" w14:textId="3AF68684" w:rsidR="00FA0EAE" w:rsidRDefault="00B87B41" w:rsidP="00AC7140">
      <w:pPr>
        <w:pStyle w:val="Heading1"/>
        <w:pBdr>
          <w:bottom w:val="single" w:sz="4" w:space="0" w:color="808080"/>
        </w:pBdr>
        <w:tabs>
          <w:tab w:val="left" w:pos="6480"/>
        </w:tabs>
        <w:spacing w:line="276" w:lineRule="auto"/>
        <w:rPr>
          <w:rFonts w:ascii="Calibri" w:hAnsi="Calibri"/>
          <w:b w:val="0"/>
          <w:i w:val="0"/>
          <w:color w:val="2E74B5"/>
          <w:sz w:val="28"/>
          <w:szCs w:val="28"/>
        </w:rPr>
      </w:pPr>
      <w:r>
        <w:rPr>
          <w:rFonts w:ascii="Calibri" w:hAnsi="Calibri"/>
          <w:b w:val="0"/>
          <w:i w:val="0"/>
          <w:color w:val="2E74B5"/>
          <w:sz w:val="28"/>
          <w:szCs w:val="28"/>
        </w:rPr>
        <w:br w:type="textWrapping" w:clear="all"/>
      </w:r>
      <w:r w:rsidR="0043350D" w:rsidRPr="00381896">
        <w:rPr>
          <w:rFonts w:ascii="Calibri" w:hAnsi="Calibri"/>
          <w:b w:val="0"/>
          <w:i w:val="0"/>
          <w:color w:val="2E74B5"/>
          <w:sz w:val="28"/>
          <w:szCs w:val="28"/>
        </w:rPr>
        <w:t>Experience Summary</w:t>
      </w:r>
    </w:p>
    <w:p w14:paraId="453717E7" w14:textId="5B49465D" w:rsidR="00FD2DDA" w:rsidRPr="000A2B6F" w:rsidRDefault="00673B83" w:rsidP="000A2B6F">
      <w:pPr>
        <w:widowControl w:val="0"/>
        <w:numPr>
          <w:ilvl w:val="0"/>
          <w:numId w:val="31"/>
        </w:numPr>
        <w:pBdr>
          <w:top w:val="nil"/>
          <w:left w:val="nil"/>
          <w:bottom w:val="nil"/>
          <w:right w:val="nil"/>
          <w:between w:val="nil"/>
        </w:pBdr>
        <w:tabs>
          <w:tab w:val="left" w:pos="948"/>
          <w:tab w:val="left" w:pos="949"/>
        </w:tabs>
        <w:spacing w:before="100" w:beforeAutospacing="1" w:after="100" w:afterAutospacing="1" w:line="270" w:lineRule="atLeast"/>
        <w:rPr>
          <w:rFonts w:ascii="Cambria" w:hAnsi="Cambria"/>
          <w:color w:val="000000"/>
        </w:rPr>
      </w:pPr>
      <w:bookmarkStart w:id="0" w:name="_Hlk164933524"/>
      <w:r w:rsidRPr="00C063BC">
        <w:rPr>
          <w:rFonts w:ascii="Cambria" w:hAnsi="Cambria"/>
          <w:color w:val="000000"/>
        </w:rPr>
        <w:t xml:space="preserve">Having around </w:t>
      </w:r>
      <w:r w:rsidR="000A2B6F">
        <w:rPr>
          <w:rFonts w:ascii="Cambria" w:hAnsi="Cambria"/>
          <w:color w:val="000000"/>
        </w:rPr>
        <w:t>10</w:t>
      </w:r>
      <w:r w:rsidR="00FD2DDA" w:rsidRPr="00C063BC">
        <w:rPr>
          <w:rFonts w:ascii="Cambria" w:hAnsi="Cambria"/>
          <w:color w:val="000000"/>
        </w:rPr>
        <w:t xml:space="preserve"> years of technical experience in providing solutions with</w:t>
      </w:r>
      <w:r w:rsidR="007706B1" w:rsidRPr="00C063BC">
        <w:rPr>
          <w:rFonts w:ascii="Cambria" w:hAnsi="Cambria"/>
          <w:color w:val="000000"/>
        </w:rPr>
        <w:t xml:space="preserve"> tibco</w:t>
      </w:r>
      <w:r w:rsidR="00FD2DDA" w:rsidRPr="00C063BC">
        <w:rPr>
          <w:rFonts w:ascii="Cambria" w:hAnsi="Cambria"/>
          <w:color w:val="000000"/>
        </w:rPr>
        <w:t xml:space="preserve"> middle</w:t>
      </w:r>
      <w:r w:rsidR="00FD2DDA" w:rsidRPr="004A79F3">
        <w:rPr>
          <w:rFonts w:ascii="Cambria" w:hAnsi="Cambria"/>
          <w:color w:val="000000"/>
        </w:rPr>
        <w:t xml:space="preserve"> </w:t>
      </w:r>
      <w:bookmarkStart w:id="1" w:name="_Hlk164933500"/>
      <w:bookmarkEnd w:id="0"/>
      <w:r w:rsidR="00FD2DDA" w:rsidRPr="004A79F3">
        <w:rPr>
          <w:rFonts w:ascii="Cambria" w:hAnsi="Cambria"/>
          <w:color w:val="000000"/>
        </w:rPr>
        <w:t>ware technology and Automation of Build, Deployment, Release Management and</w:t>
      </w:r>
      <w:r w:rsidR="000A2B6F">
        <w:rPr>
          <w:rFonts w:ascii="Cambria" w:hAnsi="Cambria"/>
          <w:color w:val="000000"/>
        </w:rPr>
        <w:t xml:space="preserve"> </w:t>
      </w:r>
      <w:r w:rsidR="000A2B6F" w:rsidRPr="000A2B6F">
        <w:rPr>
          <w:rFonts w:ascii="Cambria" w:hAnsi="Cambria"/>
          <w:color w:val="000000"/>
        </w:rPr>
        <w:t>openshift administrator</w:t>
      </w:r>
      <w:r w:rsidR="000A2B6F">
        <w:rPr>
          <w:rFonts w:ascii="Cambria" w:hAnsi="Cambria"/>
          <w:color w:val="000000"/>
        </w:rPr>
        <w:t>.</w:t>
      </w:r>
    </w:p>
    <w:p w14:paraId="26A2D354" w14:textId="1A5BB043" w:rsidR="000A2B6F" w:rsidRPr="000A2B6F" w:rsidRDefault="000A2B6F" w:rsidP="000A2B6F">
      <w:pPr>
        <w:pStyle w:val="Default"/>
        <w:numPr>
          <w:ilvl w:val="0"/>
          <w:numId w:val="31"/>
        </w:numPr>
        <w:rPr>
          <w:rFonts w:cs="Times New Roman"/>
          <w:szCs w:val="20"/>
        </w:rPr>
      </w:pPr>
      <w:r w:rsidRPr="000A2B6F">
        <w:rPr>
          <w:rFonts w:cs="Times New Roman"/>
          <w:szCs w:val="20"/>
        </w:rPr>
        <w:t xml:space="preserve">Strong experience with the installation, configuration, and administration of openshift platform 4.x on Bare metal and virtual platform. </w:t>
      </w:r>
    </w:p>
    <w:p w14:paraId="79FC29D4" w14:textId="563E3C05" w:rsidR="00EB1FD4" w:rsidRDefault="00EB1FD4" w:rsidP="00EB1FD4">
      <w:pPr>
        <w:numPr>
          <w:ilvl w:val="0"/>
          <w:numId w:val="31"/>
        </w:numPr>
      </w:pPr>
      <w:r w:rsidRPr="00CB7824">
        <w:t>Strong experience with the installation, configuration, and administration of Rancher for managing Kubernetes clusters.</w:t>
      </w:r>
    </w:p>
    <w:p w14:paraId="6197939B" w14:textId="77777777" w:rsidR="00EB1FD4" w:rsidRPr="000A2B6F" w:rsidRDefault="00EB1FD4" w:rsidP="00EB1FD4">
      <w:pPr>
        <w:numPr>
          <w:ilvl w:val="0"/>
          <w:numId w:val="31"/>
        </w:numPr>
        <w:rPr>
          <w:rFonts w:ascii="Cambria" w:hAnsi="Cambria"/>
          <w:color w:val="000000"/>
        </w:rPr>
      </w:pPr>
      <w:r w:rsidRPr="000A2B6F">
        <w:rPr>
          <w:rFonts w:ascii="Cambria" w:hAnsi="Cambria"/>
          <w:color w:val="000000"/>
        </w:rPr>
        <w:t>Proficiency in Rancher 2.x and its multi-cluster management capabilities.</w:t>
      </w:r>
    </w:p>
    <w:p w14:paraId="0F067DB3" w14:textId="77777777" w:rsidR="00EB1FD4" w:rsidRPr="000A2B6F" w:rsidRDefault="00EB1FD4" w:rsidP="00EB1FD4">
      <w:pPr>
        <w:numPr>
          <w:ilvl w:val="0"/>
          <w:numId w:val="31"/>
        </w:numPr>
        <w:rPr>
          <w:rFonts w:ascii="Cambria" w:hAnsi="Cambria"/>
          <w:color w:val="000000"/>
        </w:rPr>
      </w:pPr>
      <w:r w:rsidRPr="000A2B6F">
        <w:rPr>
          <w:rFonts w:ascii="Cambria" w:hAnsi="Cambria"/>
          <w:color w:val="000000"/>
        </w:rPr>
        <w:t>Deep understanding of Kubernetes architecture, including API server, etcd, kubelet, scheduler, and controller manager.</w:t>
      </w:r>
    </w:p>
    <w:p w14:paraId="3AD39212" w14:textId="7F92DAD2" w:rsidR="00EB1FD4" w:rsidRPr="000A2B6F" w:rsidRDefault="00EB1FD4" w:rsidP="00EB1FD4">
      <w:pPr>
        <w:numPr>
          <w:ilvl w:val="0"/>
          <w:numId w:val="31"/>
        </w:numPr>
        <w:rPr>
          <w:rFonts w:ascii="Cambria" w:hAnsi="Cambria"/>
          <w:color w:val="000000"/>
        </w:rPr>
      </w:pPr>
      <w:r w:rsidRPr="000A2B6F">
        <w:rPr>
          <w:rFonts w:ascii="Cambria" w:hAnsi="Cambria"/>
          <w:color w:val="000000"/>
        </w:rPr>
        <w:t>Familiarity with monitoring and logging tools like Prometheus, Grafana, ELK stack, and Fluentd for monitoring Kubernetes clusters.</w:t>
      </w:r>
    </w:p>
    <w:p w14:paraId="540A1CB5" w14:textId="77777777" w:rsidR="0006504C" w:rsidRPr="0006504C" w:rsidRDefault="0006504C" w:rsidP="0006504C">
      <w:pPr>
        <w:pStyle w:val="ListParagraph"/>
        <w:numPr>
          <w:ilvl w:val="0"/>
          <w:numId w:val="31"/>
        </w:numPr>
        <w:suppressAutoHyphens/>
        <w:spacing w:before="40" w:after="40"/>
        <w:jc w:val="both"/>
        <w:rPr>
          <w:rFonts w:ascii="Cambria" w:hAnsi="Cambria"/>
          <w:color w:val="000000"/>
        </w:rPr>
      </w:pPr>
      <w:r w:rsidRPr="0006504C">
        <w:rPr>
          <w:rFonts w:ascii="Cambria" w:hAnsi="Cambria"/>
          <w:color w:val="000000"/>
        </w:rPr>
        <w:t>Understanding of Pods, Services, Deployments, ReplicaSets, StatefulSets, and DaemonSets. Example: "Designed and managed Kubernetes clusters with a focus on efficient deployment and scaling using Deployments, ReplicaSets, and StatefulSets."</w:t>
      </w:r>
    </w:p>
    <w:p w14:paraId="22FC249F" w14:textId="77777777" w:rsidR="0006504C" w:rsidRPr="0006504C" w:rsidRDefault="0006504C" w:rsidP="0006504C">
      <w:pPr>
        <w:pStyle w:val="ListParagraph"/>
        <w:numPr>
          <w:ilvl w:val="0"/>
          <w:numId w:val="31"/>
        </w:numPr>
        <w:suppressAutoHyphens/>
        <w:spacing w:before="40" w:after="40"/>
        <w:jc w:val="both"/>
        <w:rPr>
          <w:rFonts w:ascii="Cambria" w:hAnsi="Cambria"/>
          <w:color w:val="000000"/>
        </w:rPr>
      </w:pPr>
      <w:r w:rsidRPr="0006504C">
        <w:rPr>
          <w:rFonts w:ascii="Cambria" w:hAnsi="Cambria"/>
          <w:color w:val="000000"/>
        </w:rPr>
        <w:t>Proficiency in deploying and managing containerized applications with Kubernetes.</w:t>
      </w:r>
    </w:p>
    <w:p w14:paraId="3E15AB93" w14:textId="77777777" w:rsidR="0006504C" w:rsidRPr="0006504C" w:rsidRDefault="0006504C" w:rsidP="0006504C">
      <w:pPr>
        <w:pStyle w:val="ListParagraph"/>
        <w:numPr>
          <w:ilvl w:val="0"/>
          <w:numId w:val="31"/>
        </w:numPr>
        <w:suppressAutoHyphens/>
        <w:spacing w:before="40" w:after="40"/>
        <w:jc w:val="both"/>
        <w:rPr>
          <w:rFonts w:ascii="Cambria" w:hAnsi="Cambria"/>
          <w:color w:val="000000"/>
        </w:rPr>
      </w:pPr>
      <w:r w:rsidRPr="0006504C">
        <w:rPr>
          <w:rFonts w:ascii="Cambria" w:hAnsi="Cambria"/>
          <w:color w:val="000000"/>
        </w:rPr>
        <w:t>Knowledge of Kubernetes networking, including Services, Ingress Controllers, Network Policies, and DNS management.</w:t>
      </w:r>
    </w:p>
    <w:p w14:paraId="6063E8A3" w14:textId="77777777" w:rsidR="0006504C" w:rsidRDefault="0006504C" w:rsidP="0006504C">
      <w:pPr>
        <w:pStyle w:val="ListParagraph"/>
        <w:numPr>
          <w:ilvl w:val="0"/>
          <w:numId w:val="31"/>
        </w:numPr>
        <w:suppressAutoHyphens/>
        <w:spacing w:before="40" w:after="40"/>
        <w:jc w:val="both"/>
        <w:rPr>
          <w:rFonts w:ascii="Cambria" w:hAnsi="Cambria"/>
          <w:color w:val="000000"/>
        </w:rPr>
      </w:pPr>
      <w:r w:rsidRPr="0006504C">
        <w:rPr>
          <w:rFonts w:ascii="Cambria" w:hAnsi="Cambria"/>
          <w:color w:val="000000"/>
        </w:rPr>
        <w:t>Experience with Persistent Volumes (PVs), Persistent Volume Claims (PVCs), and dynamic provisioning of storage.</w:t>
      </w:r>
    </w:p>
    <w:p w14:paraId="19BF7744" w14:textId="73577F24" w:rsidR="00EB1FD4" w:rsidRPr="000A2B6F" w:rsidRDefault="00EB1FD4" w:rsidP="00EB1FD4">
      <w:pPr>
        <w:numPr>
          <w:ilvl w:val="0"/>
          <w:numId w:val="31"/>
        </w:numPr>
        <w:rPr>
          <w:rFonts w:ascii="Cambria" w:hAnsi="Cambria"/>
          <w:color w:val="000000"/>
        </w:rPr>
      </w:pPr>
      <w:r w:rsidRPr="000A2B6F">
        <w:rPr>
          <w:rFonts w:ascii="Cambria" w:hAnsi="Cambria"/>
          <w:color w:val="000000"/>
        </w:rPr>
        <w:t>Strong understanding of Kubernetes security, including role-based access control (RBAC), network policies, and pod security.</w:t>
      </w:r>
    </w:p>
    <w:p w14:paraId="73E0A4EE" w14:textId="77777777" w:rsidR="0006504C" w:rsidRPr="0006504C" w:rsidRDefault="0006504C" w:rsidP="0006504C">
      <w:pPr>
        <w:pStyle w:val="ListParagraph"/>
        <w:numPr>
          <w:ilvl w:val="0"/>
          <w:numId w:val="31"/>
        </w:numPr>
        <w:suppressAutoHyphens/>
        <w:spacing w:before="40" w:after="40"/>
        <w:jc w:val="both"/>
        <w:rPr>
          <w:rFonts w:ascii="Cambria" w:hAnsi="Cambria"/>
          <w:color w:val="000000"/>
        </w:rPr>
      </w:pPr>
      <w:r w:rsidRPr="0006504C">
        <w:rPr>
          <w:rFonts w:ascii="Cambria" w:hAnsi="Cambria"/>
          <w:color w:val="000000"/>
        </w:rPr>
        <w:t>Using Helm for packaging, sharing, and managing Kubernetes applications.</w:t>
      </w:r>
    </w:p>
    <w:p w14:paraId="1D05A217" w14:textId="10E97D12" w:rsidR="0006504C" w:rsidRPr="0006504C" w:rsidRDefault="0006504C" w:rsidP="0006504C">
      <w:pPr>
        <w:pStyle w:val="ListParagraph"/>
        <w:numPr>
          <w:ilvl w:val="0"/>
          <w:numId w:val="31"/>
        </w:numPr>
        <w:suppressAutoHyphens/>
        <w:spacing w:before="40" w:after="40"/>
        <w:jc w:val="both"/>
        <w:rPr>
          <w:rFonts w:ascii="Cambria" w:hAnsi="Cambria"/>
          <w:color w:val="000000"/>
        </w:rPr>
      </w:pPr>
      <w:r w:rsidRPr="0006504C">
        <w:rPr>
          <w:rFonts w:ascii="Cambria" w:hAnsi="Cambria"/>
          <w:color w:val="000000"/>
        </w:rPr>
        <w:t>Implementing security best practices, RBAC, network policies, and secrets management.</w:t>
      </w:r>
    </w:p>
    <w:p w14:paraId="3396366D" w14:textId="77777777" w:rsidR="00FD2DDA" w:rsidRPr="00FE1082" w:rsidRDefault="00FD2DDA" w:rsidP="00FD2DDA">
      <w:pPr>
        <w:widowControl w:val="0"/>
        <w:numPr>
          <w:ilvl w:val="0"/>
          <w:numId w:val="31"/>
        </w:numPr>
        <w:pBdr>
          <w:top w:val="nil"/>
          <w:left w:val="nil"/>
          <w:bottom w:val="nil"/>
          <w:right w:val="nil"/>
          <w:between w:val="nil"/>
        </w:pBdr>
        <w:tabs>
          <w:tab w:val="left" w:pos="948"/>
          <w:tab w:val="left" w:pos="949"/>
        </w:tabs>
        <w:spacing w:line="245" w:lineRule="auto"/>
        <w:rPr>
          <w:rFonts w:ascii="Cambria" w:hAnsi="Cambria"/>
          <w:color w:val="000000"/>
        </w:rPr>
      </w:pPr>
      <w:r w:rsidRPr="00FE1082">
        <w:rPr>
          <w:rFonts w:ascii="Cambria" w:hAnsi="Cambria"/>
          <w:color w:val="000000"/>
        </w:rPr>
        <w:t>Excellent ability to coordinate the build and release with team on appropriate schedules.</w:t>
      </w:r>
    </w:p>
    <w:p w14:paraId="24B2C858" w14:textId="16BD369D" w:rsidR="00FD2DDA" w:rsidRPr="00FE1082" w:rsidRDefault="00FD2DDA" w:rsidP="00FD2DDA">
      <w:pPr>
        <w:widowControl w:val="0"/>
        <w:numPr>
          <w:ilvl w:val="0"/>
          <w:numId w:val="31"/>
        </w:numPr>
        <w:pBdr>
          <w:top w:val="nil"/>
          <w:left w:val="nil"/>
          <w:bottom w:val="nil"/>
          <w:right w:val="nil"/>
          <w:between w:val="nil"/>
        </w:pBdr>
        <w:tabs>
          <w:tab w:val="left" w:pos="948"/>
          <w:tab w:val="left" w:pos="949"/>
        </w:tabs>
        <w:ind w:right="243"/>
        <w:rPr>
          <w:rFonts w:ascii="Cambria" w:hAnsi="Cambria"/>
          <w:color w:val="000000"/>
        </w:rPr>
      </w:pPr>
      <w:r w:rsidRPr="00FE1082">
        <w:rPr>
          <w:rFonts w:ascii="Cambria" w:hAnsi="Cambria"/>
          <w:color w:val="000000"/>
        </w:rPr>
        <w:t>Worked on deployment automation of all the micro services to pull image from the private Docker registry and dep</w:t>
      </w:r>
      <w:r>
        <w:rPr>
          <w:rFonts w:ascii="Cambria" w:hAnsi="Cambria"/>
          <w:color w:val="000000"/>
        </w:rPr>
        <w:t xml:space="preserve">loy to </w:t>
      </w:r>
      <w:r w:rsidRPr="00FE1082">
        <w:rPr>
          <w:rFonts w:ascii="Cambria" w:hAnsi="Cambria"/>
          <w:color w:val="000000"/>
        </w:rPr>
        <w:t xml:space="preserve">RedHat Open shift cluster, </w:t>
      </w:r>
      <w:r w:rsidR="008E3997" w:rsidRPr="00FE1082">
        <w:rPr>
          <w:rFonts w:ascii="Cambria" w:hAnsi="Cambria"/>
          <w:color w:val="000000"/>
        </w:rPr>
        <w:t>Rancher.</w:t>
      </w:r>
    </w:p>
    <w:p w14:paraId="79BC9C26" w14:textId="312FBEC6" w:rsidR="00FD2DDA" w:rsidRPr="00FE1082" w:rsidRDefault="00FD2DDA" w:rsidP="00FD2DDA">
      <w:pPr>
        <w:widowControl w:val="0"/>
        <w:numPr>
          <w:ilvl w:val="0"/>
          <w:numId w:val="31"/>
        </w:numPr>
        <w:pBdr>
          <w:top w:val="nil"/>
          <w:left w:val="nil"/>
          <w:bottom w:val="nil"/>
          <w:right w:val="nil"/>
          <w:between w:val="nil"/>
        </w:pBdr>
        <w:tabs>
          <w:tab w:val="left" w:pos="948"/>
          <w:tab w:val="left" w:pos="949"/>
        </w:tabs>
        <w:spacing w:line="242" w:lineRule="auto"/>
        <w:rPr>
          <w:rFonts w:ascii="Cambria" w:hAnsi="Cambria"/>
          <w:color w:val="000000"/>
        </w:rPr>
      </w:pPr>
      <w:r w:rsidRPr="00FE1082">
        <w:rPr>
          <w:rFonts w:ascii="Cambria" w:hAnsi="Cambria"/>
          <w:color w:val="000000"/>
        </w:rPr>
        <w:t xml:space="preserve">Worked </w:t>
      </w:r>
      <w:r w:rsidR="008E3997" w:rsidRPr="00FE1082">
        <w:rPr>
          <w:rFonts w:ascii="Cambria" w:hAnsi="Cambria"/>
          <w:color w:val="000000"/>
        </w:rPr>
        <w:t>on</w:t>
      </w:r>
      <w:r w:rsidRPr="00FE1082">
        <w:rPr>
          <w:rFonts w:ascii="Cambria" w:hAnsi="Cambria"/>
          <w:color w:val="000000"/>
        </w:rPr>
        <w:t xml:space="preserve"> managing Docker containers and Kubernetes Clusters via RedHat Open Shift.</w:t>
      </w:r>
    </w:p>
    <w:p w14:paraId="2A3FC1EA" w14:textId="383A9019" w:rsidR="00FD2DDA" w:rsidRDefault="00FD2DDA" w:rsidP="00FD2DDA">
      <w:pPr>
        <w:numPr>
          <w:ilvl w:val="0"/>
          <w:numId w:val="31"/>
        </w:numPr>
        <w:spacing w:before="100" w:beforeAutospacing="1" w:after="100" w:afterAutospacing="1" w:line="270" w:lineRule="atLeast"/>
        <w:rPr>
          <w:rFonts w:ascii="Cambria" w:hAnsi="Cambria"/>
          <w:color w:val="000000"/>
        </w:rPr>
      </w:pPr>
      <w:r w:rsidRPr="00E17DF5">
        <w:rPr>
          <w:rFonts w:ascii="Cambria" w:hAnsi="Cambria"/>
          <w:color w:val="000000"/>
        </w:rPr>
        <w:t>Responsible for developing, Automating</w:t>
      </w:r>
      <w:r>
        <w:rPr>
          <w:rFonts w:ascii="Cambria" w:hAnsi="Cambria"/>
          <w:color w:val="000000"/>
        </w:rPr>
        <w:t xml:space="preserve"> </w:t>
      </w:r>
      <w:r w:rsidRPr="00E17DF5">
        <w:rPr>
          <w:rFonts w:ascii="Cambria" w:hAnsi="Cambria"/>
          <w:color w:val="000000"/>
        </w:rPr>
        <w:t>and, testing of integration applications for various business needs and supporting them when required.</w:t>
      </w:r>
    </w:p>
    <w:p w14:paraId="6AFF09F1" w14:textId="77777777" w:rsidR="00FD2DDA" w:rsidRPr="00FE1082" w:rsidRDefault="00FD2DDA" w:rsidP="00FD2DDA">
      <w:pPr>
        <w:widowControl w:val="0"/>
        <w:numPr>
          <w:ilvl w:val="0"/>
          <w:numId w:val="31"/>
        </w:numPr>
        <w:pBdr>
          <w:top w:val="nil"/>
          <w:left w:val="nil"/>
          <w:bottom w:val="nil"/>
          <w:right w:val="nil"/>
          <w:between w:val="nil"/>
        </w:pBdr>
        <w:tabs>
          <w:tab w:val="left" w:pos="948"/>
          <w:tab w:val="left" w:pos="949"/>
        </w:tabs>
        <w:spacing w:line="245" w:lineRule="auto"/>
        <w:rPr>
          <w:rFonts w:ascii="Cambria" w:hAnsi="Cambria"/>
          <w:color w:val="000000"/>
        </w:rPr>
      </w:pPr>
      <w:r w:rsidRPr="00FE1082">
        <w:rPr>
          <w:rFonts w:ascii="Cambria" w:hAnsi="Cambria"/>
          <w:color w:val="000000"/>
        </w:rPr>
        <w:t>Worked on CA Policy manager for managing the policies between the internal and external APIGW.</w:t>
      </w:r>
    </w:p>
    <w:p w14:paraId="552D5DE2" w14:textId="0F642406" w:rsidR="00FD2DDA" w:rsidRPr="00FE1082" w:rsidRDefault="00FD2DDA" w:rsidP="00FD2DDA">
      <w:pPr>
        <w:widowControl w:val="0"/>
        <w:numPr>
          <w:ilvl w:val="0"/>
          <w:numId w:val="31"/>
        </w:numPr>
        <w:pBdr>
          <w:top w:val="nil"/>
          <w:left w:val="nil"/>
          <w:bottom w:val="nil"/>
          <w:right w:val="nil"/>
          <w:between w:val="nil"/>
        </w:pBdr>
        <w:tabs>
          <w:tab w:val="left" w:pos="948"/>
          <w:tab w:val="left" w:pos="949"/>
        </w:tabs>
        <w:spacing w:before="100" w:beforeAutospacing="1" w:after="100" w:afterAutospacing="1" w:line="270" w:lineRule="atLeast"/>
        <w:rPr>
          <w:rFonts w:ascii="Cambria" w:hAnsi="Cambria"/>
          <w:color w:val="000000"/>
        </w:rPr>
      </w:pPr>
      <w:r w:rsidRPr="00FE1082">
        <w:rPr>
          <w:rFonts w:ascii="Cambria" w:hAnsi="Cambria"/>
          <w:color w:val="000000"/>
        </w:rPr>
        <w:t>Experienced on Re</w:t>
      </w:r>
      <w:r w:rsidR="00D23522">
        <w:rPr>
          <w:rFonts w:ascii="Cambria" w:hAnsi="Cambria"/>
          <w:color w:val="000000"/>
        </w:rPr>
        <w:t xml:space="preserve">dHat AMQ, creating the Queues, </w:t>
      </w:r>
      <w:r w:rsidR="00B87B41">
        <w:rPr>
          <w:rFonts w:ascii="Cambria" w:hAnsi="Cambria"/>
          <w:color w:val="000000"/>
        </w:rPr>
        <w:t>Topics,</w:t>
      </w:r>
      <w:r w:rsidR="00D23522">
        <w:rPr>
          <w:rFonts w:ascii="Cambria" w:hAnsi="Cambria"/>
          <w:color w:val="000000"/>
        </w:rPr>
        <w:t xml:space="preserve"> and P</w:t>
      </w:r>
      <w:r w:rsidRPr="00FE1082">
        <w:rPr>
          <w:rFonts w:ascii="Cambria" w:hAnsi="Cambria"/>
          <w:color w:val="000000"/>
        </w:rPr>
        <w:t>ublishers.</w:t>
      </w:r>
    </w:p>
    <w:p w14:paraId="3C198BEA" w14:textId="2FD4015D" w:rsidR="00ED1776" w:rsidRDefault="00ED1776" w:rsidP="006709C1">
      <w:pPr>
        <w:numPr>
          <w:ilvl w:val="0"/>
          <w:numId w:val="31"/>
        </w:numPr>
        <w:spacing w:before="100" w:beforeAutospacing="1" w:after="100" w:afterAutospacing="1" w:line="270" w:lineRule="atLeast"/>
        <w:rPr>
          <w:rFonts w:ascii="Cambria" w:hAnsi="Cambria"/>
          <w:color w:val="000000"/>
        </w:rPr>
      </w:pPr>
      <w:r w:rsidRPr="00ED1776">
        <w:rPr>
          <w:rFonts w:ascii="Cambria" w:hAnsi="Cambria"/>
          <w:color w:val="000000"/>
        </w:rPr>
        <w:t xml:space="preserve">Developed and migrated applications using </w:t>
      </w:r>
      <w:r w:rsidR="008E3997" w:rsidRPr="00ED1776">
        <w:rPr>
          <w:rFonts w:ascii="Cambria" w:hAnsi="Cambria"/>
          <w:color w:val="000000"/>
        </w:rPr>
        <w:t>spring boot</w:t>
      </w:r>
      <w:r w:rsidRPr="00ED1776">
        <w:rPr>
          <w:rFonts w:ascii="Cambria" w:hAnsi="Cambria"/>
          <w:color w:val="000000"/>
        </w:rPr>
        <w:t xml:space="preserve"> micro services.</w:t>
      </w:r>
    </w:p>
    <w:p w14:paraId="502612D7" w14:textId="0D6560CB" w:rsidR="00ED1776" w:rsidRPr="00ED1776" w:rsidRDefault="00ED1776" w:rsidP="006709C1">
      <w:pPr>
        <w:numPr>
          <w:ilvl w:val="0"/>
          <w:numId w:val="31"/>
        </w:numPr>
        <w:spacing w:before="100" w:beforeAutospacing="1" w:after="100" w:afterAutospacing="1" w:line="270" w:lineRule="atLeast"/>
        <w:rPr>
          <w:rFonts w:ascii="Cambria" w:hAnsi="Cambria"/>
          <w:color w:val="000000"/>
        </w:rPr>
      </w:pPr>
      <w:r>
        <w:rPr>
          <w:rFonts w:ascii="Cambria" w:hAnsi="Cambria"/>
          <w:color w:val="000000"/>
        </w:rPr>
        <w:t>Created the Splunk Dash boards and new relic monitors.</w:t>
      </w:r>
    </w:p>
    <w:p w14:paraId="2B837042" w14:textId="3624F2C8" w:rsidR="00FD2DDA" w:rsidRPr="00E17DF5" w:rsidRDefault="00FD2DDA" w:rsidP="00FD2DDA">
      <w:pPr>
        <w:numPr>
          <w:ilvl w:val="0"/>
          <w:numId w:val="31"/>
        </w:numPr>
        <w:spacing w:before="100" w:beforeAutospacing="1" w:after="100" w:afterAutospacing="1" w:line="270" w:lineRule="atLeast"/>
        <w:rPr>
          <w:rFonts w:ascii="Cambria" w:hAnsi="Cambria"/>
          <w:color w:val="000000"/>
        </w:rPr>
      </w:pPr>
      <w:r w:rsidRPr="00E17DF5">
        <w:rPr>
          <w:rFonts w:ascii="Cambria" w:hAnsi="Cambria"/>
          <w:color w:val="000000"/>
        </w:rPr>
        <w:lastRenderedPageBreak/>
        <w:t>Actively involved in regular project status meetings to discuss risks involved in ongoing projects with teammates and Project Manager.</w:t>
      </w:r>
    </w:p>
    <w:p w14:paraId="4970BBEE" w14:textId="4167BA97" w:rsidR="00EB1FD4" w:rsidRPr="00CB7824" w:rsidRDefault="00FD2DDA" w:rsidP="00B60A6F">
      <w:pPr>
        <w:numPr>
          <w:ilvl w:val="0"/>
          <w:numId w:val="31"/>
        </w:numPr>
        <w:spacing w:before="100" w:beforeAutospacing="1" w:after="100" w:afterAutospacing="1" w:line="270" w:lineRule="atLeast"/>
      </w:pPr>
      <w:r w:rsidRPr="000A2B6F">
        <w:rPr>
          <w:rFonts w:ascii="Cambria" w:hAnsi="Cambria"/>
          <w:color w:val="000000"/>
        </w:rPr>
        <w:t> </w:t>
      </w:r>
      <w:bookmarkEnd w:id="1"/>
      <w:r w:rsidR="00EB1FD4" w:rsidRPr="00CB7824">
        <w:t>Proficiency in scripting languages like Bash, Python, or PowerShell for automating tasks and configurations.</w:t>
      </w:r>
    </w:p>
    <w:p w14:paraId="04E666B7" w14:textId="77777777" w:rsidR="00EB1FD4" w:rsidRPr="00CB7824" w:rsidRDefault="00EB1FD4" w:rsidP="00EB1FD4">
      <w:pPr>
        <w:numPr>
          <w:ilvl w:val="0"/>
          <w:numId w:val="31"/>
        </w:numPr>
      </w:pPr>
      <w:r w:rsidRPr="00CB7824">
        <w:t>Experience with configuration management and automation tools like Ansible, Terraform, or Chef.</w:t>
      </w:r>
    </w:p>
    <w:p w14:paraId="15FF3860" w14:textId="77777777" w:rsidR="00EB1FD4" w:rsidRDefault="00EB1FD4" w:rsidP="00FD2DDA">
      <w:pPr>
        <w:jc w:val="both"/>
        <w:rPr>
          <w:rFonts w:ascii="Cambria" w:hAnsi="Cambria"/>
          <w:color w:val="000000"/>
        </w:rPr>
      </w:pPr>
    </w:p>
    <w:p w14:paraId="66768C9E" w14:textId="71477EB0" w:rsidR="00660D1E" w:rsidRPr="00C560CF" w:rsidRDefault="00FD2DDA" w:rsidP="00FD2DDA">
      <w:pPr>
        <w:jc w:val="both"/>
        <w:rPr>
          <w:rFonts w:asciiTheme="minorHAnsi" w:hAnsiTheme="minorHAnsi"/>
          <w:b/>
          <w:sz w:val="22"/>
          <w:szCs w:val="22"/>
        </w:rPr>
      </w:pPr>
      <w:r w:rsidRPr="00E17DF5">
        <w:rPr>
          <w:rFonts w:ascii="Cambria" w:hAnsi="Cambria"/>
          <w:color w:val="000000"/>
        </w:rPr>
        <w:t> </w:t>
      </w:r>
      <w:r w:rsidR="00660D1E" w:rsidRPr="00C560CF">
        <w:rPr>
          <w:rFonts w:asciiTheme="minorHAnsi" w:hAnsiTheme="minorHAnsi"/>
          <w:b/>
          <w:sz w:val="22"/>
          <w:szCs w:val="22"/>
        </w:rPr>
        <w:t>KEY SKILLS:</w:t>
      </w:r>
    </w:p>
    <w:p w14:paraId="6CFD6ABA" w14:textId="70B3A706" w:rsidR="00660D1E" w:rsidRPr="00C560CF" w:rsidRDefault="00660D1E" w:rsidP="00660D1E">
      <w:pPr>
        <w:pStyle w:val="ListParagraph"/>
        <w:numPr>
          <w:ilvl w:val="0"/>
          <w:numId w:val="9"/>
        </w:numPr>
        <w:spacing w:before="180"/>
        <w:rPr>
          <w:rFonts w:asciiTheme="minorHAnsi" w:hAnsiTheme="minorHAnsi"/>
          <w:sz w:val="22"/>
          <w:szCs w:val="22"/>
        </w:rPr>
      </w:pPr>
      <w:r w:rsidRPr="00C560CF">
        <w:rPr>
          <w:rFonts w:asciiTheme="minorHAnsi" w:hAnsiTheme="minorHAnsi"/>
          <w:b/>
          <w:sz w:val="22"/>
          <w:szCs w:val="22"/>
        </w:rPr>
        <w:t xml:space="preserve">Functional:  </w:t>
      </w:r>
      <w:r w:rsidRPr="00C560CF">
        <w:rPr>
          <w:rFonts w:asciiTheme="minorHAnsi" w:hAnsiTheme="minorHAnsi"/>
          <w:sz w:val="22"/>
          <w:szCs w:val="22"/>
        </w:rPr>
        <w:t>Team</w:t>
      </w:r>
      <w:r w:rsidR="00D23522">
        <w:rPr>
          <w:rFonts w:asciiTheme="minorHAnsi" w:hAnsiTheme="minorHAnsi"/>
          <w:sz w:val="22"/>
          <w:szCs w:val="22"/>
        </w:rPr>
        <w:t xml:space="preserve"> Player</w:t>
      </w:r>
      <w:r w:rsidRPr="00C560CF">
        <w:rPr>
          <w:rFonts w:asciiTheme="minorHAnsi" w:hAnsiTheme="minorHAnsi"/>
          <w:sz w:val="22"/>
          <w:szCs w:val="22"/>
        </w:rPr>
        <w:t xml:space="preserve">, Business Analysis and Development, Excellent </w:t>
      </w:r>
      <w:r w:rsidR="00B76AFA">
        <w:rPr>
          <w:rFonts w:asciiTheme="minorHAnsi" w:hAnsiTheme="minorHAnsi"/>
          <w:sz w:val="22"/>
          <w:szCs w:val="22"/>
        </w:rPr>
        <w:t>C</w:t>
      </w:r>
      <w:r w:rsidR="00B76AFA" w:rsidRPr="00C560CF">
        <w:rPr>
          <w:rFonts w:asciiTheme="minorHAnsi" w:hAnsiTheme="minorHAnsi"/>
          <w:sz w:val="22"/>
          <w:szCs w:val="22"/>
        </w:rPr>
        <w:t>ommunication,</w:t>
      </w:r>
      <w:r w:rsidRPr="00C560CF">
        <w:rPr>
          <w:rFonts w:asciiTheme="minorHAnsi" w:hAnsiTheme="minorHAnsi"/>
          <w:sz w:val="22"/>
          <w:szCs w:val="22"/>
        </w:rPr>
        <w:t xml:space="preserve"> and </w:t>
      </w:r>
      <w:r>
        <w:rPr>
          <w:rFonts w:asciiTheme="minorHAnsi" w:hAnsiTheme="minorHAnsi"/>
          <w:sz w:val="22"/>
          <w:szCs w:val="22"/>
        </w:rPr>
        <w:t>I</w:t>
      </w:r>
      <w:r w:rsidRPr="00C560CF">
        <w:rPr>
          <w:rFonts w:asciiTheme="minorHAnsi" w:hAnsiTheme="minorHAnsi"/>
          <w:sz w:val="22"/>
          <w:szCs w:val="22"/>
        </w:rPr>
        <w:t>nterpretation skills</w:t>
      </w:r>
    </w:p>
    <w:p w14:paraId="20C04C3A" w14:textId="77777777" w:rsidR="00ED1776" w:rsidRPr="00ED1776" w:rsidRDefault="00660D1E" w:rsidP="00660D1E">
      <w:pPr>
        <w:pStyle w:val="ListParagraph"/>
        <w:numPr>
          <w:ilvl w:val="0"/>
          <w:numId w:val="9"/>
        </w:numPr>
        <w:spacing w:before="180"/>
        <w:rPr>
          <w:rFonts w:asciiTheme="minorHAnsi" w:hAnsiTheme="minorHAnsi"/>
          <w:sz w:val="22"/>
          <w:szCs w:val="22"/>
        </w:rPr>
      </w:pPr>
      <w:r w:rsidRPr="00C560CF">
        <w:rPr>
          <w:rFonts w:asciiTheme="minorHAnsi" w:hAnsiTheme="minorHAnsi"/>
          <w:b/>
          <w:sz w:val="22"/>
          <w:szCs w:val="22"/>
        </w:rPr>
        <w:t xml:space="preserve">Technical:  </w:t>
      </w:r>
    </w:p>
    <w:p w14:paraId="6043821E" w14:textId="0C96597D" w:rsidR="00ED1776" w:rsidRDefault="00ED1776" w:rsidP="00D23522">
      <w:pPr>
        <w:numPr>
          <w:ilvl w:val="1"/>
          <w:numId w:val="9"/>
        </w:numPr>
        <w:spacing w:before="100" w:beforeAutospacing="1" w:after="100" w:afterAutospacing="1" w:line="270" w:lineRule="atLeast"/>
        <w:rPr>
          <w:rFonts w:ascii="Cambria" w:hAnsi="Cambria"/>
          <w:color w:val="000000"/>
        </w:rPr>
      </w:pPr>
      <w:r w:rsidRPr="00986F4E">
        <w:rPr>
          <w:rFonts w:ascii="Cambria" w:hAnsi="Cambria"/>
          <w:color w:val="000000"/>
        </w:rPr>
        <w:t>Container Orchestrators</w:t>
      </w:r>
      <w:r w:rsidRPr="00DB7A5D">
        <w:rPr>
          <w:rFonts w:ascii="Cambria" w:hAnsi="Cambria"/>
          <w:color w:val="000000"/>
        </w:rPr>
        <w:t>:</w:t>
      </w:r>
      <w:r>
        <w:rPr>
          <w:rFonts w:ascii="Cambria" w:hAnsi="Cambria"/>
          <w:color w:val="000000"/>
        </w:rPr>
        <w:t xml:space="preserve">  Docker, </w:t>
      </w:r>
      <w:r w:rsidR="009D4546">
        <w:rPr>
          <w:rFonts w:ascii="Cambria" w:hAnsi="Cambria"/>
          <w:color w:val="000000"/>
        </w:rPr>
        <w:t>CKA</w:t>
      </w:r>
      <w:r>
        <w:rPr>
          <w:rFonts w:ascii="Cambria" w:hAnsi="Cambria"/>
          <w:color w:val="000000"/>
        </w:rPr>
        <w:t>, Open Shift, Rancher, Helm</w:t>
      </w:r>
    </w:p>
    <w:p w14:paraId="18E3A866" w14:textId="17EBBFC5" w:rsidR="00ED1776" w:rsidRDefault="00ED1776" w:rsidP="00D23522">
      <w:pPr>
        <w:numPr>
          <w:ilvl w:val="1"/>
          <w:numId w:val="9"/>
        </w:numPr>
        <w:spacing w:before="100" w:beforeAutospacing="1" w:after="100" w:afterAutospacing="1" w:line="270" w:lineRule="atLeast"/>
        <w:rPr>
          <w:rFonts w:ascii="Cambria" w:hAnsi="Cambria"/>
          <w:color w:val="000000"/>
        </w:rPr>
      </w:pPr>
      <w:r>
        <w:rPr>
          <w:rFonts w:ascii="Cambria" w:hAnsi="Cambria"/>
          <w:color w:val="000000"/>
        </w:rPr>
        <w:t xml:space="preserve">Monitoring Tools: Splunk, </w:t>
      </w:r>
      <w:r w:rsidR="00D23522">
        <w:rPr>
          <w:rFonts w:ascii="Cambria" w:hAnsi="Cambria"/>
          <w:color w:val="000000"/>
        </w:rPr>
        <w:t xml:space="preserve">FlunetD HEC, </w:t>
      </w:r>
      <w:r>
        <w:rPr>
          <w:rFonts w:ascii="Cambria" w:hAnsi="Cambria"/>
          <w:color w:val="000000"/>
        </w:rPr>
        <w:t xml:space="preserve">Elastic Log stash </w:t>
      </w:r>
      <w:r w:rsidR="00AB1CF7">
        <w:rPr>
          <w:rFonts w:ascii="Cambria" w:hAnsi="Cambria"/>
          <w:color w:val="000000"/>
        </w:rPr>
        <w:t>Kibana (</w:t>
      </w:r>
      <w:r>
        <w:rPr>
          <w:rFonts w:ascii="Cambria" w:hAnsi="Cambria"/>
          <w:color w:val="000000"/>
        </w:rPr>
        <w:t>ELK) and New Relic.</w:t>
      </w:r>
    </w:p>
    <w:p w14:paraId="70BFFFF5" w14:textId="311CEB69" w:rsidR="00ED1776" w:rsidRDefault="00ED1776" w:rsidP="00D23522">
      <w:pPr>
        <w:numPr>
          <w:ilvl w:val="1"/>
          <w:numId w:val="9"/>
        </w:numPr>
        <w:spacing w:before="100" w:beforeAutospacing="1" w:after="100" w:afterAutospacing="1" w:line="270" w:lineRule="atLeast"/>
        <w:rPr>
          <w:rFonts w:ascii="Cambria" w:hAnsi="Cambria"/>
          <w:color w:val="000000"/>
        </w:rPr>
      </w:pPr>
      <w:r>
        <w:rPr>
          <w:rFonts w:ascii="Cambria" w:hAnsi="Cambria"/>
          <w:color w:val="000000"/>
        </w:rPr>
        <w:t>Configuration Tools: Ansible and Terraform</w:t>
      </w:r>
      <w:r w:rsidR="00D23522">
        <w:rPr>
          <w:rFonts w:ascii="Cambria" w:hAnsi="Cambria"/>
          <w:color w:val="000000"/>
        </w:rPr>
        <w:t>.</w:t>
      </w:r>
    </w:p>
    <w:p w14:paraId="3D7FF1FD" w14:textId="240BC748" w:rsidR="00D23522" w:rsidRDefault="00D23522" w:rsidP="00D23522">
      <w:pPr>
        <w:numPr>
          <w:ilvl w:val="1"/>
          <w:numId w:val="9"/>
        </w:numPr>
        <w:spacing w:before="100" w:beforeAutospacing="1" w:after="100" w:afterAutospacing="1" w:line="270" w:lineRule="atLeast"/>
        <w:rPr>
          <w:rFonts w:ascii="Cambria" w:hAnsi="Cambria"/>
          <w:color w:val="000000"/>
        </w:rPr>
      </w:pPr>
      <w:r>
        <w:rPr>
          <w:rFonts w:ascii="Cambria" w:hAnsi="Cambria"/>
          <w:color w:val="000000"/>
        </w:rPr>
        <w:t xml:space="preserve">API </w:t>
      </w:r>
      <w:r w:rsidR="00185919">
        <w:rPr>
          <w:rFonts w:ascii="Cambria" w:hAnsi="Cambria"/>
          <w:color w:val="000000"/>
        </w:rPr>
        <w:t>Tools:</w:t>
      </w:r>
      <w:r>
        <w:rPr>
          <w:rFonts w:ascii="Cambria" w:hAnsi="Cambria"/>
          <w:color w:val="000000"/>
        </w:rPr>
        <w:t xml:space="preserve"> Layer7, APIGEE</w:t>
      </w:r>
    </w:p>
    <w:p w14:paraId="10CB4EF8" w14:textId="23F46B8C" w:rsidR="00ED1776" w:rsidRDefault="00ED1776" w:rsidP="00D23522">
      <w:pPr>
        <w:numPr>
          <w:ilvl w:val="1"/>
          <w:numId w:val="9"/>
        </w:numPr>
        <w:spacing w:before="100" w:beforeAutospacing="1" w:after="100" w:afterAutospacing="1" w:line="270" w:lineRule="atLeast"/>
        <w:rPr>
          <w:rFonts w:ascii="Cambria" w:hAnsi="Cambria"/>
          <w:color w:val="000000"/>
        </w:rPr>
      </w:pPr>
      <w:r>
        <w:rPr>
          <w:rFonts w:ascii="Cambria" w:hAnsi="Cambria"/>
          <w:color w:val="000000"/>
        </w:rPr>
        <w:t>Repository Manager: Nexus, Jfrog</w:t>
      </w:r>
      <w:r w:rsidR="00D23522">
        <w:rPr>
          <w:rFonts w:ascii="Cambria" w:hAnsi="Cambria"/>
          <w:color w:val="000000"/>
        </w:rPr>
        <w:t>.</w:t>
      </w:r>
    </w:p>
    <w:p w14:paraId="036F945A" w14:textId="11D0D8CB" w:rsidR="00ED1776" w:rsidRDefault="00D23522" w:rsidP="00D23522">
      <w:pPr>
        <w:numPr>
          <w:ilvl w:val="1"/>
          <w:numId w:val="9"/>
        </w:numPr>
        <w:spacing w:before="100" w:beforeAutospacing="1" w:after="100" w:afterAutospacing="1" w:line="270" w:lineRule="atLeast"/>
        <w:rPr>
          <w:rFonts w:ascii="Cambria" w:hAnsi="Cambria"/>
          <w:color w:val="000000"/>
        </w:rPr>
      </w:pPr>
      <w:r>
        <w:rPr>
          <w:rFonts w:ascii="Cambria" w:hAnsi="Cambria"/>
          <w:color w:val="000000"/>
        </w:rPr>
        <w:t>Cloud:</w:t>
      </w:r>
      <w:r w:rsidR="00ED1776">
        <w:rPr>
          <w:rFonts w:ascii="Cambria" w:hAnsi="Cambria"/>
          <w:color w:val="000000"/>
        </w:rPr>
        <w:t xml:space="preserve"> AWS, Azure, Oracle Cloud</w:t>
      </w:r>
      <w:r>
        <w:rPr>
          <w:rFonts w:ascii="Cambria" w:hAnsi="Cambria"/>
          <w:color w:val="000000"/>
        </w:rPr>
        <w:t>.</w:t>
      </w:r>
    </w:p>
    <w:p w14:paraId="3F2B6CF9" w14:textId="77777777" w:rsidR="000A2B6F" w:rsidRPr="000A2B6F" w:rsidRDefault="00ED1776" w:rsidP="00016F75">
      <w:pPr>
        <w:numPr>
          <w:ilvl w:val="1"/>
          <w:numId w:val="9"/>
        </w:numPr>
        <w:spacing w:before="180" w:beforeAutospacing="1" w:after="100" w:afterAutospacing="1" w:line="270" w:lineRule="atLeast"/>
        <w:rPr>
          <w:rFonts w:asciiTheme="minorHAnsi" w:hAnsiTheme="minorHAnsi"/>
          <w:sz w:val="22"/>
          <w:szCs w:val="22"/>
        </w:rPr>
      </w:pPr>
      <w:r w:rsidRPr="000A2B6F">
        <w:rPr>
          <w:rFonts w:ascii="Cambria" w:hAnsi="Cambria"/>
          <w:color w:val="000000"/>
        </w:rPr>
        <w:t>Code Quality: Sonar Qube</w:t>
      </w:r>
      <w:r w:rsidR="00D23522" w:rsidRPr="000A2B6F">
        <w:rPr>
          <w:rFonts w:ascii="Cambria" w:hAnsi="Cambria"/>
          <w:color w:val="000000"/>
        </w:rPr>
        <w:t>.</w:t>
      </w:r>
    </w:p>
    <w:p w14:paraId="665C3769" w14:textId="59EED834" w:rsidR="000A2B6F" w:rsidRPr="000A2B6F" w:rsidRDefault="000A2B6F" w:rsidP="00506A9B">
      <w:pPr>
        <w:numPr>
          <w:ilvl w:val="1"/>
          <w:numId w:val="9"/>
        </w:numPr>
        <w:spacing w:before="180" w:beforeAutospacing="1" w:after="100" w:afterAutospacing="1" w:line="270" w:lineRule="atLeast"/>
        <w:rPr>
          <w:rFonts w:asciiTheme="minorHAnsi" w:hAnsiTheme="minorHAnsi"/>
          <w:sz w:val="22"/>
          <w:szCs w:val="22"/>
        </w:rPr>
      </w:pPr>
      <w:r w:rsidRPr="000A2B6F">
        <w:rPr>
          <w:rFonts w:ascii="Cambria" w:hAnsi="Cambria"/>
          <w:color w:val="000000"/>
        </w:rPr>
        <w:t>Middleware Tools: TIBCO</w:t>
      </w:r>
      <w:r w:rsidR="00A12D3B">
        <w:rPr>
          <w:rFonts w:ascii="Cambria" w:hAnsi="Cambria"/>
          <w:color w:val="000000"/>
        </w:rPr>
        <w:t xml:space="preserve"> BW</w:t>
      </w:r>
      <w:r w:rsidRPr="000A2B6F">
        <w:rPr>
          <w:rFonts w:ascii="Cambria" w:hAnsi="Cambria"/>
          <w:color w:val="000000"/>
        </w:rPr>
        <w:t>, REDHAT FUSE (Camel, Karaf Container), Apache Camel.</w:t>
      </w:r>
      <w:r>
        <w:rPr>
          <w:rFonts w:ascii="Cambria" w:hAnsi="Cambria"/>
          <w:color w:val="000000"/>
        </w:rPr>
        <w:t xml:space="preserve"> </w:t>
      </w:r>
    </w:p>
    <w:p w14:paraId="213310E7" w14:textId="0A97386C" w:rsidR="000A2B6F" w:rsidRPr="000A2B6F" w:rsidRDefault="000A2B6F" w:rsidP="00506A9B">
      <w:pPr>
        <w:numPr>
          <w:ilvl w:val="1"/>
          <w:numId w:val="9"/>
        </w:numPr>
        <w:spacing w:before="180" w:beforeAutospacing="1" w:after="100" w:afterAutospacing="1" w:line="270" w:lineRule="atLeast"/>
        <w:rPr>
          <w:rFonts w:asciiTheme="minorHAnsi" w:hAnsiTheme="minorHAnsi"/>
          <w:sz w:val="22"/>
          <w:szCs w:val="22"/>
        </w:rPr>
      </w:pPr>
      <w:r w:rsidRPr="000A2B6F">
        <w:rPr>
          <w:rFonts w:ascii="Cambria" w:hAnsi="Cambria"/>
          <w:color w:val="000000"/>
        </w:rPr>
        <w:t>Messaging: JMS, EMS &amp; ActiveMQ</w:t>
      </w:r>
    </w:p>
    <w:p w14:paraId="606355C2" w14:textId="77777777" w:rsidR="00ED1776" w:rsidRDefault="00ED1776" w:rsidP="00D23522">
      <w:pPr>
        <w:numPr>
          <w:ilvl w:val="1"/>
          <w:numId w:val="9"/>
        </w:numPr>
        <w:spacing w:before="100" w:beforeAutospacing="1" w:after="100" w:afterAutospacing="1" w:line="270" w:lineRule="atLeast"/>
        <w:rPr>
          <w:rFonts w:ascii="Cambria" w:hAnsi="Cambria"/>
          <w:color w:val="000000"/>
        </w:rPr>
      </w:pPr>
      <w:r w:rsidRPr="00E17DF5">
        <w:rPr>
          <w:rFonts w:ascii="Cambria" w:hAnsi="Cambria"/>
          <w:color w:val="000000"/>
        </w:rPr>
        <w:t xml:space="preserve">Web </w:t>
      </w:r>
      <w:r w:rsidRPr="00241440">
        <w:rPr>
          <w:rFonts w:ascii="Cambria" w:hAnsi="Cambria"/>
          <w:color w:val="000000"/>
        </w:rPr>
        <w:t>Technologies:</w:t>
      </w:r>
      <w:r w:rsidRPr="00E17DF5">
        <w:rPr>
          <w:rFonts w:ascii="Cambria" w:hAnsi="Cambria"/>
          <w:color w:val="000000"/>
        </w:rPr>
        <w:t xml:space="preserve"> XML, XSD, WSDL, </w:t>
      </w:r>
      <w:r>
        <w:rPr>
          <w:rFonts w:ascii="Cambria" w:hAnsi="Cambria"/>
          <w:color w:val="000000"/>
        </w:rPr>
        <w:t>WADL,</w:t>
      </w:r>
      <w:r w:rsidRPr="00E17DF5">
        <w:rPr>
          <w:rFonts w:ascii="Cambria" w:hAnsi="Cambria"/>
          <w:color w:val="000000"/>
        </w:rPr>
        <w:t xml:space="preserve"> SOAP, </w:t>
      </w:r>
      <w:r>
        <w:rPr>
          <w:rFonts w:ascii="Cambria" w:hAnsi="Cambria"/>
          <w:color w:val="000000"/>
        </w:rPr>
        <w:t>RESTFULL,</w:t>
      </w:r>
      <w:r w:rsidRPr="00E17DF5">
        <w:rPr>
          <w:rFonts w:ascii="Cambria" w:hAnsi="Cambria"/>
          <w:color w:val="000000"/>
        </w:rPr>
        <w:t xml:space="preserve"> HTML.</w:t>
      </w:r>
    </w:p>
    <w:p w14:paraId="5DDDD21C" w14:textId="77777777" w:rsidR="00ED1776" w:rsidRPr="00E17DF5" w:rsidRDefault="00ED1776" w:rsidP="00D23522">
      <w:pPr>
        <w:numPr>
          <w:ilvl w:val="1"/>
          <w:numId w:val="9"/>
        </w:numPr>
        <w:spacing w:before="100" w:beforeAutospacing="1" w:after="100" w:afterAutospacing="1" w:line="270" w:lineRule="atLeast"/>
        <w:rPr>
          <w:rFonts w:ascii="Cambria" w:hAnsi="Cambria"/>
          <w:color w:val="000000"/>
        </w:rPr>
      </w:pPr>
      <w:r w:rsidRPr="00E17DF5">
        <w:rPr>
          <w:rFonts w:ascii="Cambria" w:hAnsi="Cambria"/>
          <w:color w:val="000000"/>
        </w:rPr>
        <w:t xml:space="preserve">Other Tools: </w:t>
      </w:r>
      <w:r>
        <w:rPr>
          <w:rFonts w:ascii="Cambria" w:hAnsi="Cambria"/>
          <w:color w:val="000000"/>
        </w:rPr>
        <w:t>UBUILD, Udeploy, SAP Login, GIT LAB,</w:t>
      </w:r>
      <w:r w:rsidRPr="00E17DF5">
        <w:rPr>
          <w:rFonts w:ascii="Cambria" w:hAnsi="Cambria"/>
          <w:color w:val="000000"/>
        </w:rPr>
        <w:t xml:space="preserve"> Smart SVN, </w:t>
      </w:r>
      <w:r>
        <w:rPr>
          <w:rFonts w:ascii="Cambria" w:hAnsi="Cambria"/>
          <w:color w:val="000000"/>
        </w:rPr>
        <w:t>Tortoise SVN,</w:t>
      </w:r>
      <w:r w:rsidRPr="00E17DF5">
        <w:rPr>
          <w:rFonts w:ascii="Cambria" w:hAnsi="Cambria"/>
          <w:color w:val="000000"/>
        </w:rPr>
        <w:t xml:space="preserve"> Oracle, SOAP, Eclipse, </w:t>
      </w:r>
      <w:r>
        <w:rPr>
          <w:rFonts w:ascii="Cambria" w:hAnsi="Cambria"/>
          <w:color w:val="000000"/>
        </w:rPr>
        <w:t xml:space="preserve">STS, </w:t>
      </w:r>
      <w:r w:rsidRPr="00E17DF5">
        <w:rPr>
          <w:rFonts w:ascii="Cambria" w:hAnsi="Cambria"/>
          <w:color w:val="000000"/>
        </w:rPr>
        <w:t xml:space="preserve">Toad for Oracle, DB </w:t>
      </w:r>
      <w:r w:rsidRPr="00241440">
        <w:rPr>
          <w:rFonts w:ascii="Cambria" w:hAnsi="Cambria"/>
          <w:color w:val="000000"/>
        </w:rPr>
        <w:t>Visualizer</w:t>
      </w:r>
      <w:r w:rsidRPr="00E17DF5">
        <w:rPr>
          <w:rFonts w:ascii="Cambria" w:hAnsi="Cambria"/>
          <w:color w:val="000000"/>
        </w:rPr>
        <w:t xml:space="preserve">, </w:t>
      </w:r>
      <w:r>
        <w:rPr>
          <w:rFonts w:ascii="Cambria" w:hAnsi="Cambria"/>
          <w:color w:val="000000"/>
        </w:rPr>
        <w:t>OTRS, JENKINS, NEXUS, NGINIX, NEXUS, Service now, BMC Remedy,</w:t>
      </w:r>
      <w:r w:rsidRPr="002234BC">
        <w:rPr>
          <w:rFonts w:ascii="Cambria" w:hAnsi="Cambria"/>
          <w:color w:val="000000"/>
        </w:rPr>
        <w:t xml:space="preserve"> Sonar</w:t>
      </w:r>
      <w:r>
        <w:rPr>
          <w:rFonts w:ascii="Cambria" w:hAnsi="Cambria"/>
          <w:color w:val="000000"/>
        </w:rPr>
        <w:t xml:space="preserve"> </w:t>
      </w:r>
      <w:r w:rsidRPr="002234BC">
        <w:rPr>
          <w:rFonts w:ascii="Cambria" w:hAnsi="Cambria"/>
          <w:color w:val="000000"/>
        </w:rPr>
        <w:t>Qube</w:t>
      </w:r>
      <w:r>
        <w:rPr>
          <w:rFonts w:ascii="Cambria" w:hAnsi="Cambria"/>
          <w:color w:val="000000"/>
        </w:rPr>
        <w:t>, JIRA</w:t>
      </w:r>
    </w:p>
    <w:p w14:paraId="4A0FDDFC" w14:textId="32C22C89" w:rsidR="000449FB" w:rsidRDefault="00AD3DC9" w:rsidP="00C11EBA">
      <w:pPr>
        <w:pStyle w:val="Heading1"/>
        <w:pBdr>
          <w:bottom w:val="single" w:sz="4" w:space="0" w:color="808080"/>
        </w:pBdr>
        <w:tabs>
          <w:tab w:val="left" w:pos="6480"/>
        </w:tabs>
        <w:spacing w:before="540" w:after="200" w:line="276" w:lineRule="auto"/>
        <w:rPr>
          <w:rFonts w:ascii="Candara" w:hAnsi="Candara" w:cs="Calibri"/>
          <w:szCs w:val="22"/>
        </w:rPr>
      </w:pPr>
      <w:r w:rsidRPr="00A163A9">
        <w:rPr>
          <w:rFonts w:ascii="Candara" w:hAnsi="Candara" w:cs="Calibri"/>
          <w:szCs w:val="22"/>
        </w:rPr>
        <w:t xml:space="preserve">Professional </w:t>
      </w:r>
      <w:r w:rsidR="00CB20D8" w:rsidRPr="00AD3DC9">
        <w:rPr>
          <w:rFonts w:ascii="Candara" w:hAnsi="Candara" w:cs="Calibri"/>
          <w:szCs w:val="22"/>
        </w:rPr>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6910"/>
      </w:tblGrid>
      <w:tr w:rsidR="00B87B41" w:rsidRPr="00CD5D3D" w14:paraId="2C9B045D" w14:textId="77777777" w:rsidTr="00DA1DD4">
        <w:tc>
          <w:tcPr>
            <w:tcW w:w="3055" w:type="dxa"/>
            <w:vAlign w:val="center"/>
          </w:tcPr>
          <w:p w14:paraId="5E0C0327" w14:textId="77777777" w:rsidR="00B87B41" w:rsidRPr="00A163A9" w:rsidRDefault="00B87B41" w:rsidP="00614921">
            <w:pPr>
              <w:rPr>
                <w:rFonts w:ascii="Candara" w:hAnsi="Candara" w:cs="Calibri"/>
                <w:b/>
                <w:sz w:val="22"/>
                <w:szCs w:val="22"/>
              </w:rPr>
            </w:pPr>
            <w:r w:rsidRPr="00A163A9">
              <w:rPr>
                <w:rFonts w:ascii="Candara" w:hAnsi="Candara" w:cs="Calibri"/>
                <w:b/>
                <w:sz w:val="22"/>
                <w:szCs w:val="22"/>
              </w:rPr>
              <w:t>Organization Name</w:t>
            </w:r>
          </w:p>
        </w:tc>
        <w:tc>
          <w:tcPr>
            <w:tcW w:w="6910" w:type="dxa"/>
            <w:vAlign w:val="center"/>
          </w:tcPr>
          <w:p w14:paraId="0DE1DAFE" w14:textId="63E1BD8A" w:rsidR="00B87B41" w:rsidRPr="00CD5D3D" w:rsidRDefault="00B87B41" w:rsidP="00614921">
            <w:pPr>
              <w:rPr>
                <w:rFonts w:ascii="Candara" w:hAnsi="Candara" w:cs="Calibri"/>
                <w:sz w:val="22"/>
                <w:szCs w:val="22"/>
              </w:rPr>
            </w:pPr>
            <w:r>
              <w:rPr>
                <w:rFonts w:ascii="Candara" w:hAnsi="Candara" w:cs="Calibri"/>
                <w:sz w:val="22"/>
                <w:szCs w:val="22"/>
              </w:rPr>
              <w:t>SRIT Group</w:t>
            </w:r>
          </w:p>
        </w:tc>
      </w:tr>
      <w:tr w:rsidR="00B87B41" w:rsidRPr="00CD5D3D" w14:paraId="55931FE3" w14:textId="77777777" w:rsidTr="00DA1DD4">
        <w:tc>
          <w:tcPr>
            <w:tcW w:w="3055" w:type="dxa"/>
            <w:vAlign w:val="center"/>
          </w:tcPr>
          <w:p w14:paraId="52031F34" w14:textId="77777777" w:rsidR="00B87B41" w:rsidRPr="00A163A9" w:rsidRDefault="00B87B41" w:rsidP="00614921">
            <w:pPr>
              <w:rPr>
                <w:rFonts w:ascii="Candara" w:hAnsi="Candara" w:cs="Calibri"/>
                <w:b/>
                <w:sz w:val="22"/>
                <w:szCs w:val="22"/>
              </w:rPr>
            </w:pPr>
            <w:r w:rsidRPr="00A163A9">
              <w:rPr>
                <w:rFonts w:ascii="Candara" w:hAnsi="Candara" w:cs="Calibri"/>
                <w:b/>
                <w:sz w:val="22"/>
                <w:szCs w:val="22"/>
              </w:rPr>
              <w:t>Client Name</w:t>
            </w:r>
          </w:p>
        </w:tc>
        <w:tc>
          <w:tcPr>
            <w:tcW w:w="6910" w:type="dxa"/>
            <w:vAlign w:val="center"/>
          </w:tcPr>
          <w:p w14:paraId="5CD0E94D" w14:textId="37B7032D" w:rsidR="00B87B41" w:rsidRPr="00CD5D3D" w:rsidRDefault="00B87B41" w:rsidP="00614921">
            <w:pPr>
              <w:rPr>
                <w:rFonts w:ascii="Candara" w:hAnsi="Candara" w:cs="Calibri"/>
                <w:sz w:val="22"/>
                <w:szCs w:val="22"/>
              </w:rPr>
            </w:pPr>
            <w:r>
              <w:rPr>
                <w:rFonts w:ascii="Candara" w:hAnsi="Candara" w:cs="Calibri"/>
                <w:sz w:val="22"/>
                <w:szCs w:val="22"/>
              </w:rPr>
              <w:t>Network International</w:t>
            </w:r>
          </w:p>
        </w:tc>
      </w:tr>
      <w:tr w:rsidR="00B87B41" w:rsidRPr="00CD5D3D" w14:paraId="5C2F661D" w14:textId="77777777" w:rsidTr="00DA1DD4">
        <w:tc>
          <w:tcPr>
            <w:tcW w:w="3055" w:type="dxa"/>
            <w:vAlign w:val="center"/>
          </w:tcPr>
          <w:p w14:paraId="083B3D68" w14:textId="77777777" w:rsidR="00B87B41" w:rsidRPr="00A163A9" w:rsidRDefault="00B87B41" w:rsidP="00614921">
            <w:pPr>
              <w:rPr>
                <w:rFonts w:ascii="Candara" w:hAnsi="Candara" w:cs="Calibri"/>
                <w:b/>
                <w:sz w:val="22"/>
                <w:szCs w:val="22"/>
              </w:rPr>
            </w:pPr>
            <w:r w:rsidRPr="00A163A9">
              <w:rPr>
                <w:rFonts w:ascii="Candara" w:hAnsi="Candara" w:cs="Calibri"/>
                <w:b/>
                <w:sz w:val="22"/>
                <w:szCs w:val="22"/>
              </w:rPr>
              <w:t>Project Name</w:t>
            </w:r>
          </w:p>
        </w:tc>
        <w:tc>
          <w:tcPr>
            <w:tcW w:w="6910" w:type="dxa"/>
            <w:vAlign w:val="center"/>
          </w:tcPr>
          <w:p w14:paraId="63AF6E82" w14:textId="0CECF1CD" w:rsidR="00B87B41" w:rsidRPr="00CD5D3D" w:rsidRDefault="00B87B41" w:rsidP="00614921">
            <w:pPr>
              <w:rPr>
                <w:rFonts w:ascii="Candara" w:hAnsi="Candara" w:cs="Calibri"/>
                <w:sz w:val="22"/>
                <w:szCs w:val="22"/>
              </w:rPr>
            </w:pPr>
            <w:r>
              <w:rPr>
                <w:rFonts w:ascii="Candara" w:hAnsi="Candara" w:cs="Calibri"/>
                <w:sz w:val="22"/>
                <w:szCs w:val="22"/>
              </w:rPr>
              <w:t>CORE-API</w:t>
            </w:r>
          </w:p>
        </w:tc>
      </w:tr>
      <w:tr w:rsidR="00B87B41" w:rsidRPr="00CD5D3D" w14:paraId="675F1421" w14:textId="77777777" w:rsidTr="00DA1DD4">
        <w:tc>
          <w:tcPr>
            <w:tcW w:w="3055" w:type="dxa"/>
            <w:vAlign w:val="center"/>
          </w:tcPr>
          <w:p w14:paraId="216D4E2A" w14:textId="77777777" w:rsidR="00B87B41" w:rsidRPr="00A163A9" w:rsidRDefault="00B87B41" w:rsidP="00614921">
            <w:pPr>
              <w:rPr>
                <w:rFonts w:ascii="Candara" w:hAnsi="Candara" w:cs="Calibri"/>
                <w:b/>
                <w:sz w:val="22"/>
                <w:szCs w:val="22"/>
              </w:rPr>
            </w:pPr>
            <w:r w:rsidRPr="00A163A9">
              <w:rPr>
                <w:rFonts w:ascii="Candara" w:hAnsi="Candara" w:cs="Calibri"/>
                <w:b/>
                <w:sz w:val="22"/>
                <w:szCs w:val="22"/>
              </w:rPr>
              <w:t>Project Duration (From &amp; To in Month/Year Format)</w:t>
            </w:r>
          </w:p>
        </w:tc>
        <w:tc>
          <w:tcPr>
            <w:tcW w:w="6910" w:type="dxa"/>
          </w:tcPr>
          <w:p w14:paraId="795C5CBF" w14:textId="6F8D029E" w:rsidR="00B87B41" w:rsidRPr="00CD5D3D" w:rsidRDefault="00B87B41" w:rsidP="00614921">
            <w:pPr>
              <w:rPr>
                <w:rFonts w:ascii="Candara" w:hAnsi="Candara" w:cs="Calibri"/>
                <w:sz w:val="22"/>
                <w:szCs w:val="22"/>
              </w:rPr>
            </w:pPr>
            <w:r>
              <w:rPr>
                <w:rFonts w:asciiTheme="minorHAnsi" w:hAnsiTheme="minorHAnsi"/>
                <w:sz w:val="22"/>
                <w:szCs w:val="22"/>
              </w:rPr>
              <w:t xml:space="preserve">April </w:t>
            </w:r>
            <w:r w:rsidRPr="00CD5D3D">
              <w:rPr>
                <w:rFonts w:asciiTheme="minorHAnsi" w:hAnsiTheme="minorHAnsi"/>
                <w:sz w:val="22"/>
                <w:szCs w:val="22"/>
              </w:rPr>
              <w:t>202</w:t>
            </w:r>
            <w:r>
              <w:rPr>
                <w:rFonts w:asciiTheme="minorHAnsi" w:hAnsiTheme="minorHAnsi"/>
                <w:sz w:val="22"/>
                <w:szCs w:val="22"/>
              </w:rPr>
              <w:t>3</w:t>
            </w:r>
            <w:r w:rsidRPr="00CD5D3D">
              <w:rPr>
                <w:rFonts w:asciiTheme="minorHAnsi" w:hAnsiTheme="minorHAnsi"/>
                <w:sz w:val="22"/>
                <w:szCs w:val="22"/>
              </w:rPr>
              <w:t xml:space="preserve"> to Current</w:t>
            </w:r>
          </w:p>
        </w:tc>
      </w:tr>
      <w:tr w:rsidR="00B87B41" w:rsidRPr="00CD5D3D" w14:paraId="23CD8E8F" w14:textId="77777777" w:rsidTr="00DA1DD4">
        <w:tc>
          <w:tcPr>
            <w:tcW w:w="3055" w:type="dxa"/>
            <w:vAlign w:val="center"/>
          </w:tcPr>
          <w:p w14:paraId="459422DC" w14:textId="77777777" w:rsidR="00B87B41" w:rsidRPr="00A163A9" w:rsidRDefault="00B87B41" w:rsidP="00614921">
            <w:pPr>
              <w:rPr>
                <w:rFonts w:ascii="Candara" w:hAnsi="Candara" w:cs="Calibri"/>
                <w:b/>
                <w:sz w:val="22"/>
                <w:szCs w:val="22"/>
              </w:rPr>
            </w:pPr>
            <w:r w:rsidRPr="00A163A9">
              <w:rPr>
                <w:rFonts w:ascii="Candara" w:hAnsi="Candara" w:cs="Calibri"/>
                <w:b/>
                <w:sz w:val="22"/>
                <w:szCs w:val="22"/>
              </w:rPr>
              <w:t>Role/Title</w:t>
            </w:r>
          </w:p>
        </w:tc>
        <w:tc>
          <w:tcPr>
            <w:tcW w:w="6910" w:type="dxa"/>
            <w:vAlign w:val="center"/>
          </w:tcPr>
          <w:p w14:paraId="5F0A28D6" w14:textId="78D7C181" w:rsidR="00B87B41" w:rsidRPr="00CD5D3D" w:rsidRDefault="00B87B41" w:rsidP="00614921">
            <w:pPr>
              <w:rPr>
                <w:rFonts w:ascii="Candara" w:hAnsi="Candara" w:cs="Calibri"/>
                <w:sz w:val="22"/>
                <w:szCs w:val="22"/>
              </w:rPr>
            </w:pPr>
            <w:r w:rsidRPr="00CD5D3D">
              <w:rPr>
                <w:rFonts w:asciiTheme="minorHAnsi" w:hAnsiTheme="minorHAnsi"/>
                <w:sz w:val="22"/>
                <w:szCs w:val="22"/>
              </w:rPr>
              <w:t>Senior</w:t>
            </w:r>
            <w:r>
              <w:rPr>
                <w:rFonts w:asciiTheme="minorHAnsi" w:hAnsiTheme="minorHAnsi"/>
                <w:sz w:val="22"/>
                <w:szCs w:val="22"/>
              </w:rPr>
              <w:t xml:space="preserve"> Consultant</w:t>
            </w:r>
          </w:p>
        </w:tc>
      </w:tr>
      <w:tr w:rsidR="00B87B41" w:rsidRPr="00CD5D3D" w14:paraId="6E9CAE81" w14:textId="77777777" w:rsidTr="00DA1DD4">
        <w:tc>
          <w:tcPr>
            <w:tcW w:w="3055" w:type="dxa"/>
            <w:vAlign w:val="center"/>
          </w:tcPr>
          <w:p w14:paraId="1FE2BE3F" w14:textId="77777777" w:rsidR="00B87B41" w:rsidRPr="00A163A9" w:rsidRDefault="00B87B41" w:rsidP="00614921">
            <w:pPr>
              <w:rPr>
                <w:rFonts w:ascii="Candara" w:hAnsi="Candara" w:cs="Calibri"/>
                <w:b/>
                <w:sz w:val="22"/>
                <w:szCs w:val="22"/>
              </w:rPr>
            </w:pPr>
            <w:r w:rsidRPr="00A163A9">
              <w:rPr>
                <w:rFonts w:ascii="Candara" w:hAnsi="Candara" w:cs="Calibri"/>
                <w:b/>
                <w:sz w:val="22"/>
                <w:szCs w:val="22"/>
              </w:rPr>
              <w:t>Work Location</w:t>
            </w:r>
          </w:p>
        </w:tc>
        <w:tc>
          <w:tcPr>
            <w:tcW w:w="6910" w:type="dxa"/>
            <w:vAlign w:val="center"/>
          </w:tcPr>
          <w:p w14:paraId="58A93680" w14:textId="6EC30797" w:rsidR="00B87B41" w:rsidRPr="00CD5D3D" w:rsidRDefault="0006504C" w:rsidP="00614921">
            <w:pPr>
              <w:rPr>
                <w:rFonts w:ascii="Candara" w:hAnsi="Candara" w:cs="Calibri"/>
                <w:sz w:val="22"/>
                <w:szCs w:val="22"/>
              </w:rPr>
            </w:pPr>
            <w:r>
              <w:rPr>
                <w:rFonts w:ascii="Candara" w:hAnsi="Candara" w:cs="Calibri"/>
                <w:sz w:val="22"/>
                <w:szCs w:val="22"/>
              </w:rPr>
              <w:t>Dubai, UAE</w:t>
            </w:r>
          </w:p>
        </w:tc>
      </w:tr>
      <w:tr w:rsidR="00B87B41" w:rsidRPr="00A163A9" w14:paraId="544739D6" w14:textId="77777777" w:rsidTr="00DA1DD4">
        <w:trPr>
          <w:trHeight w:val="1961"/>
        </w:trPr>
        <w:tc>
          <w:tcPr>
            <w:tcW w:w="3055" w:type="dxa"/>
            <w:vAlign w:val="center"/>
          </w:tcPr>
          <w:p w14:paraId="0BDF7B2F" w14:textId="77777777" w:rsidR="00B87B41" w:rsidRPr="00A163A9" w:rsidRDefault="00B87B41" w:rsidP="00614921">
            <w:pPr>
              <w:rPr>
                <w:rFonts w:ascii="Candara" w:hAnsi="Candara" w:cs="Calibri"/>
                <w:b/>
                <w:sz w:val="22"/>
                <w:szCs w:val="22"/>
              </w:rPr>
            </w:pPr>
            <w:r w:rsidRPr="00A163A9">
              <w:rPr>
                <w:rFonts w:ascii="Candara" w:hAnsi="Candara" w:cs="Calibri"/>
                <w:b/>
                <w:sz w:val="22"/>
                <w:szCs w:val="22"/>
              </w:rPr>
              <w:t>Project Description</w:t>
            </w:r>
          </w:p>
        </w:tc>
        <w:tc>
          <w:tcPr>
            <w:tcW w:w="6910" w:type="dxa"/>
            <w:vAlign w:val="center"/>
          </w:tcPr>
          <w:p w14:paraId="12A1B75E" w14:textId="794A89ED" w:rsidR="00B87B41" w:rsidRPr="00B87B41" w:rsidRDefault="00B87B41" w:rsidP="00B87B41">
            <w:pPr>
              <w:pStyle w:val="HTMLPreformatted"/>
              <w:rPr>
                <w:rFonts w:asciiTheme="minorHAnsi" w:hAnsiTheme="minorHAnsi"/>
                <w:sz w:val="22"/>
                <w:szCs w:val="22"/>
              </w:rPr>
            </w:pPr>
            <w:r w:rsidRPr="00B87B41">
              <w:rPr>
                <w:rFonts w:asciiTheme="minorHAnsi" w:hAnsiTheme="minorHAnsi"/>
                <w:sz w:val="22"/>
                <w:szCs w:val="22"/>
              </w:rPr>
              <w:t>Network International provides technology-enabled payments solutions to merchants and financial institutions in the middle east. The first independent vendor in the Middle East to be certified by MasterCard and Visa for payments and a member of the JCB and Union Pay card schemes.</w:t>
            </w:r>
          </w:p>
          <w:p w14:paraId="61045196" w14:textId="77777777" w:rsidR="00B87B41" w:rsidRPr="00B87B41" w:rsidRDefault="00B87B41" w:rsidP="00B87B41">
            <w:pPr>
              <w:pStyle w:val="HTMLPreformatted"/>
              <w:rPr>
                <w:rFonts w:asciiTheme="minorHAnsi" w:hAnsiTheme="minorHAnsi"/>
                <w:sz w:val="22"/>
                <w:szCs w:val="22"/>
              </w:rPr>
            </w:pPr>
            <w:r w:rsidRPr="00B87B41">
              <w:rPr>
                <w:rFonts w:asciiTheme="minorHAnsi" w:hAnsiTheme="minorHAnsi"/>
                <w:sz w:val="22"/>
                <w:szCs w:val="22"/>
              </w:rPr>
              <w:t xml:space="preserve">With operation centers in the UAE, Egypt, Jordan, South Africa and Nigeria, and the corporate head office in Dubai, Network is positioned to </w:t>
            </w:r>
            <w:r w:rsidRPr="00B87B41">
              <w:rPr>
                <w:rFonts w:asciiTheme="minorHAnsi" w:hAnsiTheme="minorHAnsi"/>
                <w:sz w:val="22"/>
                <w:szCs w:val="22"/>
              </w:rPr>
              <w:lastRenderedPageBreak/>
              <w:t>stay abreast of the fast-evolving payments industry and to continue developing solutions for emerging opportunities.</w:t>
            </w:r>
          </w:p>
          <w:p w14:paraId="76667945" w14:textId="083A872B" w:rsidR="00B87B41" w:rsidRPr="00A163A9" w:rsidRDefault="00B87B41" w:rsidP="00DA1DD4">
            <w:pPr>
              <w:pStyle w:val="HTMLPreformatted"/>
              <w:rPr>
                <w:rFonts w:ascii="Candara" w:hAnsi="Candara" w:cs="Calibri"/>
                <w:b/>
                <w:sz w:val="22"/>
                <w:szCs w:val="22"/>
              </w:rPr>
            </w:pPr>
            <w:r w:rsidRPr="00B87B41">
              <w:rPr>
                <w:rFonts w:asciiTheme="minorHAnsi" w:hAnsiTheme="minorHAnsi"/>
                <w:sz w:val="22"/>
                <w:szCs w:val="22"/>
              </w:rPr>
              <w:t xml:space="preserve">Network International supports more than 70 banks and financial institutions across UAE and Africa and some of the key </w:t>
            </w:r>
            <w:r w:rsidR="0068094B" w:rsidRPr="00B87B41">
              <w:rPr>
                <w:rFonts w:asciiTheme="minorHAnsi" w:hAnsiTheme="minorHAnsi"/>
                <w:sz w:val="22"/>
                <w:szCs w:val="22"/>
              </w:rPr>
              <w:t>features</w:t>
            </w:r>
            <w:r w:rsidRPr="00B87B41">
              <w:rPr>
                <w:rFonts w:asciiTheme="minorHAnsi" w:hAnsiTheme="minorHAnsi"/>
                <w:sz w:val="22"/>
                <w:szCs w:val="22"/>
              </w:rPr>
              <w:t xml:space="preserve"> are like credit &amp; Debit card payments, POS machine Support,3D secure SMS(OTP), Online Transaction SMS, Apple Pay, Google Pay and Samsung Pay etc.</w:t>
            </w:r>
          </w:p>
        </w:tc>
      </w:tr>
      <w:tr w:rsidR="00B87B41" w:rsidRPr="00A57181" w14:paraId="386898F6" w14:textId="77777777" w:rsidTr="00DA1DD4">
        <w:tc>
          <w:tcPr>
            <w:tcW w:w="3055" w:type="dxa"/>
            <w:vAlign w:val="center"/>
          </w:tcPr>
          <w:p w14:paraId="4B82A4A1" w14:textId="77777777" w:rsidR="00B87B41" w:rsidRPr="00A163A9" w:rsidRDefault="00B87B41" w:rsidP="00614921">
            <w:pPr>
              <w:rPr>
                <w:rFonts w:ascii="Candara" w:hAnsi="Candara" w:cs="Calibri"/>
                <w:b/>
                <w:sz w:val="22"/>
                <w:szCs w:val="22"/>
              </w:rPr>
            </w:pPr>
            <w:r w:rsidRPr="00A163A9">
              <w:rPr>
                <w:rFonts w:ascii="Candara" w:hAnsi="Candara" w:cs="Calibri"/>
                <w:b/>
                <w:sz w:val="22"/>
                <w:szCs w:val="22"/>
              </w:rPr>
              <w:lastRenderedPageBreak/>
              <w:t>Responsibilities</w:t>
            </w:r>
          </w:p>
        </w:tc>
        <w:tc>
          <w:tcPr>
            <w:tcW w:w="6910" w:type="dxa"/>
          </w:tcPr>
          <w:p w14:paraId="0369F349" w14:textId="416AFCE1" w:rsidR="00DA1DD4" w:rsidRPr="007706B1" w:rsidRDefault="00DA1DD4" w:rsidP="00B87B41">
            <w:pPr>
              <w:pStyle w:val="ListParagraph"/>
              <w:numPr>
                <w:ilvl w:val="0"/>
                <w:numId w:val="42"/>
              </w:numPr>
              <w:suppressAutoHyphens/>
              <w:spacing w:before="40" w:after="40"/>
              <w:jc w:val="both"/>
              <w:rPr>
                <w:rFonts w:asciiTheme="minorHAnsi" w:hAnsiTheme="minorHAnsi"/>
                <w:sz w:val="22"/>
                <w:szCs w:val="22"/>
              </w:rPr>
            </w:pPr>
            <w:r>
              <w:rPr>
                <w:rFonts w:asciiTheme="minorHAnsi" w:hAnsiTheme="minorHAnsi"/>
                <w:sz w:val="22"/>
                <w:szCs w:val="22"/>
              </w:rPr>
              <w:t>Installing and Configure the openshift container Platform on Baremetal and virtula Platform</w:t>
            </w:r>
          </w:p>
          <w:p w14:paraId="22F23BC1" w14:textId="77777777" w:rsidR="00DA1DD4" w:rsidRPr="00DA1DD4" w:rsidRDefault="00DA1DD4" w:rsidP="00DA1DD4">
            <w:pPr>
              <w:pStyle w:val="ListParagraph"/>
              <w:numPr>
                <w:ilvl w:val="0"/>
                <w:numId w:val="42"/>
              </w:numPr>
              <w:suppressAutoHyphens/>
              <w:spacing w:before="40" w:after="40"/>
              <w:jc w:val="both"/>
              <w:rPr>
                <w:rFonts w:asciiTheme="minorHAnsi" w:hAnsiTheme="minorHAnsi"/>
                <w:sz w:val="22"/>
                <w:szCs w:val="22"/>
              </w:rPr>
            </w:pPr>
            <w:r w:rsidRPr="00DA1DD4">
              <w:rPr>
                <w:rFonts w:asciiTheme="minorHAnsi" w:hAnsiTheme="minorHAnsi"/>
                <w:sz w:val="22"/>
                <w:szCs w:val="22"/>
              </w:rPr>
              <w:t>Creating and managing user accounts and access levels in Openshift.</w:t>
            </w:r>
          </w:p>
          <w:p w14:paraId="41EB16E8" w14:textId="77777777" w:rsidR="00DA1DD4" w:rsidRPr="00DA1DD4" w:rsidRDefault="00DA1DD4" w:rsidP="00DA1DD4">
            <w:pPr>
              <w:pStyle w:val="ListParagraph"/>
              <w:numPr>
                <w:ilvl w:val="0"/>
                <w:numId w:val="42"/>
              </w:numPr>
              <w:suppressAutoHyphens/>
              <w:spacing w:before="40" w:after="40"/>
              <w:jc w:val="both"/>
              <w:rPr>
                <w:rFonts w:asciiTheme="minorHAnsi" w:hAnsiTheme="minorHAnsi"/>
                <w:sz w:val="22"/>
                <w:szCs w:val="22"/>
              </w:rPr>
            </w:pPr>
            <w:r w:rsidRPr="00DA1DD4">
              <w:rPr>
                <w:rFonts w:asciiTheme="minorHAnsi" w:hAnsiTheme="minorHAnsi"/>
                <w:sz w:val="22"/>
                <w:szCs w:val="22"/>
              </w:rPr>
              <w:t>Assigning appropriate roles and permissions to users and groups in Openshift</w:t>
            </w:r>
          </w:p>
          <w:p w14:paraId="72DA9A2B" w14:textId="77777777" w:rsidR="00DA1DD4" w:rsidRPr="00DA1DD4" w:rsidRDefault="00DA1DD4" w:rsidP="00DA1DD4">
            <w:pPr>
              <w:pStyle w:val="ListParagraph"/>
              <w:numPr>
                <w:ilvl w:val="0"/>
                <w:numId w:val="42"/>
              </w:numPr>
              <w:suppressAutoHyphens/>
              <w:spacing w:before="40" w:after="40"/>
              <w:jc w:val="both"/>
              <w:rPr>
                <w:rFonts w:asciiTheme="minorHAnsi" w:hAnsiTheme="minorHAnsi"/>
                <w:sz w:val="22"/>
                <w:szCs w:val="22"/>
              </w:rPr>
            </w:pPr>
            <w:r w:rsidRPr="00DA1DD4">
              <w:rPr>
                <w:rFonts w:asciiTheme="minorHAnsi" w:hAnsiTheme="minorHAnsi"/>
                <w:sz w:val="22"/>
                <w:szCs w:val="22"/>
              </w:rPr>
              <w:t>Handling user access requests and resolving issues</w:t>
            </w:r>
          </w:p>
          <w:p w14:paraId="4759664C" w14:textId="77777777" w:rsidR="00DA1DD4" w:rsidRPr="00DA1DD4" w:rsidRDefault="00DA1DD4" w:rsidP="00DA1DD4">
            <w:pPr>
              <w:pStyle w:val="ListParagraph"/>
              <w:numPr>
                <w:ilvl w:val="0"/>
                <w:numId w:val="42"/>
              </w:numPr>
              <w:suppressAutoHyphens/>
              <w:spacing w:before="40" w:after="40"/>
              <w:jc w:val="both"/>
              <w:rPr>
                <w:rFonts w:asciiTheme="minorHAnsi" w:hAnsiTheme="minorHAnsi"/>
                <w:sz w:val="22"/>
                <w:szCs w:val="22"/>
              </w:rPr>
            </w:pPr>
            <w:r w:rsidRPr="00DA1DD4">
              <w:rPr>
                <w:rFonts w:asciiTheme="minorHAnsi" w:hAnsiTheme="minorHAnsi"/>
                <w:sz w:val="22"/>
                <w:szCs w:val="22"/>
              </w:rPr>
              <w:t>Allocating resources (CPU, memory, storage) to projects.</w:t>
            </w:r>
          </w:p>
          <w:p w14:paraId="4BB6430E" w14:textId="77777777" w:rsidR="00DA1DD4" w:rsidRPr="00DA1DD4" w:rsidRDefault="00DA1DD4" w:rsidP="00DA1DD4">
            <w:pPr>
              <w:pStyle w:val="ListParagraph"/>
              <w:numPr>
                <w:ilvl w:val="0"/>
                <w:numId w:val="42"/>
              </w:numPr>
              <w:suppressAutoHyphens/>
              <w:spacing w:before="40" w:after="40"/>
              <w:jc w:val="both"/>
              <w:rPr>
                <w:rFonts w:asciiTheme="minorHAnsi" w:hAnsiTheme="minorHAnsi"/>
                <w:sz w:val="22"/>
                <w:szCs w:val="22"/>
              </w:rPr>
            </w:pPr>
            <w:r w:rsidRPr="00DA1DD4">
              <w:rPr>
                <w:rFonts w:asciiTheme="minorHAnsi" w:hAnsiTheme="minorHAnsi"/>
                <w:sz w:val="22"/>
                <w:szCs w:val="22"/>
              </w:rPr>
              <w:t>Monitoring and enforcing resource limits and quotas, Namespace, taints and tolerations</w:t>
            </w:r>
          </w:p>
          <w:p w14:paraId="2A375AEF" w14:textId="77777777" w:rsidR="00DA1DD4" w:rsidRPr="00DA1DD4" w:rsidRDefault="00DA1DD4" w:rsidP="00DA1DD4">
            <w:pPr>
              <w:pStyle w:val="ListParagraph"/>
              <w:numPr>
                <w:ilvl w:val="0"/>
                <w:numId w:val="42"/>
              </w:numPr>
              <w:suppressAutoHyphens/>
              <w:spacing w:before="40" w:after="40"/>
              <w:jc w:val="both"/>
              <w:rPr>
                <w:rFonts w:asciiTheme="minorHAnsi" w:hAnsiTheme="minorHAnsi"/>
                <w:sz w:val="22"/>
                <w:szCs w:val="22"/>
              </w:rPr>
            </w:pPr>
            <w:r w:rsidRPr="00DA1DD4">
              <w:rPr>
                <w:rFonts w:asciiTheme="minorHAnsi" w:hAnsiTheme="minorHAnsi"/>
                <w:sz w:val="22"/>
                <w:szCs w:val="22"/>
              </w:rPr>
              <w:t>Monitoring cluster health and resource utilization.</w:t>
            </w:r>
          </w:p>
          <w:p w14:paraId="28A85D6A" w14:textId="77777777" w:rsidR="00DA1DD4" w:rsidRPr="00DA1DD4" w:rsidRDefault="00DA1DD4" w:rsidP="00DA1DD4">
            <w:pPr>
              <w:pStyle w:val="ListParagraph"/>
              <w:numPr>
                <w:ilvl w:val="0"/>
                <w:numId w:val="42"/>
              </w:numPr>
              <w:suppressAutoHyphens/>
              <w:spacing w:before="40" w:after="40"/>
              <w:jc w:val="both"/>
              <w:rPr>
                <w:rFonts w:asciiTheme="minorHAnsi" w:hAnsiTheme="minorHAnsi"/>
                <w:sz w:val="22"/>
                <w:szCs w:val="22"/>
              </w:rPr>
            </w:pPr>
            <w:r w:rsidRPr="00DA1DD4">
              <w:rPr>
                <w:rFonts w:asciiTheme="minorHAnsi" w:hAnsiTheme="minorHAnsi"/>
                <w:sz w:val="22"/>
                <w:szCs w:val="22"/>
              </w:rPr>
              <w:t>Troubleshooting and resolving issues related to cluster operations and performance.</w:t>
            </w:r>
          </w:p>
          <w:p w14:paraId="5E147623" w14:textId="77777777" w:rsidR="00DA1DD4" w:rsidRPr="00DA1DD4" w:rsidRDefault="00DA1DD4" w:rsidP="00DA1DD4">
            <w:pPr>
              <w:pStyle w:val="ListParagraph"/>
              <w:numPr>
                <w:ilvl w:val="0"/>
                <w:numId w:val="42"/>
              </w:numPr>
              <w:suppressAutoHyphens/>
              <w:spacing w:before="40" w:after="40"/>
              <w:jc w:val="both"/>
              <w:rPr>
                <w:rFonts w:asciiTheme="minorHAnsi" w:hAnsiTheme="minorHAnsi"/>
                <w:sz w:val="22"/>
                <w:szCs w:val="22"/>
              </w:rPr>
            </w:pPr>
            <w:r w:rsidRPr="00DA1DD4">
              <w:rPr>
                <w:rFonts w:asciiTheme="minorHAnsi" w:hAnsiTheme="minorHAnsi"/>
                <w:sz w:val="22"/>
                <w:szCs w:val="22"/>
              </w:rPr>
              <w:t>Creation of PV, PVC and Auto scaling of PODS.</w:t>
            </w:r>
          </w:p>
          <w:p w14:paraId="41774A40" w14:textId="5204F342" w:rsidR="00DA1DD4" w:rsidRDefault="00DA1DD4" w:rsidP="00DA1DD4">
            <w:pPr>
              <w:pStyle w:val="ListParagraph"/>
              <w:numPr>
                <w:ilvl w:val="0"/>
                <w:numId w:val="42"/>
              </w:numPr>
              <w:suppressAutoHyphens/>
              <w:spacing w:before="40" w:after="40"/>
              <w:jc w:val="both"/>
              <w:rPr>
                <w:rFonts w:asciiTheme="minorHAnsi" w:hAnsiTheme="minorHAnsi"/>
                <w:sz w:val="22"/>
                <w:szCs w:val="22"/>
              </w:rPr>
            </w:pPr>
            <w:r w:rsidRPr="00DA1DD4">
              <w:rPr>
                <w:rFonts w:asciiTheme="minorHAnsi" w:hAnsiTheme="minorHAnsi"/>
                <w:sz w:val="22"/>
                <w:szCs w:val="22"/>
              </w:rPr>
              <w:t>Implementing backup and recovery strategies for the OpenShift cluster.</w:t>
            </w:r>
          </w:p>
          <w:p w14:paraId="279A19C2" w14:textId="17A20E91" w:rsidR="00F3201D" w:rsidRPr="00F3201D" w:rsidRDefault="00F3201D" w:rsidP="00DA485D">
            <w:pPr>
              <w:pStyle w:val="ListParagraph"/>
              <w:numPr>
                <w:ilvl w:val="0"/>
                <w:numId w:val="42"/>
              </w:numPr>
              <w:suppressAutoHyphens/>
              <w:spacing w:before="40" w:after="40"/>
              <w:jc w:val="both"/>
              <w:rPr>
                <w:rFonts w:asciiTheme="minorHAnsi" w:hAnsiTheme="minorHAnsi"/>
                <w:sz w:val="22"/>
                <w:szCs w:val="22"/>
              </w:rPr>
            </w:pPr>
            <w:r w:rsidRPr="00F3201D">
              <w:rPr>
                <w:rFonts w:asciiTheme="minorHAnsi" w:hAnsiTheme="minorHAnsi"/>
                <w:sz w:val="22"/>
                <w:szCs w:val="22"/>
              </w:rPr>
              <w:t>Running Applications using Deployment YAML and other activities like deployment strategies (recreate, Rolling and bluegreen deployment)</w:t>
            </w:r>
          </w:p>
          <w:p w14:paraId="73830CD4" w14:textId="6865C0FB" w:rsidR="006E425C" w:rsidRPr="006E425C" w:rsidRDefault="006E425C" w:rsidP="009D4546">
            <w:pPr>
              <w:pStyle w:val="ListParagraph"/>
              <w:numPr>
                <w:ilvl w:val="0"/>
                <w:numId w:val="42"/>
              </w:numPr>
              <w:suppressAutoHyphens/>
              <w:spacing w:before="40" w:after="40"/>
              <w:jc w:val="both"/>
              <w:rPr>
                <w:rFonts w:asciiTheme="minorHAnsi" w:hAnsiTheme="minorHAnsi"/>
                <w:sz w:val="22"/>
                <w:szCs w:val="22"/>
              </w:rPr>
            </w:pPr>
            <w:r>
              <w:rPr>
                <w:rFonts w:asciiTheme="minorHAnsi" w:hAnsiTheme="minorHAnsi"/>
                <w:sz w:val="22"/>
                <w:szCs w:val="22"/>
              </w:rPr>
              <w:t xml:space="preserve">Understanding </w:t>
            </w:r>
            <w:r w:rsidRPr="006E425C">
              <w:rPr>
                <w:rFonts w:asciiTheme="minorHAnsi" w:hAnsiTheme="minorHAnsi"/>
                <w:sz w:val="22"/>
                <w:szCs w:val="22"/>
              </w:rPr>
              <w:t>of Pods, Services, Deployments, ReplicaSets, StatefulSets, and DaemonSets. Example: "Designed and managed Kubernetes clusters with a focus on efficient deployment and scaling using Deployments, ReplicaSets, and StatefulSets."</w:t>
            </w:r>
          </w:p>
          <w:p w14:paraId="0D8037F7" w14:textId="15122C5A" w:rsidR="006E425C" w:rsidRPr="006E425C" w:rsidRDefault="006E425C" w:rsidP="009D4546">
            <w:pPr>
              <w:pStyle w:val="ListParagraph"/>
              <w:numPr>
                <w:ilvl w:val="0"/>
                <w:numId w:val="42"/>
              </w:numPr>
              <w:suppressAutoHyphens/>
              <w:spacing w:before="40" w:after="40"/>
              <w:jc w:val="both"/>
              <w:rPr>
                <w:rFonts w:asciiTheme="minorHAnsi" w:hAnsiTheme="minorHAnsi"/>
                <w:sz w:val="22"/>
                <w:szCs w:val="22"/>
              </w:rPr>
            </w:pPr>
            <w:r w:rsidRPr="006E425C">
              <w:rPr>
                <w:rFonts w:asciiTheme="minorHAnsi" w:hAnsiTheme="minorHAnsi"/>
                <w:sz w:val="22"/>
                <w:szCs w:val="22"/>
              </w:rPr>
              <w:t>Proficiency in deploying and managing containerized applications with Kubernetes.</w:t>
            </w:r>
          </w:p>
          <w:p w14:paraId="753C2E1E" w14:textId="39623AC7" w:rsidR="006E425C" w:rsidRPr="006E425C" w:rsidRDefault="006E425C" w:rsidP="009D4546">
            <w:pPr>
              <w:pStyle w:val="ListParagraph"/>
              <w:numPr>
                <w:ilvl w:val="0"/>
                <w:numId w:val="42"/>
              </w:numPr>
              <w:suppressAutoHyphens/>
              <w:spacing w:before="40" w:after="40"/>
              <w:jc w:val="both"/>
              <w:rPr>
                <w:rFonts w:asciiTheme="minorHAnsi" w:hAnsiTheme="minorHAnsi"/>
                <w:sz w:val="22"/>
                <w:szCs w:val="22"/>
              </w:rPr>
            </w:pPr>
            <w:r w:rsidRPr="006E425C">
              <w:rPr>
                <w:rFonts w:asciiTheme="minorHAnsi" w:hAnsiTheme="minorHAnsi"/>
                <w:sz w:val="22"/>
                <w:szCs w:val="22"/>
              </w:rPr>
              <w:t>Knowledge of Kubernetes networking, including Services, Ingress Controllers, Network Policies, and DNS management.</w:t>
            </w:r>
          </w:p>
          <w:p w14:paraId="4DF9E9DE" w14:textId="3591CFC9" w:rsidR="006E425C" w:rsidRDefault="006E425C" w:rsidP="009D4546">
            <w:pPr>
              <w:pStyle w:val="ListParagraph"/>
              <w:numPr>
                <w:ilvl w:val="0"/>
                <w:numId w:val="42"/>
              </w:numPr>
              <w:suppressAutoHyphens/>
              <w:spacing w:before="40" w:after="40"/>
              <w:jc w:val="both"/>
              <w:rPr>
                <w:rFonts w:asciiTheme="minorHAnsi" w:hAnsiTheme="minorHAnsi"/>
                <w:sz w:val="22"/>
                <w:szCs w:val="22"/>
              </w:rPr>
            </w:pPr>
            <w:r w:rsidRPr="006E425C">
              <w:rPr>
                <w:rFonts w:asciiTheme="minorHAnsi" w:hAnsiTheme="minorHAnsi"/>
                <w:sz w:val="22"/>
                <w:szCs w:val="22"/>
              </w:rPr>
              <w:t>Using Helm for packaging, sharing, and managing Kubernetes applications.</w:t>
            </w:r>
          </w:p>
          <w:p w14:paraId="6A78D34C" w14:textId="16B026DA" w:rsidR="0093290F" w:rsidRDefault="0093290F" w:rsidP="0093290F">
            <w:pPr>
              <w:pStyle w:val="ListParagraph"/>
              <w:numPr>
                <w:ilvl w:val="0"/>
                <w:numId w:val="42"/>
              </w:numPr>
              <w:suppressAutoHyphens/>
              <w:spacing w:before="40" w:after="40"/>
              <w:jc w:val="both"/>
              <w:rPr>
                <w:rFonts w:asciiTheme="minorHAnsi" w:hAnsiTheme="minorHAnsi"/>
                <w:sz w:val="22"/>
                <w:szCs w:val="22"/>
              </w:rPr>
            </w:pPr>
            <w:r w:rsidRPr="0093290F">
              <w:rPr>
                <w:rFonts w:asciiTheme="minorHAnsi" w:hAnsiTheme="minorHAnsi"/>
                <w:sz w:val="22"/>
                <w:szCs w:val="22"/>
              </w:rPr>
              <w:t>Implementing security best practices, RBAC, network policies, and secrets management.</w:t>
            </w:r>
          </w:p>
          <w:p w14:paraId="7ECF3DFA" w14:textId="06C2B9BF" w:rsidR="0093290F" w:rsidRDefault="0093290F" w:rsidP="0093290F">
            <w:pPr>
              <w:pStyle w:val="ListParagraph"/>
              <w:numPr>
                <w:ilvl w:val="0"/>
                <w:numId w:val="42"/>
              </w:numPr>
              <w:suppressAutoHyphens/>
              <w:spacing w:before="40" w:after="40"/>
              <w:jc w:val="both"/>
              <w:rPr>
                <w:rFonts w:asciiTheme="minorHAnsi" w:hAnsiTheme="minorHAnsi"/>
                <w:sz w:val="22"/>
                <w:szCs w:val="22"/>
              </w:rPr>
            </w:pPr>
            <w:r w:rsidRPr="0093290F">
              <w:rPr>
                <w:rFonts w:asciiTheme="minorHAnsi" w:hAnsiTheme="minorHAnsi"/>
                <w:sz w:val="22"/>
                <w:szCs w:val="22"/>
              </w:rPr>
              <w:t>Configuring Horizontal Pod Autoscalers (HPA) and Vertical Pod Autoscalers (VPA) for efficient resource utilization.</w:t>
            </w:r>
          </w:p>
          <w:p w14:paraId="775C9B1E" w14:textId="1BE6EEE7" w:rsidR="0093290F" w:rsidRPr="00A57181" w:rsidRDefault="0093290F" w:rsidP="0093290F">
            <w:pPr>
              <w:pStyle w:val="ListParagraph"/>
              <w:numPr>
                <w:ilvl w:val="0"/>
                <w:numId w:val="42"/>
              </w:numPr>
              <w:suppressAutoHyphens/>
              <w:spacing w:before="40" w:after="40"/>
              <w:jc w:val="both"/>
              <w:rPr>
                <w:rFonts w:asciiTheme="minorHAnsi" w:hAnsiTheme="minorHAnsi"/>
                <w:sz w:val="22"/>
                <w:szCs w:val="22"/>
              </w:rPr>
            </w:pPr>
            <w:r w:rsidRPr="0093290F">
              <w:rPr>
                <w:rFonts w:asciiTheme="minorHAnsi" w:hAnsiTheme="minorHAnsi"/>
                <w:sz w:val="22"/>
                <w:szCs w:val="22"/>
              </w:rPr>
              <w:t>Integrating Kubernetes with CI/CD pipelines using tools like Jenkins, GitLab CI, or Argo CD.</w:t>
            </w:r>
          </w:p>
          <w:p w14:paraId="5EA4A5D8" w14:textId="77777777" w:rsidR="00B87B41" w:rsidRPr="00A57181" w:rsidRDefault="00B87B41" w:rsidP="00B87B4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lastRenderedPageBreak/>
              <w:t>Automated self-serving for user management in DevOps applications, pipeline setup. Using source code version control tool GIT Repositories.</w:t>
            </w:r>
          </w:p>
          <w:p w14:paraId="2AD81742" w14:textId="05D8876F" w:rsidR="00B87B41" w:rsidRPr="00A57181" w:rsidRDefault="00B87B41" w:rsidP="00B87B4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 xml:space="preserve">Develop and test the complex business functionalities of the application and demos to the business community on the new developed functionalities to make sure it meets their </w:t>
            </w:r>
            <w:r w:rsidR="0068094B" w:rsidRPr="00A57181">
              <w:rPr>
                <w:rFonts w:asciiTheme="minorHAnsi" w:hAnsiTheme="minorHAnsi"/>
                <w:sz w:val="22"/>
                <w:szCs w:val="22"/>
              </w:rPr>
              <w:t>needs.</w:t>
            </w:r>
          </w:p>
          <w:p w14:paraId="3F010A48" w14:textId="0FB1984F" w:rsidR="00B87B41" w:rsidRPr="00A57181" w:rsidRDefault="00B87B41" w:rsidP="00B87B4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 xml:space="preserve">Responsible for making sure the application performance is met as per the </w:t>
            </w:r>
            <w:r w:rsidR="0068094B">
              <w:rPr>
                <w:rFonts w:asciiTheme="minorHAnsi" w:hAnsiTheme="minorHAnsi"/>
                <w:sz w:val="22"/>
                <w:szCs w:val="22"/>
              </w:rPr>
              <w:t xml:space="preserve">Network International </w:t>
            </w:r>
            <w:r w:rsidR="009D4546" w:rsidRPr="00A57181">
              <w:rPr>
                <w:rFonts w:asciiTheme="minorHAnsi" w:hAnsiTheme="minorHAnsi"/>
                <w:sz w:val="22"/>
                <w:szCs w:val="22"/>
              </w:rPr>
              <w:t>guidelines.</w:t>
            </w:r>
          </w:p>
          <w:p w14:paraId="25F434B0" w14:textId="77777777" w:rsidR="00B87B41" w:rsidRPr="00A57181" w:rsidRDefault="00B87B41" w:rsidP="00B87B4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Managing and coordination with peers during system integration and deployment</w:t>
            </w:r>
          </w:p>
          <w:p w14:paraId="2D043859" w14:textId="77777777" w:rsidR="00B87B41" w:rsidRPr="00A57181" w:rsidRDefault="00B87B41" w:rsidP="00B87B4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Debugging and troubleshooting of automation failures</w:t>
            </w:r>
          </w:p>
          <w:p w14:paraId="73EE9316" w14:textId="77777777" w:rsidR="00B87B41" w:rsidRPr="00A57181" w:rsidRDefault="00B87B41" w:rsidP="00B87B4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Orchestrated Docker container cluster using Kubernetes.</w:t>
            </w:r>
          </w:p>
          <w:p w14:paraId="2CD3685F" w14:textId="77777777" w:rsidR="00B87B41" w:rsidRPr="00A57181" w:rsidRDefault="00B87B41" w:rsidP="00B87B4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Quality and Compliance with quality gates using tools like SonarQube, Selenium.</w:t>
            </w:r>
          </w:p>
          <w:p w14:paraId="4557BD02" w14:textId="77777777" w:rsidR="00B87B41" w:rsidRPr="00A57181" w:rsidRDefault="00B87B41" w:rsidP="00B87B4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Created dashboards, alerts using Splunk.</w:t>
            </w:r>
          </w:p>
          <w:p w14:paraId="51FACDEB" w14:textId="66EDFBA9" w:rsidR="00B87B41" w:rsidRPr="00A57181" w:rsidRDefault="00B87B41" w:rsidP="00B87B4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 xml:space="preserve">Created monitoring alerts using new </w:t>
            </w:r>
            <w:r w:rsidR="009D4546" w:rsidRPr="00A57181">
              <w:rPr>
                <w:rFonts w:asciiTheme="minorHAnsi" w:hAnsiTheme="minorHAnsi"/>
                <w:sz w:val="22"/>
                <w:szCs w:val="22"/>
              </w:rPr>
              <w:t>relic.</w:t>
            </w:r>
            <w:r w:rsidRPr="00A57181">
              <w:rPr>
                <w:rFonts w:asciiTheme="minorHAnsi" w:hAnsiTheme="minorHAnsi"/>
                <w:sz w:val="22"/>
                <w:szCs w:val="22"/>
              </w:rPr>
              <w:t> </w:t>
            </w:r>
          </w:p>
          <w:p w14:paraId="7A30ACF8" w14:textId="77777777" w:rsidR="00B87B41" w:rsidRPr="00A57181" w:rsidRDefault="00B87B41" w:rsidP="00B87B4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Experienced on Linux based platform, putty, shell scripting</w:t>
            </w:r>
          </w:p>
        </w:tc>
      </w:tr>
      <w:tr w:rsidR="00B87B41" w:rsidRPr="00CD5D3D" w14:paraId="75FE80E1" w14:textId="77777777" w:rsidTr="00DA1DD4">
        <w:tc>
          <w:tcPr>
            <w:tcW w:w="3055" w:type="dxa"/>
            <w:vAlign w:val="center"/>
          </w:tcPr>
          <w:p w14:paraId="1FC0DA61" w14:textId="77777777" w:rsidR="00B87B41" w:rsidRPr="00A163A9" w:rsidRDefault="00B87B41" w:rsidP="00614921">
            <w:pPr>
              <w:rPr>
                <w:rFonts w:ascii="Candara" w:hAnsi="Candara" w:cs="Calibri"/>
                <w:b/>
                <w:sz w:val="22"/>
                <w:szCs w:val="22"/>
              </w:rPr>
            </w:pPr>
            <w:r w:rsidRPr="00A163A9">
              <w:rPr>
                <w:rFonts w:ascii="Candara" w:hAnsi="Candara" w:cs="Calibri"/>
                <w:b/>
                <w:sz w:val="22"/>
                <w:szCs w:val="22"/>
              </w:rPr>
              <w:lastRenderedPageBreak/>
              <w:t>Operating Systems</w:t>
            </w:r>
          </w:p>
        </w:tc>
        <w:tc>
          <w:tcPr>
            <w:tcW w:w="6910" w:type="dxa"/>
            <w:vAlign w:val="center"/>
          </w:tcPr>
          <w:p w14:paraId="448679E1" w14:textId="77777777" w:rsidR="00B87B41" w:rsidRPr="00CD5D3D" w:rsidRDefault="00B87B41" w:rsidP="00614921">
            <w:pPr>
              <w:ind w:left="360"/>
              <w:rPr>
                <w:rFonts w:ascii="Candara" w:hAnsi="Candara" w:cs="Calibri"/>
                <w:sz w:val="22"/>
                <w:szCs w:val="22"/>
              </w:rPr>
            </w:pPr>
            <w:r w:rsidRPr="00CD5D3D">
              <w:rPr>
                <w:rFonts w:ascii="Candara" w:hAnsi="Candara" w:cs="Calibri"/>
                <w:sz w:val="22"/>
                <w:szCs w:val="22"/>
              </w:rPr>
              <w:t>Windows, Linux</w:t>
            </w:r>
          </w:p>
        </w:tc>
      </w:tr>
      <w:tr w:rsidR="00B87B41" w:rsidRPr="00CD5D3D" w14:paraId="5EA36CD2" w14:textId="77777777" w:rsidTr="00DA1DD4">
        <w:tc>
          <w:tcPr>
            <w:tcW w:w="3055" w:type="dxa"/>
            <w:vAlign w:val="center"/>
          </w:tcPr>
          <w:p w14:paraId="3FA33744" w14:textId="77777777" w:rsidR="00B87B41" w:rsidRPr="00A163A9" w:rsidRDefault="00B87B41" w:rsidP="00614921">
            <w:pPr>
              <w:rPr>
                <w:rFonts w:ascii="Candara" w:hAnsi="Candara" w:cs="Calibri"/>
                <w:b/>
                <w:sz w:val="22"/>
                <w:szCs w:val="22"/>
              </w:rPr>
            </w:pPr>
            <w:r w:rsidRPr="00A163A9">
              <w:rPr>
                <w:rFonts w:ascii="Candara" w:hAnsi="Candara" w:cs="Calibri"/>
                <w:b/>
                <w:sz w:val="22"/>
                <w:szCs w:val="22"/>
              </w:rPr>
              <w:t>Hardware</w:t>
            </w:r>
          </w:p>
        </w:tc>
        <w:tc>
          <w:tcPr>
            <w:tcW w:w="6910" w:type="dxa"/>
            <w:vAlign w:val="center"/>
          </w:tcPr>
          <w:p w14:paraId="738C0B89" w14:textId="77777777" w:rsidR="00B87B41" w:rsidRPr="00CD5D3D" w:rsidRDefault="00B87B41" w:rsidP="00614921">
            <w:pPr>
              <w:ind w:left="360"/>
              <w:rPr>
                <w:rFonts w:ascii="Candara" w:hAnsi="Candara" w:cs="Calibri"/>
                <w:sz w:val="22"/>
                <w:szCs w:val="22"/>
              </w:rPr>
            </w:pPr>
            <w:r w:rsidRPr="00CD5D3D">
              <w:rPr>
                <w:rFonts w:ascii="Candara" w:hAnsi="Candara" w:cs="Calibri"/>
                <w:sz w:val="22"/>
                <w:szCs w:val="22"/>
              </w:rPr>
              <w:t>NA</w:t>
            </w:r>
          </w:p>
        </w:tc>
      </w:tr>
      <w:tr w:rsidR="00B87B41" w:rsidRPr="00A163A9" w14:paraId="398FE37B" w14:textId="77777777" w:rsidTr="00DA1DD4">
        <w:tc>
          <w:tcPr>
            <w:tcW w:w="3055" w:type="dxa"/>
            <w:vAlign w:val="center"/>
          </w:tcPr>
          <w:p w14:paraId="3E929D6A" w14:textId="77777777" w:rsidR="00B87B41" w:rsidRPr="00A163A9" w:rsidRDefault="00B87B41" w:rsidP="00614921">
            <w:pPr>
              <w:rPr>
                <w:rFonts w:ascii="Candara" w:hAnsi="Candara" w:cs="Calibri"/>
                <w:b/>
                <w:sz w:val="22"/>
                <w:szCs w:val="22"/>
              </w:rPr>
            </w:pPr>
            <w:r w:rsidRPr="00A163A9">
              <w:rPr>
                <w:rFonts w:ascii="Candara" w:hAnsi="Candara" w:cs="Calibri"/>
                <w:b/>
                <w:sz w:val="22"/>
                <w:szCs w:val="22"/>
              </w:rPr>
              <w:t>Software / Special Tools</w:t>
            </w:r>
          </w:p>
        </w:tc>
        <w:tc>
          <w:tcPr>
            <w:tcW w:w="6910" w:type="dxa"/>
            <w:vAlign w:val="center"/>
          </w:tcPr>
          <w:p w14:paraId="19ADBF48" w14:textId="40A0BDC6" w:rsidR="00B87B41" w:rsidRPr="00A163A9" w:rsidRDefault="000A2B6F" w:rsidP="00614921">
            <w:pPr>
              <w:ind w:left="360"/>
              <w:rPr>
                <w:rFonts w:ascii="Candara" w:hAnsi="Candara" w:cs="Calibri"/>
                <w:b/>
                <w:sz w:val="22"/>
                <w:szCs w:val="22"/>
              </w:rPr>
            </w:pPr>
            <w:r>
              <w:rPr>
                <w:rFonts w:ascii="Cambria" w:hAnsi="Cambria"/>
                <w:color w:val="000000"/>
                <w:sz w:val="22"/>
                <w:szCs w:val="22"/>
              </w:rPr>
              <w:t xml:space="preserve">OpenShift, </w:t>
            </w:r>
            <w:r w:rsidR="00B87B41" w:rsidRPr="00486032">
              <w:rPr>
                <w:rFonts w:ascii="Cambria" w:hAnsi="Cambria"/>
                <w:color w:val="000000"/>
                <w:sz w:val="22"/>
                <w:szCs w:val="22"/>
              </w:rPr>
              <w:t xml:space="preserve">Kubernetes, </w:t>
            </w:r>
            <w:r w:rsidR="00B87B41" w:rsidRPr="00FC25F1">
              <w:rPr>
                <w:rFonts w:asciiTheme="minorHAnsi" w:hAnsiTheme="minorHAnsi"/>
                <w:sz w:val="22"/>
                <w:szCs w:val="22"/>
              </w:rPr>
              <w:t xml:space="preserve">TIBCO BWCE, TIBCO EMS 8.1, TEA 2.2, </w:t>
            </w:r>
            <w:r w:rsidR="00B87B41" w:rsidRPr="00486032">
              <w:rPr>
                <w:rFonts w:ascii="Cambria" w:hAnsi="Cambria"/>
                <w:color w:val="000000"/>
                <w:sz w:val="22"/>
                <w:szCs w:val="22"/>
              </w:rPr>
              <w:t xml:space="preserve">CA Policy Manager, Run Deck, Jenkins, GIT, Bitbucket, </w:t>
            </w:r>
            <w:r w:rsidR="00B76AFA">
              <w:rPr>
                <w:rFonts w:ascii="Cambria" w:hAnsi="Cambria"/>
                <w:color w:val="000000"/>
                <w:sz w:val="22"/>
                <w:szCs w:val="22"/>
              </w:rPr>
              <w:t>EMS</w:t>
            </w:r>
            <w:r w:rsidR="00B76AFA" w:rsidRPr="00486032">
              <w:rPr>
                <w:rFonts w:ascii="Cambria" w:hAnsi="Cambria"/>
                <w:color w:val="000000"/>
                <w:sz w:val="22"/>
                <w:szCs w:val="22"/>
              </w:rPr>
              <w:t xml:space="preserve">, </w:t>
            </w:r>
            <w:r w:rsidR="00B76AFA">
              <w:rPr>
                <w:rFonts w:ascii="Cambria" w:hAnsi="Cambria"/>
                <w:color w:val="000000"/>
                <w:sz w:val="22"/>
                <w:szCs w:val="22"/>
              </w:rPr>
              <w:t>Postman</w:t>
            </w:r>
            <w:r w:rsidR="00B87B41">
              <w:rPr>
                <w:rFonts w:ascii="Cambria" w:hAnsi="Cambria"/>
                <w:color w:val="000000"/>
                <w:sz w:val="22"/>
                <w:szCs w:val="22"/>
              </w:rPr>
              <w:t>, APIGEE, Jfrog</w:t>
            </w:r>
            <w:r w:rsidR="009D4546">
              <w:rPr>
                <w:rFonts w:ascii="Cambria" w:hAnsi="Cambria"/>
                <w:color w:val="000000"/>
                <w:sz w:val="22"/>
                <w:szCs w:val="22"/>
              </w:rPr>
              <w:t>, Maven,</w:t>
            </w:r>
          </w:p>
        </w:tc>
      </w:tr>
      <w:tr w:rsidR="00B87B41" w:rsidRPr="00A163A9" w14:paraId="18551679" w14:textId="77777777" w:rsidTr="00DA1DD4">
        <w:tc>
          <w:tcPr>
            <w:tcW w:w="3055" w:type="dxa"/>
            <w:vAlign w:val="center"/>
          </w:tcPr>
          <w:p w14:paraId="6016B39B" w14:textId="77777777" w:rsidR="00B87B41" w:rsidRPr="00A163A9" w:rsidRDefault="00B87B41" w:rsidP="00614921">
            <w:pPr>
              <w:rPr>
                <w:rFonts w:ascii="Candara" w:hAnsi="Candara" w:cs="Calibri"/>
                <w:b/>
                <w:sz w:val="22"/>
                <w:szCs w:val="22"/>
              </w:rPr>
            </w:pPr>
            <w:r w:rsidRPr="00A163A9">
              <w:rPr>
                <w:rFonts w:ascii="Candara" w:hAnsi="Candara" w:cs="Calibri"/>
                <w:b/>
                <w:sz w:val="22"/>
                <w:szCs w:val="22"/>
              </w:rPr>
              <w:t>Languages</w:t>
            </w:r>
          </w:p>
        </w:tc>
        <w:tc>
          <w:tcPr>
            <w:tcW w:w="6910" w:type="dxa"/>
            <w:vAlign w:val="center"/>
          </w:tcPr>
          <w:p w14:paraId="61F53DEA" w14:textId="004C52F5" w:rsidR="00B87B41" w:rsidRPr="00A163A9" w:rsidRDefault="0068094B" w:rsidP="00614921">
            <w:pPr>
              <w:ind w:left="360"/>
              <w:rPr>
                <w:rFonts w:ascii="Candara" w:hAnsi="Candara" w:cs="Calibri"/>
                <w:b/>
                <w:sz w:val="22"/>
                <w:szCs w:val="22"/>
              </w:rPr>
            </w:pPr>
            <w:r>
              <w:rPr>
                <w:rFonts w:asciiTheme="minorHAnsi" w:hAnsiTheme="minorHAnsi"/>
                <w:sz w:val="22"/>
                <w:szCs w:val="22"/>
              </w:rPr>
              <w:t>JAVA</w:t>
            </w:r>
          </w:p>
        </w:tc>
      </w:tr>
    </w:tbl>
    <w:p w14:paraId="5E334302" w14:textId="1928A24B" w:rsidR="00390F05" w:rsidRDefault="00390F05" w:rsidP="00390F05"/>
    <w:p w14:paraId="46E6E53F" w14:textId="22F57F1A" w:rsidR="00B87B41" w:rsidRDefault="00B87B41" w:rsidP="00390F05"/>
    <w:p w14:paraId="3F19BA6C" w14:textId="5911A0FE" w:rsidR="00B87B41" w:rsidRDefault="00B87B41" w:rsidP="00390F05"/>
    <w:p w14:paraId="145A0F5C" w14:textId="77777777" w:rsidR="00B87B41" w:rsidRPr="00390F05" w:rsidRDefault="00B87B41" w:rsidP="00390F05"/>
    <w:p w14:paraId="3D01542D" w14:textId="551D7D70" w:rsidR="00AD3DC9" w:rsidRDefault="00AD3DC9" w:rsidP="00AD3D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6370"/>
      </w:tblGrid>
      <w:tr w:rsidR="00AD3DC9" w:rsidRPr="00A163A9" w14:paraId="7A628555" w14:textId="77777777" w:rsidTr="00F3201D">
        <w:tc>
          <w:tcPr>
            <w:tcW w:w="3595" w:type="dxa"/>
            <w:vAlign w:val="center"/>
          </w:tcPr>
          <w:p w14:paraId="7CF88739" w14:textId="77777777" w:rsidR="00AD3DC9" w:rsidRPr="00A163A9" w:rsidRDefault="00AD3DC9" w:rsidP="00D10D95">
            <w:pPr>
              <w:rPr>
                <w:rFonts w:ascii="Candara" w:hAnsi="Candara" w:cs="Calibri"/>
                <w:b/>
                <w:sz w:val="22"/>
                <w:szCs w:val="22"/>
              </w:rPr>
            </w:pPr>
            <w:r w:rsidRPr="00A163A9">
              <w:rPr>
                <w:rFonts w:ascii="Candara" w:hAnsi="Candara" w:cs="Calibri"/>
                <w:b/>
                <w:sz w:val="22"/>
                <w:szCs w:val="22"/>
              </w:rPr>
              <w:t>Organization Name</w:t>
            </w:r>
          </w:p>
        </w:tc>
        <w:tc>
          <w:tcPr>
            <w:tcW w:w="6370" w:type="dxa"/>
            <w:vAlign w:val="center"/>
          </w:tcPr>
          <w:p w14:paraId="6568A3D8" w14:textId="63F8AFB5" w:rsidR="00AD3DC9" w:rsidRPr="00CD5D3D" w:rsidRDefault="00AD3DC9" w:rsidP="00D10D95">
            <w:pPr>
              <w:rPr>
                <w:rFonts w:ascii="Candara" w:hAnsi="Candara" w:cs="Calibri"/>
                <w:sz w:val="22"/>
                <w:szCs w:val="22"/>
              </w:rPr>
            </w:pPr>
            <w:r w:rsidRPr="00CD5D3D">
              <w:rPr>
                <w:rFonts w:ascii="Candara" w:hAnsi="Candara" w:cs="Calibri"/>
                <w:sz w:val="22"/>
                <w:szCs w:val="22"/>
              </w:rPr>
              <w:t>Capgemini</w:t>
            </w:r>
          </w:p>
        </w:tc>
      </w:tr>
      <w:tr w:rsidR="00AD3DC9" w:rsidRPr="00A163A9" w14:paraId="5CD03BC1" w14:textId="77777777" w:rsidTr="00F3201D">
        <w:tc>
          <w:tcPr>
            <w:tcW w:w="3595" w:type="dxa"/>
            <w:vAlign w:val="center"/>
          </w:tcPr>
          <w:p w14:paraId="30A2155A" w14:textId="77777777" w:rsidR="00AD3DC9" w:rsidRPr="00A163A9" w:rsidRDefault="00AD3DC9" w:rsidP="00D10D95">
            <w:pPr>
              <w:rPr>
                <w:rFonts w:ascii="Candara" w:hAnsi="Candara" w:cs="Calibri"/>
                <w:b/>
                <w:sz w:val="22"/>
                <w:szCs w:val="22"/>
              </w:rPr>
            </w:pPr>
            <w:r w:rsidRPr="00A163A9">
              <w:rPr>
                <w:rFonts w:ascii="Candara" w:hAnsi="Candara" w:cs="Calibri"/>
                <w:b/>
                <w:sz w:val="22"/>
                <w:szCs w:val="22"/>
              </w:rPr>
              <w:t>Client Name</w:t>
            </w:r>
          </w:p>
        </w:tc>
        <w:tc>
          <w:tcPr>
            <w:tcW w:w="6370" w:type="dxa"/>
            <w:vAlign w:val="center"/>
          </w:tcPr>
          <w:p w14:paraId="5519E0C1" w14:textId="08C6129A" w:rsidR="00AD3DC9" w:rsidRPr="00CD5D3D" w:rsidRDefault="00AD3DC9" w:rsidP="00D10D95">
            <w:pPr>
              <w:rPr>
                <w:rFonts w:ascii="Candara" w:hAnsi="Candara" w:cs="Calibri"/>
                <w:sz w:val="22"/>
                <w:szCs w:val="22"/>
              </w:rPr>
            </w:pPr>
            <w:r w:rsidRPr="00CD5D3D">
              <w:rPr>
                <w:rFonts w:ascii="Candara" w:hAnsi="Candara" w:cs="Calibri"/>
                <w:sz w:val="22"/>
                <w:szCs w:val="22"/>
              </w:rPr>
              <w:t>Cox Communication</w:t>
            </w:r>
          </w:p>
        </w:tc>
      </w:tr>
      <w:tr w:rsidR="00AD3DC9" w:rsidRPr="00A163A9" w14:paraId="3BBFC45F" w14:textId="77777777" w:rsidTr="00F3201D">
        <w:tc>
          <w:tcPr>
            <w:tcW w:w="3595" w:type="dxa"/>
            <w:vAlign w:val="center"/>
          </w:tcPr>
          <w:p w14:paraId="3B914DAE" w14:textId="77777777" w:rsidR="00AD3DC9" w:rsidRPr="00A163A9" w:rsidRDefault="00AD3DC9" w:rsidP="00D10D95">
            <w:pPr>
              <w:rPr>
                <w:rFonts w:ascii="Candara" w:hAnsi="Candara" w:cs="Calibri"/>
                <w:b/>
                <w:sz w:val="22"/>
                <w:szCs w:val="22"/>
              </w:rPr>
            </w:pPr>
            <w:r w:rsidRPr="00A163A9">
              <w:rPr>
                <w:rFonts w:ascii="Candara" w:hAnsi="Candara" w:cs="Calibri"/>
                <w:b/>
                <w:sz w:val="22"/>
                <w:szCs w:val="22"/>
              </w:rPr>
              <w:t>Project Name</w:t>
            </w:r>
          </w:p>
        </w:tc>
        <w:tc>
          <w:tcPr>
            <w:tcW w:w="6370" w:type="dxa"/>
            <w:vAlign w:val="center"/>
          </w:tcPr>
          <w:p w14:paraId="505DDBA2" w14:textId="0E40C7B1" w:rsidR="00AD3DC9" w:rsidRPr="00CD5D3D" w:rsidRDefault="004E4C8E" w:rsidP="00D10D95">
            <w:pPr>
              <w:rPr>
                <w:rFonts w:ascii="Candara" w:hAnsi="Candara" w:cs="Calibri"/>
                <w:sz w:val="22"/>
                <w:szCs w:val="22"/>
              </w:rPr>
            </w:pPr>
            <w:r w:rsidRPr="00CD5D3D">
              <w:rPr>
                <w:rFonts w:ascii="Ubuntu" w:hAnsi="Ubuntu"/>
                <w:color w:val="000000"/>
                <w:sz w:val="21"/>
                <w:szCs w:val="21"/>
                <w:shd w:val="clear" w:color="auto" w:fill="FFFFFF"/>
              </w:rPr>
              <w:t>COX22BSS</w:t>
            </w:r>
          </w:p>
        </w:tc>
      </w:tr>
      <w:tr w:rsidR="00486032" w:rsidRPr="00A163A9" w14:paraId="6B576A05" w14:textId="77777777" w:rsidTr="00F3201D">
        <w:tc>
          <w:tcPr>
            <w:tcW w:w="3595" w:type="dxa"/>
            <w:vAlign w:val="center"/>
          </w:tcPr>
          <w:p w14:paraId="46DD4747" w14:textId="77777777" w:rsidR="00486032" w:rsidRPr="00A163A9" w:rsidRDefault="00486032" w:rsidP="00486032">
            <w:pPr>
              <w:rPr>
                <w:rFonts w:ascii="Candara" w:hAnsi="Candara" w:cs="Calibri"/>
                <w:b/>
                <w:sz w:val="22"/>
                <w:szCs w:val="22"/>
              </w:rPr>
            </w:pPr>
            <w:r w:rsidRPr="00A163A9">
              <w:rPr>
                <w:rFonts w:ascii="Candara" w:hAnsi="Candara" w:cs="Calibri"/>
                <w:b/>
                <w:sz w:val="22"/>
                <w:szCs w:val="22"/>
              </w:rPr>
              <w:t>Project Duration (From &amp; To in Month/Year Format)</w:t>
            </w:r>
          </w:p>
        </w:tc>
        <w:tc>
          <w:tcPr>
            <w:tcW w:w="6370" w:type="dxa"/>
          </w:tcPr>
          <w:p w14:paraId="320455AC" w14:textId="1C2685FA" w:rsidR="00486032" w:rsidRPr="00CD5D3D" w:rsidRDefault="00486032" w:rsidP="00486032">
            <w:pPr>
              <w:rPr>
                <w:rFonts w:ascii="Candara" w:hAnsi="Candara" w:cs="Calibri"/>
                <w:sz w:val="22"/>
                <w:szCs w:val="22"/>
              </w:rPr>
            </w:pPr>
            <w:r w:rsidRPr="00CD5D3D">
              <w:rPr>
                <w:rFonts w:asciiTheme="minorHAnsi" w:hAnsiTheme="minorHAnsi"/>
                <w:sz w:val="22"/>
                <w:szCs w:val="22"/>
              </w:rPr>
              <w:t xml:space="preserve">Aug 2020 to </w:t>
            </w:r>
            <w:r w:rsidR="0068094B">
              <w:rPr>
                <w:rFonts w:asciiTheme="minorHAnsi" w:hAnsiTheme="minorHAnsi"/>
                <w:sz w:val="22"/>
                <w:szCs w:val="22"/>
              </w:rPr>
              <w:t>April 2023</w:t>
            </w:r>
          </w:p>
        </w:tc>
      </w:tr>
      <w:tr w:rsidR="00486032" w:rsidRPr="00A163A9" w14:paraId="45A20B08" w14:textId="77777777" w:rsidTr="00F3201D">
        <w:tc>
          <w:tcPr>
            <w:tcW w:w="3595" w:type="dxa"/>
            <w:vAlign w:val="center"/>
          </w:tcPr>
          <w:p w14:paraId="138B270C" w14:textId="77777777" w:rsidR="00486032" w:rsidRPr="00A163A9" w:rsidRDefault="00486032" w:rsidP="00486032">
            <w:pPr>
              <w:rPr>
                <w:rFonts w:ascii="Candara" w:hAnsi="Candara" w:cs="Calibri"/>
                <w:b/>
                <w:sz w:val="22"/>
                <w:szCs w:val="22"/>
              </w:rPr>
            </w:pPr>
            <w:r w:rsidRPr="00A163A9">
              <w:rPr>
                <w:rFonts w:ascii="Candara" w:hAnsi="Candara" w:cs="Calibri"/>
                <w:b/>
                <w:sz w:val="22"/>
                <w:szCs w:val="22"/>
              </w:rPr>
              <w:t>Role/Title</w:t>
            </w:r>
          </w:p>
        </w:tc>
        <w:tc>
          <w:tcPr>
            <w:tcW w:w="6370" w:type="dxa"/>
            <w:vAlign w:val="center"/>
          </w:tcPr>
          <w:p w14:paraId="5C65BA1E" w14:textId="75E73DF7" w:rsidR="00486032" w:rsidRPr="00CD5D3D" w:rsidRDefault="0068094B" w:rsidP="00486032">
            <w:pPr>
              <w:rPr>
                <w:rFonts w:ascii="Candara" w:hAnsi="Candara" w:cs="Calibri"/>
                <w:sz w:val="22"/>
                <w:szCs w:val="22"/>
              </w:rPr>
            </w:pPr>
            <w:r>
              <w:rPr>
                <w:rFonts w:ascii="Candara" w:hAnsi="Candara" w:cs="Calibri"/>
                <w:sz w:val="22"/>
                <w:szCs w:val="22"/>
              </w:rPr>
              <w:t>SRE</w:t>
            </w:r>
          </w:p>
        </w:tc>
      </w:tr>
      <w:tr w:rsidR="00486032" w:rsidRPr="00A163A9" w14:paraId="14FC80B0" w14:textId="77777777" w:rsidTr="00F3201D">
        <w:tc>
          <w:tcPr>
            <w:tcW w:w="3595" w:type="dxa"/>
            <w:vAlign w:val="center"/>
          </w:tcPr>
          <w:p w14:paraId="748E0E97" w14:textId="77777777" w:rsidR="00486032" w:rsidRPr="00A163A9" w:rsidRDefault="00486032" w:rsidP="00486032">
            <w:pPr>
              <w:rPr>
                <w:rFonts w:ascii="Candara" w:hAnsi="Candara" w:cs="Calibri"/>
                <w:b/>
                <w:sz w:val="22"/>
                <w:szCs w:val="22"/>
              </w:rPr>
            </w:pPr>
            <w:r w:rsidRPr="00A163A9">
              <w:rPr>
                <w:rFonts w:ascii="Candara" w:hAnsi="Candara" w:cs="Calibri"/>
                <w:b/>
                <w:sz w:val="22"/>
                <w:szCs w:val="22"/>
              </w:rPr>
              <w:t>Work Location</w:t>
            </w:r>
          </w:p>
        </w:tc>
        <w:tc>
          <w:tcPr>
            <w:tcW w:w="6370" w:type="dxa"/>
            <w:vAlign w:val="center"/>
          </w:tcPr>
          <w:p w14:paraId="08D2AB26" w14:textId="1F9918E3" w:rsidR="00486032" w:rsidRPr="00CD5D3D" w:rsidRDefault="00486032" w:rsidP="00486032">
            <w:pPr>
              <w:rPr>
                <w:rFonts w:ascii="Candara" w:hAnsi="Candara" w:cs="Calibri"/>
                <w:sz w:val="22"/>
                <w:szCs w:val="22"/>
              </w:rPr>
            </w:pPr>
            <w:r w:rsidRPr="00CD5D3D">
              <w:rPr>
                <w:rFonts w:ascii="Candara" w:hAnsi="Candara" w:cs="Calibri"/>
                <w:sz w:val="22"/>
                <w:szCs w:val="22"/>
              </w:rPr>
              <w:t>Hyderabad</w:t>
            </w:r>
          </w:p>
        </w:tc>
      </w:tr>
      <w:tr w:rsidR="00486032" w:rsidRPr="00A163A9" w14:paraId="1888D301" w14:textId="77777777" w:rsidTr="00F3201D">
        <w:tc>
          <w:tcPr>
            <w:tcW w:w="3595" w:type="dxa"/>
            <w:vAlign w:val="center"/>
          </w:tcPr>
          <w:p w14:paraId="35E19609" w14:textId="77777777" w:rsidR="00486032" w:rsidRPr="00A163A9" w:rsidRDefault="00486032" w:rsidP="00486032">
            <w:pPr>
              <w:rPr>
                <w:rFonts w:ascii="Candara" w:hAnsi="Candara" w:cs="Calibri"/>
                <w:b/>
                <w:sz w:val="22"/>
                <w:szCs w:val="22"/>
              </w:rPr>
            </w:pPr>
            <w:r w:rsidRPr="00A163A9">
              <w:rPr>
                <w:rFonts w:ascii="Candara" w:hAnsi="Candara" w:cs="Calibri"/>
                <w:b/>
                <w:sz w:val="22"/>
                <w:szCs w:val="22"/>
              </w:rPr>
              <w:t>Project Description</w:t>
            </w:r>
          </w:p>
        </w:tc>
        <w:tc>
          <w:tcPr>
            <w:tcW w:w="6370" w:type="dxa"/>
            <w:vAlign w:val="center"/>
          </w:tcPr>
          <w:p w14:paraId="5A0AC027" w14:textId="36636C4C" w:rsidR="00486032" w:rsidRPr="009F7797" w:rsidRDefault="00486032" w:rsidP="00486032">
            <w:pPr>
              <w:rPr>
                <w:rFonts w:ascii="Candara" w:hAnsi="Candara" w:cs="Calibri"/>
                <w:b/>
                <w:i/>
                <w:sz w:val="22"/>
                <w:szCs w:val="22"/>
              </w:rPr>
            </w:pPr>
            <w:r w:rsidRPr="00486032">
              <w:rPr>
                <w:rFonts w:asciiTheme="minorHAnsi" w:hAnsiTheme="minorHAnsi"/>
                <w:sz w:val="22"/>
                <w:szCs w:val="22"/>
              </w:rPr>
              <w:t xml:space="preserve">Cox is in the process of dealing with complexity which has literally exploded in the three dimensions of product, processes, and IT due to service convergence (Telephony, Cable, Home </w:t>
            </w:r>
            <w:r w:rsidR="00B76AFA" w:rsidRPr="00486032">
              <w:rPr>
                <w:rFonts w:asciiTheme="minorHAnsi" w:hAnsiTheme="minorHAnsi"/>
                <w:sz w:val="22"/>
                <w:szCs w:val="22"/>
              </w:rPr>
              <w:t>Security,</w:t>
            </w:r>
            <w:r w:rsidRPr="00486032">
              <w:rPr>
                <w:rFonts w:asciiTheme="minorHAnsi" w:hAnsiTheme="minorHAnsi"/>
                <w:sz w:val="22"/>
                <w:szCs w:val="22"/>
              </w:rPr>
              <w:t xml:space="preserve"> and Internet) and need of dynamic offering for both residential and business customers across the channels.</w:t>
            </w:r>
          </w:p>
          <w:p w14:paraId="697A6BDC" w14:textId="77777777" w:rsidR="00486032" w:rsidRPr="00A163A9" w:rsidRDefault="00486032" w:rsidP="00486032">
            <w:pPr>
              <w:rPr>
                <w:rFonts w:ascii="Candara" w:hAnsi="Candara" w:cs="Calibri"/>
                <w:b/>
                <w:sz w:val="22"/>
                <w:szCs w:val="22"/>
              </w:rPr>
            </w:pPr>
          </w:p>
        </w:tc>
      </w:tr>
      <w:tr w:rsidR="00486032" w:rsidRPr="00A163A9" w14:paraId="1224C1E1" w14:textId="77777777" w:rsidTr="00F3201D">
        <w:tc>
          <w:tcPr>
            <w:tcW w:w="3595" w:type="dxa"/>
            <w:vAlign w:val="center"/>
          </w:tcPr>
          <w:p w14:paraId="54139F69" w14:textId="77777777" w:rsidR="00486032" w:rsidRPr="00A163A9" w:rsidRDefault="00486032" w:rsidP="00486032">
            <w:pPr>
              <w:rPr>
                <w:rFonts w:ascii="Candara" w:hAnsi="Candara" w:cs="Calibri"/>
                <w:b/>
                <w:sz w:val="22"/>
                <w:szCs w:val="22"/>
              </w:rPr>
            </w:pPr>
            <w:r w:rsidRPr="00A163A9">
              <w:rPr>
                <w:rFonts w:ascii="Candara" w:hAnsi="Candara" w:cs="Calibri"/>
                <w:b/>
                <w:sz w:val="22"/>
                <w:szCs w:val="22"/>
              </w:rPr>
              <w:t>Responsibilities</w:t>
            </w:r>
          </w:p>
        </w:tc>
        <w:tc>
          <w:tcPr>
            <w:tcW w:w="6370" w:type="dxa"/>
          </w:tcPr>
          <w:p w14:paraId="5BFF5042" w14:textId="2E096F10" w:rsidR="007706B1" w:rsidRPr="007706B1" w:rsidRDefault="007706B1" w:rsidP="00E81072">
            <w:pPr>
              <w:pStyle w:val="ListParagraph"/>
              <w:numPr>
                <w:ilvl w:val="0"/>
                <w:numId w:val="42"/>
              </w:numPr>
              <w:suppressAutoHyphens/>
              <w:spacing w:before="40" w:after="40"/>
              <w:jc w:val="both"/>
              <w:rPr>
                <w:rFonts w:asciiTheme="minorHAnsi" w:hAnsiTheme="minorHAnsi"/>
                <w:sz w:val="22"/>
                <w:szCs w:val="22"/>
              </w:rPr>
            </w:pPr>
            <w:r w:rsidRPr="007706B1">
              <w:rPr>
                <w:rFonts w:asciiTheme="minorHAnsi" w:hAnsiTheme="minorHAnsi"/>
                <w:sz w:val="22"/>
                <w:szCs w:val="22"/>
              </w:rPr>
              <w:t xml:space="preserve">Responsible for giving technical solution for the new </w:t>
            </w:r>
            <w:r w:rsidR="00B87B41" w:rsidRPr="007706B1">
              <w:rPr>
                <w:rFonts w:asciiTheme="minorHAnsi" w:hAnsiTheme="minorHAnsi"/>
                <w:sz w:val="22"/>
                <w:szCs w:val="22"/>
              </w:rPr>
              <w:t>projects.</w:t>
            </w:r>
          </w:p>
          <w:p w14:paraId="09E1CF2A" w14:textId="6F925622" w:rsidR="00486032" w:rsidRPr="00A57181" w:rsidRDefault="00486032"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GIT workflows for version control and Bitbucket for code review/private repository.</w:t>
            </w:r>
          </w:p>
          <w:p w14:paraId="36D541B2" w14:textId="77777777" w:rsidR="00486032" w:rsidRPr="00A57181" w:rsidRDefault="00486032"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lastRenderedPageBreak/>
              <w:t>Maintained automated CI/CD pipelines for code deployment using Jenkins freestyle, maven, scripted pipeline through groovy, DSI.</w:t>
            </w:r>
          </w:p>
          <w:p w14:paraId="2E460F6C" w14:textId="2B27853F" w:rsidR="00486032" w:rsidRPr="00A57181" w:rsidRDefault="00486032"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 xml:space="preserve">Understanding on Maven build and </w:t>
            </w:r>
            <w:r w:rsidR="007706B1" w:rsidRPr="00A57181">
              <w:rPr>
                <w:rFonts w:asciiTheme="minorHAnsi" w:hAnsiTheme="minorHAnsi"/>
                <w:sz w:val="22"/>
                <w:szCs w:val="22"/>
              </w:rPr>
              <w:t>Apache</w:t>
            </w:r>
            <w:r w:rsidRPr="00A57181">
              <w:rPr>
                <w:rFonts w:asciiTheme="minorHAnsi" w:hAnsiTheme="minorHAnsi"/>
                <w:sz w:val="22"/>
                <w:szCs w:val="22"/>
              </w:rPr>
              <w:t xml:space="preserve"> tomcat server integration with Jenkins.</w:t>
            </w:r>
          </w:p>
          <w:p w14:paraId="50CA8032" w14:textId="77777777" w:rsidR="00486032" w:rsidRDefault="00486032"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Provisioned servers and deployed features using Ansible, bash, Groovy.</w:t>
            </w:r>
          </w:p>
          <w:p w14:paraId="0B9B8602" w14:textId="226D7E08" w:rsidR="00F3201D" w:rsidRPr="00F3201D" w:rsidRDefault="00F3201D" w:rsidP="00F25106">
            <w:pPr>
              <w:pStyle w:val="ListParagraph"/>
              <w:numPr>
                <w:ilvl w:val="0"/>
                <w:numId w:val="42"/>
              </w:numPr>
              <w:suppressAutoHyphens/>
              <w:spacing w:before="40" w:after="40"/>
              <w:jc w:val="both"/>
              <w:rPr>
                <w:rFonts w:asciiTheme="minorHAnsi" w:hAnsiTheme="minorHAnsi"/>
                <w:sz w:val="22"/>
                <w:szCs w:val="22"/>
              </w:rPr>
            </w:pPr>
            <w:r w:rsidRPr="00F3201D">
              <w:rPr>
                <w:rFonts w:asciiTheme="minorHAnsi" w:hAnsiTheme="minorHAnsi"/>
                <w:sz w:val="22"/>
                <w:szCs w:val="22"/>
              </w:rPr>
              <w:t>Running Applications using Deployment YAML and other activities like deployment strategies (recreate, Rolling and blue green deployment)</w:t>
            </w:r>
          </w:p>
          <w:p w14:paraId="03A4CF77" w14:textId="77777777" w:rsidR="00486032" w:rsidRPr="00A57181" w:rsidRDefault="00486032"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Built and deployed Docker containers for implementing micro service architecture from monolithic architecture.</w:t>
            </w:r>
          </w:p>
          <w:p w14:paraId="64B7BEC7" w14:textId="77777777" w:rsidR="00486032" w:rsidRPr="00A57181" w:rsidRDefault="00486032"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Automated self-serving for user management in DevOps applications, pipeline setup. Using source code version control tool GIT Repositories.</w:t>
            </w:r>
          </w:p>
          <w:p w14:paraId="781EBB1F" w14:textId="77777777" w:rsidR="00486032" w:rsidRPr="00A57181" w:rsidRDefault="00486032"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Developed and migrated applications of Spring boot (micro services).</w:t>
            </w:r>
          </w:p>
          <w:p w14:paraId="1C1AF670" w14:textId="77777777" w:rsidR="007706B1" w:rsidRPr="00A57181" w:rsidRDefault="007706B1" w:rsidP="007706B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Develop and test the complex business functionalities of the application and demos to the business community on the new developed functionalities to make sure it meets their needs</w:t>
            </w:r>
          </w:p>
          <w:p w14:paraId="1FC29E57" w14:textId="01F17902" w:rsidR="00486032" w:rsidRPr="00A57181" w:rsidRDefault="00486032"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Debugging and troubleshooting of automation failures</w:t>
            </w:r>
          </w:p>
          <w:p w14:paraId="08413285" w14:textId="77777777" w:rsidR="00486032" w:rsidRPr="00A57181" w:rsidRDefault="00486032"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Used Kubernetes as orchestration tool on Open Shift.</w:t>
            </w:r>
          </w:p>
          <w:p w14:paraId="3A33CED7" w14:textId="77777777" w:rsidR="00486032" w:rsidRPr="00A57181" w:rsidRDefault="00486032"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Creating the Secrets in Rancher</w:t>
            </w:r>
          </w:p>
          <w:p w14:paraId="7092DCC7" w14:textId="77777777" w:rsidR="00486032" w:rsidRPr="00A57181" w:rsidRDefault="00486032"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Improve automated test and simulation frameworks.</w:t>
            </w:r>
          </w:p>
          <w:p w14:paraId="4D2CB3DB" w14:textId="77777777" w:rsidR="00486032" w:rsidRPr="00A57181" w:rsidRDefault="00486032"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Deployment of internal and external REST API gateways.</w:t>
            </w:r>
          </w:p>
          <w:p w14:paraId="3ED77FB2" w14:textId="77777777" w:rsidR="00486032" w:rsidRPr="00A57181" w:rsidRDefault="00486032"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Orchestrated Docker container cluster using Kubernetes.</w:t>
            </w:r>
          </w:p>
          <w:p w14:paraId="6C4AB3C4" w14:textId="77777777" w:rsidR="00486032" w:rsidRPr="00A57181" w:rsidRDefault="00486032"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Understanding of DevOps key concepts like infrastructure as code and advantage of agile over waterfall model.</w:t>
            </w:r>
          </w:p>
          <w:p w14:paraId="08DF59D2" w14:textId="77777777" w:rsidR="00486032" w:rsidRPr="00A57181" w:rsidRDefault="00486032"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Quality and Compliance with quality gates using tools like SonarQube, Selenium.</w:t>
            </w:r>
          </w:p>
          <w:p w14:paraId="7B858B40" w14:textId="77777777" w:rsidR="00486032" w:rsidRPr="00A57181" w:rsidRDefault="00486032"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Created dashboards, alerts using Splunk.</w:t>
            </w:r>
          </w:p>
          <w:p w14:paraId="4D3C1EC5" w14:textId="77777777" w:rsidR="00486032" w:rsidRPr="00A57181" w:rsidRDefault="00486032"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Created monitoring alerts using new relic </w:t>
            </w:r>
          </w:p>
          <w:p w14:paraId="2BAF7B8F" w14:textId="0E53235F" w:rsidR="00486032" w:rsidRPr="00A57181" w:rsidRDefault="00486032"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 xml:space="preserve">Good knowledge on managing data, users and large number of servers on critical Payment </w:t>
            </w:r>
            <w:r w:rsidR="0068094B" w:rsidRPr="00A57181">
              <w:rPr>
                <w:rFonts w:asciiTheme="minorHAnsi" w:hAnsiTheme="minorHAnsi"/>
                <w:sz w:val="22"/>
                <w:szCs w:val="22"/>
              </w:rPr>
              <w:t>environment.</w:t>
            </w:r>
          </w:p>
          <w:p w14:paraId="0623E628" w14:textId="77777777" w:rsidR="00486032" w:rsidRPr="00A57181" w:rsidRDefault="00486032"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 xml:space="preserve">Expertise on performance tuning, migration, upgrade of cloud services. </w:t>
            </w:r>
          </w:p>
          <w:p w14:paraId="5BCE3DC6" w14:textId="79C39801" w:rsidR="00486032" w:rsidRPr="00A57181" w:rsidRDefault="00486032"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Experienced on Linux based platform, putty, shell scripting</w:t>
            </w:r>
          </w:p>
        </w:tc>
      </w:tr>
      <w:tr w:rsidR="00486032" w:rsidRPr="00A163A9" w14:paraId="6AD17127" w14:textId="77777777" w:rsidTr="00F3201D">
        <w:tc>
          <w:tcPr>
            <w:tcW w:w="3595" w:type="dxa"/>
            <w:vAlign w:val="center"/>
          </w:tcPr>
          <w:p w14:paraId="272E8C43" w14:textId="77777777" w:rsidR="00486032" w:rsidRPr="00A163A9" w:rsidRDefault="00486032" w:rsidP="00486032">
            <w:pPr>
              <w:rPr>
                <w:rFonts w:ascii="Candara" w:hAnsi="Candara" w:cs="Calibri"/>
                <w:b/>
                <w:sz w:val="22"/>
                <w:szCs w:val="22"/>
              </w:rPr>
            </w:pPr>
            <w:r w:rsidRPr="00A163A9">
              <w:rPr>
                <w:rFonts w:ascii="Candara" w:hAnsi="Candara" w:cs="Calibri"/>
                <w:b/>
                <w:sz w:val="22"/>
                <w:szCs w:val="22"/>
              </w:rPr>
              <w:lastRenderedPageBreak/>
              <w:t>Operating Systems</w:t>
            </w:r>
          </w:p>
        </w:tc>
        <w:tc>
          <w:tcPr>
            <w:tcW w:w="6370" w:type="dxa"/>
            <w:vAlign w:val="center"/>
          </w:tcPr>
          <w:p w14:paraId="3FC7B0AB" w14:textId="5406E619" w:rsidR="00486032" w:rsidRPr="00CD5D3D" w:rsidRDefault="00486032" w:rsidP="00486032">
            <w:pPr>
              <w:ind w:left="360"/>
              <w:rPr>
                <w:rFonts w:ascii="Candara" w:hAnsi="Candara" w:cs="Calibri"/>
                <w:sz w:val="22"/>
                <w:szCs w:val="22"/>
              </w:rPr>
            </w:pPr>
            <w:r w:rsidRPr="00CD5D3D">
              <w:rPr>
                <w:rFonts w:ascii="Candara" w:hAnsi="Candara" w:cs="Calibri"/>
                <w:sz w:val="22"/>
                <w:szCs w:val="22"/>
              </w:rPr>
              <w:t>Windows, Linux</w:t>
            </w:r>
          </w:p>
        </w:tc>
      </w:tr>
      <w:tr w:rsidR="00486032" w:rsidRPr="00A163A9" w14:paraId="217250B0" w14:textId="77777777" w:rsidTr="00F3201D">
        <w:tc>
          <w:tcPr>
            <w:tcW w:w="3595" w:type="dxa"/>
            <w:vAlign w:val="center"/>
          </w:tcPr>
          <w:p w14:paraId="7FEEC79F" w14:textId="77777777" w:rsidR="00486032" w:rsidRPr="00A163A9" w:rsidRDefault="00486032" w:rsidP="00486032">
            <w:pPr>
              <w:rPr>
                <w:rFonts w:ascii="Candara" w:hAnsi="Candara" w:cs="Calibri"/>
                <w:b/>
                <w:sz w:val="22"/>
                <w:szCs w:val="22"/>
              </w:rPr>
            </w:pPr>
            <w:r w:rsidRPr="00A163A9">
              <w:rPr>
                <w:rFonts w:ascii="Candara" w:hAnsi="Candara" w:cs="Calibri"/>
                <w:b/>
                <w:sz w:val="22"/>
                <w:szCs w:val="22"/>
              </w:rPr>
              <w:t>Hardware</w:t>
            </w:r>
          </w:p>
        </w:tc>
        <w:tc>
          <w:tcPr>
            <w:tcW w:w="6370" w:type="dxa"/>
            <w:vAlign w:val="center"/>
          </w:tcPr>
          <w:p w14:paraId="066D12AE" w14:textId="309A0E5F" w:rsidR="00486032" w:rsidRPr="00CD5D3D" w:rsidRDefault="00CD5D3D" w:rsidP="00486032">
            <w:pPr>
              <w:ind w:left="360"/>
              <w:rPr>
                <w:rFonts w:ascii="Candara" w:hAnsi="Candara" w:cs="Calibri"/>
                <w:sz w:val="22"/>
                <w:szCs w:val="22"/>
              </w:rPr>
            </w:pPr>
            <w:r w:rsidRPr="00CD5D3D">
              <w:rPr>
                <w:rFonts w:ascii="Candara" w:hAnsi="Candara" w:cs="Calibri"/>
                <w:sz w:val="22"/>
                <w:szCs w:val="22"/>
              </w:rPr>
              <w:t>NA</w:t>
            </w:r>
          </w:p>
        </w:tc>
      </w:tr>
      <w:tr w:rsidR="00486032" w:rsidRPr="00A163A9" w14:paraId="0D824F0B" w14:textId="77777777" w:rsidTr="00F3201D">
        <w:tc>
          <w:tcPr>
            <w:tcW w:w="3595" w:type="dxa"/>
            <w:vAlign w:val="center"/>
          </w:tcPr>
          <w:p w14:paraId="398E419C" w14:textId="77777777" w:rsidR="00486032" w:rsidRPr="00A163A9" w:rsidRDefault="00486032" w:rsidP="00486032">
            <w:pPr>
              <w:rPr>
                <w:rFonts w:ascii="Candara" w:hAnsi="Candara" w:cs="Calibri"/>
                <w:b/>
                <w:sz w:val="22"/>
                <w:szCs w:val="22"/>
              </w:rPr>
            </w:pPr>
            <w:r w:rsidRPr="00A163A9">
              <w:rPr>
                <w:rFonts w:ascii="Candara" w:hAnsi="Candara" w:cs="Calibri"/>
                <w:b/>
                <w:sz w:val="22"/>
                <w:szCs w:val="22"/>
              </w:rPr>
              <w:t>Software / Special Tools</w:t>
            </w:r>
          </w:p>
        </w:tc>
        <w:tc>
          <w:tcPr>
            <w:tcW w:w="6370" w:type="dxa"/>
            <w:vAlign w:val="center"/>
          </w:tcPr>
          <w:p w14:paraId="2177D710" w14:textId="7E27E356" w:rsidR="00486032" w:rsidRPr="00A163A9" w:rsidRDefault="000A2B6F" w:rsidP="00486032">
            <w:pPr>
              <w:ind w:left="360"/>
              <w:rPr>
                <w:rFonts w:ascii="Candara" w:hAnsi="Candara" w:cs="Calibri"/>
                <w:b/>
                <w:sz w:val="22"/>
                <w:szCs w:val="22"/>
              </w:rPr>
            </w:pPr>
            <w:r>
              <w:rPr>
                <w:rFonts w:ascii="Cambria" w:hAnsi="Cambria"/>
                <w:color w:val="000000"/>
                <w:sz w:val="22"/>
                <w:szCs w:val="22"/>
              </w:rPr>
              <w:t xml:space="preserve">OpenShift, </w:t>
            </w:r>
            <w:r w:rsidR="001F728F" w:rsidRPr="00486032">
              <w:rPr>
                <w:rFonts w:ascii="Cambria" w:hAnsi="Cambria"/>
                <w:color w:val="000000"/>
                <w:sz w:val="22"/>
                <w:szCs w:val="22"/>
              </w:rPr>
              <w:t>Kubernetes, Rancher</w:t>
            </w:r>
            <w:r w:rsidR="00486032" w:rsidRPr="00486032">
              <w:rPr>
                <w:rFonts w:ascii="Cambria" w:hAnsi="Cambria"/>
                <w:color w:val="000000"/>
                <w:sz w:val="22"/>
                <w:szCs w:val="22"/>
              </w:rPr>
              <w:t>,</w:t>
            </w:r>
            <w:r w:rsidR="001F728F" w:rsidRPr="00FC25F1">
              <w:rPr>
                <w:rFonts w:asciiTheme="minorHAnsi" w:hAnsiTheme="minorHAnsi"/>
                <w:sz w:val="22"/>
                <w:szCs w:val="22"/>
              </w:rPr>
              <w:t xml:space="preserve"> TIBCO BW 6.</w:t>
            </w:r>
            <w:r w:rsidR="00185919">
              <w:rPr>
                <w:rFonts w:asciiTheme="minorHAnsi" w:hAnsiTheme="minorHAnsi"/>
                <w:sz w:val="22"/>
                <w:szCs w:val="22"/>
              </w:rPr>
              <w:t>4</w:t>
            </w:r>
            <w:r w:rsidR="001F728F" w:rsidRPr="00FC25F1">
              <w:rPr>
                <w:rFonts w:asciiTheme="minorHAnsi" w:hAnsiTheme="minorHAnsi"/>
                <w:sz w:val="22"/>
                <w:szCs w:val="22"/>
              </w:rPr>
              <w:t>.</w:t>
            </w:r>
            <w:r w:rsidR="001F728F">
              <w:rPr>
                <w:rFonts w:asciiTheme="minorHAnsi" w:hAnsiTheme="minorHAnsi"/>
                <w:sz w:val="22"/>
                <w:szCs w:val="22"/>
              </w:rPr>
              <w:t>0</w:t>
            </w:r>
            <w:r w:rsidR="001F728F" w:rsidRPr="00FC25F1">
              <w:rPr>
                <w:rFonts w:asciiTheme="minorHAnsi" w:hAnsiTheme="minorHAnsi"/>
                <w:sz w:val="22"/>
                <w:szCs w:val="22"/>
              </w:rPr>
              <w:t>, TIBCO BWCE, TIBCO EMS 8.1, TEA 2.2</w:t>
            </w:r>
            <w:r w:rsidR="00185919" w:rsidRPr="00FC25F1">
              <w:rPr>
                <w:rFonts w:asciiTheme="minorHAnsi" w:hAnsiTheme="minorHAnsi"/>
                <w:sz w:val="22"/>
                <w:szCs w:val="22"/>
              </w:rPr>
              <w:t xml:space="preserve">, </w:t>
            </w:r>
            <w:r w:rsidR="00185919" w:rsidRPr="00486032">
              <w:rPr>
                <w:rFonts w:ascii="Cambria" w:hAnsi="Cambria"/>
                <w:color w:val="000000"/>
                <w:sz w:val="22"/>
                <w:szCs w:val="22"/>
              </w:rPr>
              <w:t>CA</w:t>
            </w:r>
            <w:r w:rsidR="00486032" w:rsidRPr="00486032">
              <w:rPr>
                <w:rFonts w:ascii="Cambria" w:hAnsi="Cambria"/>
                <w:color w:val="000000"/>
                <w:sz w:val="22"/>
                <w:szCs w:val="22"/>
              </w:rPr>
              <w:t xml:space="preserve"> Policy Manager, Run Deck, Jenkins, GIT, Bitbucket, AMQ, Spri</w:t>
            </w:r>
            <w:r w:rsidR="00486032">
              <w:rPr>
                <w:rFonts w:ascii="Cambria" w:hAnsi="Cambria"/>
                <w:color w:val="000000"/>
                <w:sz w:val="22"/>
                <w:szCs w:val="22"/>
              </w:rPr>
              <w:t>ng Boots, Postman, APIGEE, Jfrog</w:t>
            </w:r>
          </w:p>
        </w:tc>
      </w:tr>
      <w:tr w:rsidR="00486032" w:rsidRPr="00A163A9" w14:paraId="7CFBE96E" w14:textId="77777777" w:rsidTr="00F3201D">
        <w:tc>
          <w:tcPr>
            <w:tcW w:w="3595" w:type="dxa"/>
            <w:vAlign w:val="center"/>
          </w:tcPr>
          <w:p w14:paraId="5B1EFE62" w14:textId="77777777" w:rsidR="00486032" w:rsidRPr="00A163A9" w:rsidRDefault="00486032" w:rsidP="00486032">
            <w:pPr>
              <w:rPr>
                <w:rFonts w:ascii="Candara" w:hAnsi="Candara" w:cs="Calibri"/>
                <w:b/>
                <w:sz w:val="22"/>
                <w:szCs w:val="22"/>
              </w:rPr>
            </w:pPr>
            <w:r w:rsidRPr="00A163A9">
              <w:rPr>
                <w:rFonts w:ascii="Candara" w:hAnsi="Candara" w:cs="Calibri"/>
                <w:b/>
                <w:sz w:val="22"/>
                <w:szCs w:val="22"/>
              </w:rPr>
              <w:t>Languages</w:t>
            </w:r>
          </w:p>
        </w:tc>
        <w:tc>
          <w:tcPr>
            <w:tcW w:w="6370" w:type="dxa"/>
            <w:vAlign w:val="center"/>
          </w:tcPr>
          <w:p w14:paraId="4F11E7F1" w14:textId="3D11ACAB" w:rsidR="00486032" w:rsidRPr="00A163A9" w:rsidRDefault="00486032" w:rsidP="00486032">
            <w:pPr>
              <w:ind w:left="360"/>
              <w:rPr>
                <w:rFonts w:ascii="Candara" w:hAnsi="Candara" w:cs="Calibri"/>
                <w:b/>
                <w:sz w:val="22"/>
                <w:szCs w:val="22"/>
              </w:rPr>
            </w:pPr>
            <w:r w:rsidRPr="007618D7">
              <w:rPr>
                <w:rFonts w:asciiTheme="minorHAnsi" w:hAnsiTheme="minorHAnsi"/>
                <w:sz w:val="22"/>
                <w:szCs w:val="22"/>
              </w:rPr>
              <w:t>JAVA, Apache camel, Fuse, GQL</w:t>
            </w:r>
          </w:p>
        </w:tc>
      </w:tr>
    </w:tbl>
    <w:p w14:paraId="67371BD7" w14:textId="77777777" w:rsidR="00AD3DC9" w:rsidRPr="00A163A9" w:rsidRDefault="00AD3DC9" w:rsidP="00AD3DC9">
      <w:pPr>
        <w:pStyle w:val="ResumeBullet2"/>
        <w:numPr>
          <w:ilvl w:val="0"/>
          <w:numId w:val="0"/>
        </w:numPr>
        <w:rPr>
          <w:rFonts w:ascii="Candara" w:hAnsi="Candara" w:cs="Calibri"/>
          <w:sz w:val="22"/>
          <w:szCs w:val="22"/>
        </w:rPr>
      </w:pPr>
    </w:p>
    <w:p w14:paraId="4834031D" w14:textId="77777777" w:rsidR="00AD3DC9" w:rsidRPr="00A163A9" w:rsidRDefault="00AD3DC9" w:rsidP="00AD3DC9">
      <w:pPr>
        <w:pStyle w:val="ResumeBullet2"/>
        <w:numPr>
          <w:ilvl w:val="0"/>
          <w:numId w:val="0"/>
        </w:numPr>
        <w:pBdr>
          <w:bottom w:val="single" w:sz="6" w:space="1" w:color="auto"/>
        </w:pBdr>
        <w:rPr>
          <w:rFonts w:ascii="Candara" w:hAnsi="Candara" w:cs="Calibri"/>
          <w:i/>
          <w:sz w:val="22"/>
          <w:szCs w:val="22"/>
        </w:rPr>
      </w:pPr>
    </w:p>
    <w:p w14:paraId="0E683A9E" w14:textId="77777777" w:rsidR="00AD3DC9" w:rsidRPr="00A163A9" w:rsidRDefault="00AD3DC9" w:rsidP="00AD3DC9">
      <w:pPr>
        <w:pStyle w:val="ResumeBullet2"/>
        <w:numPr>
          <w:ilvl w:val="0"/>
          <w:numId w:val="0"/>
        </w:numPr>
        <w:rPr>
          <w:rFonts w:ascii="Candara" w:hAnsi="Candara" w:cs="Calibri"/>
          <w:sz w:val="22"/>
          <w:szCs w:val="22"/>
        </w:rPr>
      </w:pPr>
    </w:p>
    <w:p w14:paraId="4F9D7306" w14:textId="77777777" w:rsidR="00AD3DC9" w:rsidRPr="00A163A9" w:rsidRDefault="00AD3DC9" w:rsidP="00AD3DC9">
      <w:pPr>
        <w:pStyle w:val="ResumeBullet2"/>
        <w:numPr>
          <w:ilvl w:val="0"/>
          <w:numId w:val="0"/>
        </w:numPr>
        <w:rPr>
          <w:rFonts w:ascii="Candara" w:hAnsi="Candara"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6370"/>
      </w:tblGrid>
      <w:tr w:rsidR="00AD3DC9" w:rsidRPr="00A163A9" w14:paraId="1B381A62" w14:textId="77777777" w:rsidTr="00F3201D">
        <w:tc>
          <w:tcPr>
            <w:tcW w:w="3595" w:type="dxa"/>
            <w:vAlign w:val="center"/>
          </w:tcPr>
          <w:p w14:paraId="66528CC9" w14:textId="77777777" w:rsidR="00AD3DC9" w:rsidRPr="00A163A9" w:rsidRDefault="00AD3DC9" w:rsidP="00D10D95">
            <w:pPr>
              <w:rPr>
                <w:rFonts w:ascii="Candara" w:hAnsi="Candara" w:cs="Calibri"/>
                <w:b/>
                <w:sz w:val="22"/>
                <w:szCs w:val="22"/>
              </w:rPr>
            </w:pPr>
            <w:r w:rsidRPr="00A163A9">
              <w:rPr>
                <w:rFonts w:ascii="Candara" w:hAnsi="Candara" w:cs="Calibri"/>
                <w:b/>
                <w:sz w:val="22"/>
                <w:szCs w:val="22"/>
              </w:rPr>
              <w:t>Organization Name</w:t>
            </w:r>
          </w:p>
        </w:tc>
        <w:tc>
          <w:tcPr>
            <w:tcW w:w="6370" w:type="dxa"/>
            <w:vAlign w:val="center"/>
          </w:tcPr>
          <w:p w14:paraId="07EFF289" w14:textId="4FDCA9A4" w:rsidR="00AD3DC9" w:rsidRPr="00CD5D3D" w:rsidRDefault="00486032" w:rsidP="00D10D95">
            <w:pPr>
              <w:rPr>
                <w:rFonts w:ascii="Candara" w:hAnsi="Candara" w:cs="Calibri"/>
                <w:sz w:val="22"/>
                <w:szCs w:val="22"/>
              </w:rPr>
            </w:pPr>
            <w:r w:rsidRPr="00CD5D3D">
              <w:rPr>
                <w:rFonts w:ascii="Candara" w:hAnsi="Candara" w:cs="Calibri"/>
                <w:sz w:val="22"/>
                <w:szCs w:val="22"/>
              </w:rPr>
              <w:t>Capgemini</w:t>
            </w:r>
          </w:p>
        </w:tc>
      </w:tr>
      <w:tr w:rsidR="00AD3DC9" w:rsidRPr="00A163A9" w14:paraId="0412C06F" w14:textId="77777777" w:rsidTr="00F3201D">
        <w:tc>
          <w:tcPr>
            <w:tcW w:w="3595" w:type="dxa"/>
            <w:vAlign w:val="center"/>
          </w:tcPr>
          <w:p w14:paraId="5258E64F" w14:textId="77777777" w:rsidR="00AD3DC9" w:rsidRPr="00A163A9" w:rsidRDefault="00AD3DC9" w:rsidP="00D10D95">
            <w:pPr>
              <w:rPr>
                <w:rFonts w:ascii="Candara" w:hAnsi="Candara" w:cs="Calibri"/>
                <w:b/>
                <w:sz w:val="22"/>
                <w:szCs w:val="22"/>
              </w:rPr>
            </w:pPr>
            <w:r w:rsidRPr="00A163A9">
              <w:rPr>
                <w:rFonts w:ascii="Candara" w:hAnsi="Candara" w:cs="Calibri"/>
                <w:b/>
                <w:sz w:val="22"/>
                <w:szCs w:val="22"/>
              </w:rPr>
              <w:t>Client Name</w:t>
            </w:r>
          </w:p>
        </w:tc>
        <w:tc>
          <w:tcPr>
            <w:tcW w:w="6370" w:type="dxa"/>
            <w:vAlign w:val="center"/>
          </w:tcPr>
          <w:p w14:paraId="37885431" w14:textId="00B5D4D9" w:rsidR="00AD3DC9" w:rsidRPr="00CD5D3D" w:rsidRDefault="00486032" w:rsidP="00D10D95">
            <w:pPr>
              <w:rPr>
                <w:rFonts w:ascii="Candara" w:hAnsi="Candara" w:cs="Calibri"/>
                <w:sz w:val="22"/>
                <w:szCs w:val="22"/>
              </w:rPr>
            </w:pPr>
            <w:r w:rsidRPr="00CD5D3D">
              <w:rPr>
                <w:rFonts w:ascii="Candara" w:hAnsi="Candara" w:cs="Calibri"/>
                <w:sz w:val="22"/>
                <w:szCs w:val="22"/>
              </w:rPr>
              <w:t>NBCU</w:t>
            </w:r>
          </w:p>
        </w:tc>
      </w:tr>
      <w:tr w:rsidR="00AD3DC9" w:rsidRPr="00A163A9" w14:paraId="498C0500" w14:textId="77777777" w:rsidTr="00F3201D">
        <w:tc>
          <w:tcPr>
            <w:tcW w:w="3595" w:type="dxa"/>
            <w:vAlign w:val="center"/>
          </w:tcPr>
          <w:p w14:paraId="5E6D13A0" w14:textId="77777777" w:rsidR="00AD3DC9" w:rsidRPr="00A163A9" w:rsidRDefault="00AD3DC9" w:rsidP="00D10D95">
            <w:pPr>
              <w:rPr>
                <w:rFonts w:ascii="Candara" w:hAnsi="Candara" w:cs="Calibri"/>
                <w:b/>
                <w:sz w:val="22"/>
                <w:szCs w:val="22"/>
              </w:rPr>
            </w:pPr>
            <w:r w:rsidRPr="00A163A9">
              <w:rPr>
                <w:rFonts w:ascii="Candara" w:hAnsi="Candara" w:cs="Calibri"/>
                <w:b/>
                <w:sz w:val="22"/>
                <w:szCs w:val="22"/>
              </w:rPr>
              <w:t>Project Name</w:t>
            </w:r>
          </w:p>
        </w:tc>
        <w:tc>
          <w:tcPr>
            <w:tcW w:w="6370" w:type="dxa"/>
            <w:vAlign w:val="center"/>
          </w:tcPr>
          <w:p w14:paraId="1996CEE6" w14:textId="2645B6CE" w:rsidR="00AD3DC9" w:rsidRPr="00CD5D3D" w:rsidRDefault="00CD5D3D" w:rsidP="00D10D95">
            <w:pPr>
              <w:rPr>
                <w:rFonts w:ascii="Candara" w:hAnsi="Candara" w:cs="Calibri"/>
                <w:sz w:val="22"/>
                <w:szCs w:val="22"/>
              </w:rPr>
            </w:pPr>
            <w:r>
              <w:rPr>
                <w:rFonts w:ascii="Candara" w:hAnsi="Candara" w:cs="Calibri"/>
                <w:sz w:val="22"/>
                <w:szCs w:val="22"/>
              </w:rPr>
              <w:t>NBCU</w:t>
            </w:r>
          </w:p>
        </w:tc>
      </w:tr>
      <w:tr w:rsidR="00A57181" w:rsidRPr="00A163A9" w14:paraId="0F1C1B82" w14:textId="77777777" w:rsidTr="00F3201D">
        <w:tc>
          <w:tcPr>
            <w:tcW w:w="3595" w:type="dxa"/>
            <w:vAlign w:val="center"/>
          </w:tcPr>
          <w:p w14:paraId="1BA8BABA" w14:textId="77777777" w:rsidR="00A57181" w:rsidRPr="00A163A9" w:rsidRDefault="00A57181" w:rsidP="00A57181">
            <w:pPr>
              <w:rPr>
                <w:rFonts w:ascii="Candara" w:hAnsi="Candara" w:cs="Calibri"/>
                <w:b/>
                <w:sz w:val="22"/>
                <w:szCs w:val="22"/>
              </w:rPr>
            </w:pPr>
            <w:r w:rsidRPr="00A163A9">
              <w:rPr>
                <w:rFonts w:ascii="Candara" w:hAnsi="Candara" w:cs="Calibri"/>
                <w:b/>
                <w:sz w:val="22"/>
                <w:szCs w:val="22"/>
              </w:rPr>
              <w:t>Project Duration (From &amp; To in Month/Year Format)</w:t>
            </w:r>
          </w:p>
        </w:tc>
        <w:tc>
          <w:tcPr>
            <w:tcW w:w="6370" w:type="dxa"/>
          </w:tcPr>
          <w:p w14:paraId="3310305D" w14:textId="11BEC2E4" w:rsidR="00A57181" w:rsidRPr="00A163A9" w:rsidRDefault="00A57181" w:rsidP="00A57181">
            <w:pPr>
              <w:rPr>
                <w:rFonts w:ascii="Candara" w:hAnsi="Candara" w:cs="Calibri"/>
                <w:b/>
                <w:sz w:val="22"/>
                <w:szCs w:val="22"/>
              </w:rPr>
            </w:pPr>
            <w:r w:rsidRPr="00A57181">
              <w:rPr>
                <w:rFonts w:ascii="Candara" w:hAnsi="Candara" w:cs="Calibri"/>
                <w:sz w:val="22"/>
                <w:szCs w:val="22"/>
              </w:rPr>
              <w:t>NBC Universal is one of the world's leading media and entertainment companies in the development, production, and marketing of entertainment, news, and information to global audience. NBC Universal is seeking Development &amp; Maintenance support services for enterprise application integration services being offered to all the business units via Integration Services COE (TIBCO) for Development, QA, and Production and DR environments. This service ensures that all business requirements in terms of administrative, production, development support are met according to NBCU and IS COE management defined quality standards</w:t>
            </w:r>
            <w:r w:rsidRPr="00995F31">
              <w:rPr>
                <w:rFonts w:asciiTheme="minorHAnsi" w:hAnsiTheme="minorHAnsi"/>
                <w:szCs w:val="22"/>
              </w:rPr>
              <w:t>.</w:t>
            </w:r>
          </w:p>
        </w:tc>
      </w:tr>
      <w:tr w:rsidR="00A57181" w:rsidRPr="00A163A9" w14:paraId="7FC96A36" w14:textId="77777777" w:rsidTr="00F3201D">
        <w:tc>
          <w:tcPr>
            <w:tcW w:w="3595" w:type="dxa"/>
            <w:vAlign w:val="center"/>
          </w:tcPr>
          <w:p w14:paraId="4457F4C9" w14:textId="77777777" w:rsidR="00A57181" w:rsidRPr="00A163A9" w:rsidRDefault="00A57181" w:rsidP="00A57181">
            <w:pPr>
              <w:rPr>
                <w:rFonts w:ascii="Candara" w:hAnsi="Candara" w:cs="Calibri"/>
                <w:b/>
                <w:sz w:val="22"/>
                <w:szCs w:val="22"/>
              </w:rPr>
            </w:pPr>
            <w:r w:rsidRPr="00A163A9">
              <w:rPr>
                <w:rFonts w:ascii="Candara" w:hAnsi="Candara" w:cs="Calibri"/>
                <w:b/>
                <w:sz w:val="22"/>
                <w:szCs w:val="22"/>
              </w:rPr>
              <w:t>Role/Title</w:t>
            </w:r>
          </w:p>
        </w:tc>
        <w:tc>
          <w:tcPr>
            <w:tcW w:w="6370" w:type="dxa"/>
            <w:vAlign w:val="center"/>
          </w:tcPr>
          <w:p w14:paraId="7D56A373" w14:textId="64E5A344" w:rsidR="00A57181" w:rsidRPr="00A57181" w:rsidRDefault="00A57181" w:rsidP="00A57181">
            <w:pPr>
              <w:rPr>
                <w:rFonts w:ascii="Candara" w:hAnsi="Candara" w:cs="Calibri"/>
                <w:sz w:val="22"/>
                <w:szCs w:val="22"/>
              </w:rPr>
            </w:pPr>
            <w:r w:rsidRPr="00A57181">
              <w:rPr>
                <w:rFonts w:ascii="Candara" w:hAnsi="Candara" w:cs="Calibri"/>
                <w:sz w:val="22"/>
                <w:szCs w:val="22"/>
              </w:rPr>
              <w:t>Senior Developer</w:t>
            </w:r>
          </w:p>
        </w:tc>
      </w:tr>
      <w:tr w:rsidR="00A57181" w:rsidRPr="00A163A9" w14:paraId="1A809E82" w14:textId="77777777" w:rsidTr="00F3201D">
        <w:tc>
          <w:tcPr>
            <w:tcW w:w="3595" w:type="dxa"/>
            <w:vAlign w:val="center"/>
          </w:tcPr>
          <w:p w14:paraId="6CFC8822" w14:textId="77777777" w:rsidR="00A57181" w:rsidRPr="00A163A9" w:rsidRDefault="00A57181" w:rsidP="00A57181">
            <w:pPr>
              <w:rPr>
                <w:rFonts w:ascii="Candara" w:hAnsi="Candara" w:cs="Calibri"/>
                <w:b/>
                <w:sz w:val="22"/>
                <w:szCs w:val="22"/>
              </w:rPr>
            </w:pPr>
            <w:r w:rsidRPr="00A163A9">
              <w:rPr>
                <w:rFonts w:ascii="Candara" w:hAnsi="Candara" w:cs="Calibri"/>
                <w:b/>
                <w:sz w:val="22"/>
                <w:szCs w:val="22"/>
              </w:rPr>
              <w:t>Work Location</w:t>
            </w:r>
          </w:p>
        </w:tc>
        <w:tc>
          <w:tcPr>
            <w:tcW w:w="6370" w:type="dxa"/>
            <w:vAlign w:val="center"/>
          </w:tcPr>
          <w:p w14:paraId="2EFF7D8F" w14:textId="50B622F8" w:rsidR="00A57181" w:rsidRPr="00CD5D3D" w:rsidRDefault="00A57181" w:rsidP="00A57181">
            <w:pPr>
              <w:rPr>
                <w:rFonts w:ascii="Candara" w:hAnsi="Candara" w:cs="Calibri"/>
                <w:sz w:val="22"/>
                <w:szCs w:val="22"/>
              </w:rPr>
            </w:pPr>
            <w:r w:rsidRPr="00CD5D3D">
              <w:rPr>
                <w:rFonts w:ascii="Candara" w:hAnsi="Candara" w:cs="Calibri"/>
                <w:sz w:val="22"/>
                <w:szCs w:val="22"/>
              </w:rPr>
              <w:t>Hyderabad</w:t>
            </w:r>
          </w:p>
        </w:tc>
      </w:tr>
      <w:tr w:rsidR="00A57181" w:rsidRPr="00A163A9" w14:paraId="5F629CA1" w14:textId="77777777" w:rsidTr="00F3201D">
        <w:tc>
          <w:tcPr>
            <w:tcW w:w="3595" w:type="dxa"/>
            <w:vAlign w:val="center"/>
          </w:tcPr>
          <w:p w14:paraId="534DA69C" w14:textId="77777777" w:rsidR="00A57181" w:rsidRPr="00A163A9" w:rsidRDefault="00A57181" w:rsidP="00A57181">
            <w:pPr>
              <w:rPr>
                <w:rFonts w:ascii="Candara" w:hAnsi="Candara" w:cs="Calibri"/>
                <w:b/>
                <w:sz w:val="22"/>
                <w:szCs w:val="22"/>
              </w:rPr>
            </w:pPr>
            <w:r w:rsidRPr="00A163A9">
              <w:rPr>
                <w:rFonts w:ascii="Candara" w:hAnsi="Candara" w:cs="Calibri"/>
                <w:b/>
                <w:sz w:val="22"/>
                <w:szCs w:val="22"/>
              </w:rPr>
              <w:t>Project Description</w:t>
            </w:r>
          </w:p>
        </w:tc>
        <w:tc>
          <w:tcPr>
            <w:tcW w:w="6370" w:type="dxa"/>
          </w:tcPr>
          <w:p w14:paraId="53362628" w14:textId="3E01BE19" w:rsidR="00A57181" w:rsidRPr="00A163A9" w:rsidRDefault="00A57181" w:rsidP="00A57181">
            <w:pPr>
              <w:rPr>
                <w:rFonts w:ascii="Candara" w:hAnsi="Candara" w:cs="Calibri"/>
                <w:b/>
                <w:sz w:val="22"/>
                <w:szCs w:val="22"/>
              </w:rPr>
            </w:pPr>
            <w:r w:rsidRPr="00995F31">
              <w:rPr>
                <w:rFonts w:asciiTheme="minorHAnsi" w:hAnsiTheme="minorHAnsi"/>
                <w:szCs w:val="22"/>
              </w:rPr>
              <w:t>NBC Universal is one of the world's leading media and entertainment companies in the development, production, and marketing of entertainment, news, and information to global audience. NBC Universal is seeking Development &amp; Maintenance support services for enterprise application integration services being offered to all the business units via Integration Services COE (TIBCO) for Development, QA, and Production and DR environments. This service ensures that all business requirements in terms of administrative, production, development support are met according to NBCU and IS COE management defined quality standards.</w:t>
            </w:r>
          </w:p>
        </w:tc>
      </w:tr>
      <w:tr w:rsidR="00A57181" w:rsidRPr="00A163A9" w14:paraId="4673E372" w14:textId="77777777" w:rsidTr="00F3201D">
        <w:tc>
          <w:tcPr>
            <w:tcW w:w="3595" w:type="dxa"/>
            <w:vAlign w:val="center"/>
          </w:tcPr>
          <w:p w14:paraId="651FACFE" w14:textId="77777777" w:rsidR="00A57181" w:rsidRPr="00A163A9" w:rsidRDefault="00A57181" w:rsidP="00A57181">
            <w:pPr>
              <w:rPr>
                <w:rFonts w:ascii="Candara" w:hAnsi="Candara" w:cs="Calibri"/>
                <w:b/>
                <w:sz w:val="22"/>
                <w:szCs w:val="22"/>
              </w:rPr>
            </w:pPr>
            <w:r w:rsidRPr="00A163A9">
              <w:rPr>
                <w:rFonts w:ascii="Candara" w:hAnsi="Candara" w:cs="Calibri"/>
                <w:b/>
                <w:sz w:val="22"/>
                <w:szCs w:val="22"/>
              </w:rPr>
              <w:t>Responsibilities</w:t>
            </w:r>
          </w:p>
        </w:tc>
        <w:tc>
          <w:tcPr>
            <w:tcW w:w="6370" w:type="dxa"/>
          </w:tcPr>
          <w:p w14:paraId="1110B05A" w14:textId="77777777" w:rsidR="00A57181" w:rsidRPr="00A57181" w:rsidRDefault="00A57181"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Responsible for giving technical solution for the new projects</w:t>
            </w:r>
          </w:p>
          <w:p w14:paraId="484A28B6" w14:textId="77777777" w:rsidR="00A57181" w:rsidRPr="00A57181" w:rsidRDefault="00A57181"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Evaluate upcoming tools and perform POCs to determine the fitment of the tools in NBCU Enterprise Architecture</w:t>
            </w:r>
          </w:p>
          <w:p w14:paraId="6008BAE9" w14:textId="6A6A92F2" w:rsidR="00A57181" w:rsidRPr="00A57181" w:rsidRDefault="00A57181"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Interact with the Program managers and business users in NBCUniversal for discussing on</w:t>
            </w:r>
            <w:r>
              <w:rPr>
                <w:rFonts w:asciiTheme="minorHAnsi" w:hAnsiTheme="minorHAnsi"/>
                <w:sz w:val="22"/>
                <w:szCs w:val="22"/>
              </w:rPr>
              <w:t xml:space="preserve"> </w:t>
            </w:r>
            <w:r w:rsidRPr="00A57181">
              <w:rPr>
                <w:rFonts w:asciiTheme="minorHAnsi" w:hAnsiTheme="minorHAnsi"/>
                <w:sz w:val="22"/>
                <w:szCs w:val="22"/>
              </w:rPr>
              <w:t>the project status and new implementations</w:t>
            </w:r>
          </w:p>
          <w:p w14:paraId="49F772F5" w14:textId="77777777" w:rsidR="00A57181" w:rsidRPr="00A57181" w:rsidRDefault="00A57181"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Develop and test the complex business functionalities of the application and demos to the business community on the new developed functionalities to make sure it meets their needs</w:t>
            </w:r>
          </w:p>
          <w:p w14:paraId="3501F393" w14:textId="77777777" w:rsidR="00A57181" w:rsidRPr="00A57181" w:rsidRDefault="00A57181"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Responsible for making sure the application performance is met as per the NBCUniversal guidelines</w:t>
            </w:r>
          </w:p>
          <w:p w14:paraId="26EA2EB0" w14:textId="77777777" w:rsidR="00A57181" w:rsidRPr="00A57181" w:rsidRDefault="00A57181"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lastRenderedPageBreak/>
              <w:t>Responsible for fixing the issues in outage scenarios and during the phase of production releases across all applications under scope</w:t>
            </w:r>
          </w:p>
          <w:p w14:paraId="7D7E7147" w14:textId="77777777" w:rsidR="00A57181" w:rsidRPr="00A57181" w:rsidRDefault="00A57181"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 xml:space="preserve">Monitor the implementation of new requirements and enhancements </w:t>
            </w:r>
          </w:p>
          <w:p w14:paraId="0B4D7E27" w14:textId="26ED6D14" w:rsidR="00A57181" w:rsidRPr="00A57181" w:rsidRDefault="00A57181"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Managing and coordination with peers during system integration and deployment</w:t>
            </w:r>
          </w:p>
          <w:p w14:paraId="36ED6640" w14:textId="1A179F50" w:rsidR="00A57181" w:rsidRPr="00A57181" w:rsidRDefault="00A57181"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 xml:space="preserve">Developing the services as per the requirements, creating REST based services along with multiple </w:t>
            </w:r>
            <w:r w:rsidR="007706B1" w:rsidRPr="00A57181">
              <w:rPr>
                <w:rFonts w:asciiTheme="minorHAnsi" w:hAnsiTheme="minorHAnsi"/>
                <w:sz w:val="22"/>
                <w:szCs w:val="22"/>
              </w:rPr>
              <w:t>adapters</w:t>
            </w:r>
            <w:r w:rsidRPr="00A57181">
              <w:rPr>
                <w:rFonts w:asciiTheme="minorHAnsi" w:hAnsiTheme="minorHAnsi"/>
                <w:sz w:val="22"/>
                <w:szCs w:val="22"/>
              </w:rPr>
              <w:t xml:space="preserve"> includes ADB, SAP and File </w:t>
            </w:r>
          </w:p>
          <w:p w14:paraId="4C78808D" w14:textId="77777777" w:rsidR="00A57181" w:rsidRPr="00A57181" w:rsidRDefault="00A57181"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Ensuring the projects developed by my team are produced to the highest possible quality in the fastest possible time and no less</w:t>
            </w:r>
          </w:p>
          <w:p w14:paraId="45E8748B" w14:textId="77777777" w:rsidR="00A57181" w:rsidRPr="00A57181" w:rsidRDefault="00A57181"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Liaise with the internal architecture, infrastructure and offshore team to ensure there will be no obstacle to meet the schedule</w:t>
            </w:r>
          </w:p>
          <w:p w14:paraId="01CBD1BD" w14:textId="77777777" w:rsidR="00A57181" w:rsidRPr="00A57181" w:rsidRDefault="00A57181"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Responsible in configuring/designing the APIs as part of API management using TIBCO Mashery</w:t>
            </w:r>
          </w:p>
          <w:p w14:paraId="0339FFF4" w14:textId="664F9CDA" w:rsidR="00A57181" w:rsidRPr="00A57181" w:rsidRDefault="00A57181"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 xml:space="preserve">Contribute </w:t>
            </w:r>
            <w:r w:rsidR="007706B1" w:rsidRPr="00A57181">
              <w:rPr>
                <w:rFonts w:asciiTheme="minorHAnsi" w:hAnsiTheme="minorHAnsi"/>
                <w:sz w:val="22"/>
                <w:szCs w:val="22"/>
              </w:rPr>
              <w:t>to</w:t>
            </w:r>
            <w:r w:rsidRPr="00A57181">
              <w:rPr>
                <w:rFonts w:asciiTheme="minorHAnsi" w:hAnsiTheme="minorHAnsi"/>
                <w:sz w:val="22"/>
                <w:szCs w:val="22"/>
              </w:rPr>
              <w:t xml:space="preserve"> war rooms for critical </w:t>
            </w:r>
            <w:r w:rsidR="001F728F" w:rsidRPr="00A57181">
              <w:rPr>
                <w:rFonts w:asciiTheme="minorHAnsi" w:hAnsiTheme="minorHAnsi"/>
                <w:sz w:val="22"/>
                <w:szCs w:val="22"/>
              </w:rPr>
              <w:t>showstoppers</w:t>
            </w:r>
            <w:r w:rsidRPr="00A57181">
              <w:rPr>
                <w:rFonts w:asciiTheme="minorHAnsi" w:hAnsiTheme="minorHAnsi"/>
                <w:sz w:val="22"/>
                <w:szCs w:val="22"/>
              </w:rPr>
              <w:t xml:space="preserve"> and analyze issues and provide defect fixes</w:t>
            </w:r>
          </w:p>
          <w:p w14:paraId="631CE146" w14:textId="77777777" w:rsidR="00A57181" w:rsidRPr="00A57181" w:rsidRDefault="00A57181"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Ensuring the project completing the UAT testing, Integration testing and Sanity tests in PROD to speeding up the integrations</w:t>
            </w:r>
          </w:p>
          <w:p w14:paraId="65FB1CA7" w14:textId="77777777" w:rsidR="00A57181" w:rsidRPr="00A57181" w:rsidRDefault="00A57181" w:rsidP="00A57181">
            <w:pPr>
              <w:pStyle w:val="ListParagraph"/>
              <w:numPr>
                <w:ilvl w:val="0"/>
                <w:numId w:val="42"/>
              </w:numPr>
              <w:suppressAutoHyphens/>
              <w:spacing w:before="40" w:after="40"/>
              <w:jc w:val="both"/>
              <w:rPr>
                <w:rFonts w:asciiTheme="minorHAnsi" w:hAnsiTheme="minorHAnsi"/>
                <w:sz w:val="22"/>
                <w:szCs w:val="22"/>
              </w:rPr>
            </w:pPr>
            <w:r w:rsidRPr="00A57181">
              <w:rPr>
                <w:rFonts w:asciiTheme="minorHAnsi" w:hAnsiTheme="minorHAnsi"/>
                <w:sz w:val="22"/>
                <w:szCs w:val="22"/>
              </w:rPr>
              <w:t>Automate the development and support activities to reduce manual effort and human errors</w:t>
            </w:r>
          </w:p>
          <w:p w14:paraId="0D81C51F" w14:textId="6D87303F" w:rsidR="00A57181" w:rsidRPr="00A57181" w:rsidRDefault="00A57181" w:rsidP="00A57181">
            <w:pPr>
              <w:pStyle w:val="ListParagraph"/>
              <w:numPr>
                <w:ilvl w:val="0"/>
                <w:numId w:val="42"/>
              </w:numPr>
              <w:rPr>
                <w:rFonts w:ascii="Candara" w:hAnsi="Candara" w:cs="Calibri"/>
                <w:sz w:val="22"/>
                <w:szCs w:val="22"/>
              </w:rPr>
            </w:pPr>
            <w:r w:rsidRPr="00A57181">
              <w:rPr>
                <w:rFonts w:asciiTheme="minorHAnsi" w:hAnsiTheme="minorHAnsi"/>
                <w:sz w:val="22"/>
                <w:szCs w:val="22"/>
              </w:rPr>
              <w:t>Troubleshoot the problem, analyze root cause and fixing bugs</w:t>
            </w:r>
          </w:p>
        </w:tc>
      </w:tr>
      <w:tr w:rsidR="00A57181" w:rsidRPr="00A163A9" w14:paraId="32C92343" w14:textId="77777777" w:rsidTr="00F3201D">
        <w:tc>
          <w:tcPr>
            <w:tcW w:w="3595" w:type="dxa"/>
            <w:vAlign w:val="center"/>
          </w:tcPr>
          <w:p w14:paraId="66E95431" w14:textId="77777777" w:rsidR="00A57181" w:rsidRPr="00A163A9" w:rsidRDefault="00A57181" w:rsidP="00A57181">
            <w:pPr>
              <w:rPr>
                <w:rFonts w:ascii="Candara" w:hAnsi="Candara" w:cs="Calibri"/>
                <w:b/>
                <w:sz w:val="22"/>
                <w:szCs w:val="22"/>
              </w:rPr>
            </w:pPr>
            <w:r w:rsidRPr="00A163A9">
              <w:rPr>
                <w:rFonts w:ascii="Candara" w:hAnsi="Candara" w:cs="Calibri"/>
                <w:b/>
                <w:sz w:val="22"/>
                <w:szCs w:val="22"/>
              </w:rPr>
              <w:lastRenderedPageBreak/>
              <w:t>Operating Systems</w:t>
            </w:r>
          </w:p>
        </w:tc>
        <w:tc>
          <w:tcPr>
            <w:tcW w:w="6370" w:type="dxa"/>
            <w:vAlign w:val="center"/>
          </w:tcPr>
          <w:p w14:paraId="204FDC74" w14:textId="1462402E" w:rsidR="00A57181" w:rsidRPr="00FC25F1" w:rsidRDefault="00A57181" w:rsidP="00A57181">
            <w:pPr>
              <w:ind w:left="360"/>
              <w:rPr>
                <w:rFonts w:ascii="Candara" w:hAnsi="Candara" w:cs="Calibri"/>
                <w:sz w:val="22"/>
                <w:szCs w:val="22"/>
              </w:rPr>
            </w:pPr>
            <w:r w:rsidRPr="00FC25F1">
              <w:rPr>
                <w:rFonts w:ascii="Candara" w:hAnsi="Candara" w:cs="Calibri"/>
                <w:sz w:val="22"/>
                <w:szCs w:val="22"/>
              </w:rPr>
              <w:t>Windows and Linux</w:t>
            </w:r>
          </w:p>
        </w:tc>
      </w:tr>
      <w:tr w:rsidR="00A57181" w:rsidRPr="00A163A9" w14:paraId="63705EBA" w14:textId="77777777" w:rsidTr="00F3201D">
        <w:tc>
          <w:tcPr>
            <w:tcW w:w="3595" w:type="dxa"/>
            <w:vAlign w:val="center"/>
          </w:tcPr>
          <w:p w14:paraId="695A8200" w14:textId="77777777" w:rsidR="00A57181" w:rsidRPr="00A163A9" w:rsidRDefault="00A57181" w:rsidP="00A57181">
            <w:pPr>
              <w:rPr>
                <w:rFonts w:ascii="Candara" w:hAnsi="Candara" w:cs="Calibri"/>
                <w:b/>
                <w:sz w:val="22"/>
                <w:szCs w:val="22"/>
              </w:rPr>
            </w:pPr>
            <w:r w:rsidRPr="00A163A9">
              <w:rPr>
                <w:rFonts w:ascii="Candara" w:hAnsi="Candara" w:cs="Calibri"/>
                <w:b/>
                <w:sz w:val="22"/>
                <w:szCs w:val="22"/>
              </w:rPr>
              <w:t>Hardware</w:t>
            </w:r>
          </w:p>
        </w:tc>
        <w:tc>
          <w:tcPr>
            <w:tcW w:w="6370" w:type="dxa"/>
            <w:vAlign w:val="center"/>
          </w:tcPr>
          <w:p w14:paraId="503A30D6" w14:textId="5A4377AB" w:rsidR="00A57181" w:rsidRPr="00FC25F1" w:rsidRDefault="00CD5D3D" w:rsidP="00A57181">
            <w:pPr>
              <w:ind w:left="360"/>
              <w:rPr>
                <w:rFonts w:ascii="Candara" w:hAnsi="Candara" w:cs="Calibri"/>
                <w:sz w:val="22"/>
                <w:szCs w:val="22"/>
              </w:rPr>
            </w:pPr>
            <w:r>
              <w:rPr>
                <w:rFonts w:ascii="Candara" w:hAnsi="Candara" w:cs="Calibri"/>
                <w:sz w:val="22"/>
                <w:szCs w:val="22"/>
              </w:rPr>
              <w:t>NA</w:t>
            </w:r>
          </w:p>
        </w:tc>
      </w:tr>
      <w:tr w:rsidR="00A57181" w:rsidRPr="00A163A9" w14:paraId="113F9608" w14:textId="77777777" w:rsidTr="00F3201D">
        <w:tc>
          <w:tcPr>
            <w:tcW w:w="3595" w:type="dxa"/>
            <w:vAlign w:val="center"/>
          </w:tcPr>
          <w:p w14:paraId="68EEEF5E" w14:textId="77777777" w:rsidR="00A57181" w:rsidRPr="00A163A9" w:rsidRDefault="00A57181" w:rsidP="00A57181">
            <w:pPr>
              <w:rPr>
                <w:rFonts w:ascii="Candara" w:hAnsi="Candara" w:cs="Calibri"/>
                <w:b/>
                <w:sz w:val="22"/>
                <w:szCs w:val="22"/>
              </w:rPr>
            </w:pPr>
            <w:r w:rsidRPr="00A163A9">
              <w:rPr>
                <w:rFonts w:ascii="Candara" w:hAnsi="Candara" w:cs="Calibri"/>
                <w:b/>
                <w:sz w:val="22"/>
                <w:szCs w:val="22"/>
              </w:rPr>
              <w:t>Software / Special Tools</w:t>
            </w:r>
          </w:p>
        </w:tc>
        <w:tc>
          <w:tcPr>
            <w:tcW w:w="6370" w:type="dxa"/>
            <w:vAlign w:val="center"/>
          </w:tcPr>
          <w:p w14:paraId="16A5EEA6" w14:textId="709E8EBF" w:rsidR="00A57181" w:rsidRPr="00FC25F1" w:rsidRDefault="00A57181" w:rsidP="00A57181">
            <w:pPr>
              <w:suppressAutoHyphens/>
              <w:spacing w:line="312" w:lineRule="auto"/>
              <w:jc w:val="both"/>
              <w:rPr>
                <w:rFonts w:asciiTheme="minorHAnsi" w:hAnsiTheme="minorHAnsi"/>
                <w:sz w:val="22"/>
                <w:szCs w:val="22"/>
              </w:rPr>
            </w:pPr>
            <w:r w:rsidRPr="00FC25F1">
              <w:rPr>
                <w:rFonts w:asciiTheme="minorHAnsi" w:hAnsiTheme="minorHAnsi"/>
                <w:sz w:val="22"/>
                <w:szCs w:val="22"/>
              </w:rPr>
              <w:t>TIBCO BW 6.4.2, TIBCO BWCE, TIBCO EMS 8.1, TEA 2.2, SAP, SALESFORCE, Ubuild, Udeploy, GIT.</w:t>
            </w:r>
          </w:p>
          <w:p w14:paraId="3161D545" w14:textId="77777777" w:rsidR="00A57181" w:rsidRPr="00FC25F1" w:rsidRDefault="00A57181" w:rsidP="00A57181">
            <w:pPr>
              <w:ind w:left="360"/>
              <w:rPr>
                <w:rFonts w:asciiTheme="minorHAnsi" w:hAnsiTheme="minorHAnsi"/>
                <w:sz w:val="22"/>
                <w:szCs w:val="22"/>
              </w:rPr>
            </w:pPr>
          </w:p>
        </w:tc>
      </w:tr>
      <w:tr w:rsidR="00A57181" w:rsidRPr="00A163A9" w14:paraId="2E059049" w14:textId="77777777" w:rsidTr="00F3201D">
        <w:tc>
          <w:tcPr>
            <w:tcW w:w="3595" w:type="dxa"/>
            <w:vAlign w:val="center"/>
          </w:tcPr>
          <w:p w14:paraId="4F6B5BD7" w14:textId="77777777" w:rsidR="00A57181" w:rsidRPr="00A163A9" w:rsidRDefault="00A57181" w:rsidP="00A57181">
            <w:pPr>
              <w:rPr>
                <w:rFonts w:ascii="Candara" w:hAnsi="Candara" w:cs="Calibri"/>
                <w:b/>
                <w:sz w:val="22"/>
                <w:szCs w:val="22"/>
              </w:rPr>
            </w:pPr>
            <w:r w:rsidRPr="00A163A9">
              <w:rPr>
                <w:rFonts w:ascii="Candara" w:hAnsi="Candara" w:cs="Calibri"/>
                <w:b/>
                <w:sz w:val="22"/>
                <w:szCs w:val="22"/>
              </w:rPr>
              <w:t>Languages</w:t>
            </w:r>
          </w:p>
        </w:tc>
        <w:tc>
          <w:tcPr>
            <w:tcW w:w="6370" w:type="dxa"/>
            <w:vAlign w:val="center"/>
          </w:tcPr>
          <w:p w14:paraId="64AF2404" w14:textId="101797A4" w:rsidR="00A57181" w:rsidRPr="00FC25F1" w:rsidRDefault="00A57181" w:rsidP="00A57181">
            <w:pPr>
              <w:ind w:left="360"/>
              <w:rPr>
                <w:rFonts w:ascii="Candara" w:hAnsi="Candara" w:cs="Calibri"/>
                <w:sz w:val="22"/>
                <w:szCs w:val="22"/>
              </w:rPr>
            </w:pPr>
            <w:r w:rsidRPr="00FC25F1">
              <w:rPr>
                <w:rFonts w:ascii="Candara" w:hAnsi="Candara" w:cs="Calibri"/>
                <w:sz w:val="22"/>
                <w:szCs w:val="22"/>
              </w:rPr>
              <w:t xml:space="preserve">Java   </w:t>
            </w:r>
          </w:p>
        </w:tc>
      </w:tr>
    </w:tbl>
    <w:p w14:paraId="6762157D" w14:textId="2C691F5F" w:rsidR="00AD3DC9" w:rsidRDefault="00AD3DC9" w:rsidP="00AD3DC9"/>
    <w:p w14:paraId="3DB814BD" w14:textId="77777777" w:rsidR="00390F05" w:rsidRPr="00A163A9" w:rsidRDefault="00390F05" w:rsidP="00390F05">
      <w:pPr>
        <w:pStyle w:val="ResumeBullet2"/>
        <w:numPr>
          <w:ilvl w:val="0"/>
          <w:numId w:val="0"/>
        </w:numPr>
        <w:pBdr>
          <w:bottom w:val="single" w:sz="6" w:space="1" w:color="auto"/>
        </w:pBdr>
        <w:rPr>
          <w:rFonts w:ascii="Candara" w:hAnsi="Candara" w:cs="Calibri"/>
          <w:i/>
          <w:sz w:val="22"/>
          <w:szCs w:val="22"/>
        </w:rPr>
      </w:pPr>
    </w:p>
    <w:p w14:paraId="5A007405" w14:textId="77777777" w:rsidR="00390F05" w:rsidRPr="00A163A9" w:rsidRDefault="00390F05" w:rsidP="00390F05">
      <w:pPr>
        <w:pStyle w:val="ResumeBullet2"/>
        <w:numPr>
          <w:ilvl w:val="0"/>
          <w:numId w:val="0"/>
        </w:numPr>
        <w:rPr>
          <w:rFonts w:ascii="Candara" w:hAnsi="Candara" w:cs="Calibri"/>
          <w:sz w:val="22"/>
          <w:szCs w:val="22"/>
        </w:rPr>
      </w:pPr>
    </w:p>
    <w:p w14:paraId="169E8F2D" w14:textId="77777777" w:rsidR="00390F05" w:rsidRDefault="00390F05" w:rsidP="00AD3D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6460"/>
      </w:tblGrid>
      <w:tr w:rsidR="007618D7" w:rsidRPr="00A163A9" w14:paraId="285E9533" w14:textId="77777777" w:rsidTr="00F3201D">
        <w:tc>
          <w:tcPr>
            <w:tcW w:w="3505" w:type="dxa"/>
            <w:vAlign w:val="center"/>
          </w:tcPr>
          <w:p w14:paraId="34029998" w14:textId="77777777" w:rsidR="007618D7" w:rsidRPr="00A163A9" w:rsidRDefault="007618D7" w:rsidP="00D10D95">
            <w:pPr>
              <w:rPr>
                <w:rFonts w:ascii="Candara" w:hAnsi="Candara" w:cs="Calibri"/>
                <w:b/>
                <w:sz w:val="22"/>
                <w:szCs w:val="22"/>
              </w:rPr>
            </w:pPr>
            <w:r w:rsidRPr="00A163A9">
              <w:rPr>
                <w:rFonts w:ascii="Candara" w:hAnsi="Candara" w:cs="Calibri"/>
                <w:b/>
                <w:sz w:val="22"/>
                <w:szCs w:val="22"/>
              </w:rPr>
              <w:t>Organization Name</w:t>
            </w:r>
          </w:p>
        </w:tc>
        <w:tc>
          <w:tcPr>
            <w:tcW w:w="6460" w:type="dxa"/>
            <w:vAlign w:val="center"/>
          </w:tcPr>
          <w:p w14:paraId="62CB3289" w14:textId="73E1E1D7" w:rsidR="007618D7" w:rsidRPr="00FC25F1" w:rsidRDefault="007618D7" w:rsidP="00D10D95">
            <w:pPr>
              <w:rPr>
                <w:rFonts w:ascii="Candara" w:hAnsi="Candara" w:cs="Calibri"/>
                <w:sz w:val="22"/>
                <w:szCs w:val="22"/>
              </w:rPr>
            </w:pPr>
            <w:r w:rsidRPr="00FC25F1">
              <w:rPr>
                <w:rFonts w:ascii="Candara" w:hAnsi="Candara" w:cs="Calibri"/>
                <w:sz w:val="22"/>
                <w:szCs w:val="22"/>
              </w:rPr>
              <w:t>HCL</w:t>
            </w:r>
          </w:p>
        </w:tc>
      </w:tr>
      <w:tr w:rsidR="007618D7" w:rsidRPr="00A163A9" w14:paraId="04D3EF9B" w14:textId="77777777" w:rsidTr="00F3201D">
        <w:tc>
          <w:tcPr>
            <w:tcW w:w="3505" w:type="dxa"/>
            <w:vAlign w:val="center"/>
          </w:tcPr>
          <w:p w14:paraId="4F8EA0CA" w14:textId="77777777" w:rsidR="007618D7" w:rsidRPr="00A163A9" w:rsidRDefault="007618D7" w:rsidP="00D10D95">
            <w:pPr>
              <w:rPr>
                <w:rFonts w:ascii="Candara" w:hAnsi="Candara" w:cs="Calibri"/>
                <w:b/>
                <w:sz w:val="22"/>
                <w:szCs w:val="22"/>
              </w:rPr>
            </w:pPr>
            <w:r w:rsidRPr="00A163A9">
              <w:rPr>
                <w:rFonts w:ascii="Candara" w:hAnsi="Candara" w:cs="Calibri"/>
                <w:b/>
                <w:sz w:val="22"/>
                <w:szCs w:val="22"/>
              </w:rPr>
              <w:t>Client Name</w:t>
            </w:r>
          </w:p>
        </w:tc>
        <w:tc>
          <w:tcPr>
            <w:tcW w:w="6460" w:type="dxa"/>
            <w:vAlign w:val="center"/>
          </w:tcPr>
          <w:p w14:paraId="2DBB485D" w14:textId="640002A8" w:rsidR="007618D7" w:rsidRPr="00FC25F1" w:rsidRDefault="007618D7" w:rsidP="00D10D95">
            <w:pPr>
              <w:rPr>
                <w:rFonts w:ascii="Candara" w:hAnsi="Candara" w:cs="Calibri"/>
                <w:sz w:val="22"/>
                <w:szCs w:val="22"/>
              </w:rPr>
            </w:pPr>
            <w:r w:rsidRPr="00FC25F1">
              <w:rPr>
                <w:rFonts w:ascii="Candara" w:hAnsi="Candara" w:cs="Calibri"/>
                <w:sz w:val="22"/>
                <w:szCs w:val="22"/>
              </w:rPr>
              <w:t>Sanofi</w:t>
            </w:r>
          </w:p>
        </w:tc>
      </w:tr>
      <w:tr w:rsidR="007618D7" w:rsidRPr="00A163A9" w14:paraId="50E97E40" w14:textId="77777777" w:rsidTr="00F3201D">
        <w:tc>
          <w:tcPr>
            <w:tcW w:w="3505" w:type="dxa"/>
            <w:vAlign w:val="center"/>
          </w:tcPr>
          <w:p w14:paraId="519BBC4A" w14:textId="77777777" w:rsidR="007618D7" w:rsidRPr="00A163A9" w:rsidRDefault="007618D7" w:rsidP="00D10D95">
            <w:pPr>
              <w:rPr>
                <w:rFonts w:ascii="Candara" w:hAnsi="Candara" w:cs="Calibri"/>
                <w:b/>
                <w:sz w:val="22"/>
                <w:szCs w:val="22"/>
              </w:rPr>
            </w:pPr>
            <w:r w:rsidRPr="00A163A9">
              <w:rPr>
                <w:rFonts w:ascii="Candara" w:hAnsi="Candara" w:cs="Calibri"/>
                <w:b/>
                <w:sz w:val="22"/>
                <w:szCs w:val="22"/>
              </w:rPr>
              <w:t>Project Name</w:t>
            </w:r>
          </w:p>
        </w:tc>
        <w:tc>
          <w:tcPr>
            <w:tcW w:w="6460" w:type="dxa"/>
            <w:vAlign w:val="center"/>
          </w:tcPr>
          <w:p w14:paraId="5E933873" w14:textId="13D6C3D0" w:rsidR="007618D7" w:rsidRPr="00FC25F1" w:rsidRDefault="00FC25F1" w:rsidP="00D10D95">
            <w:pPr>
              <w:rPr>
                <w:rFonts w:ascii="Candara" w:hAnsi="Candara" w:cs="Calibri"/>
                <w:sz w:val="22"/>
                <w:szCs w:val="22"/>
              </w:rPr>
            </w:pPr>
            <w:r w:rsidRPr="00FC25F1">
              <w:rPr>
                <w:rFonts w:ascii="Candara" w:hAnsi="Candara" w:cs="Calibri"/>
                <w:sz w:val="22"/>
                <w:szCs w:val="22"/>
              </w:rPr>
              <w:t>Sanofi</w:t>
            </w:r>
          </w:p>
        </w:tc>
      </w:tr>
      <w:tr w:rsidR="007618D7" w:rsidRPr="00A163A9" w14:paraId="65C75CB3" w14:textId="77777777" w:rsidTr="00F3201D">
        <w:tc>
          <w:tcPr>
            <w:tcW w:w="3505" w:type="dxa"/>
            <w:vAlign w:val="center"/>
          </w:tcPr>
          <w:p w14:paraId="289D3B5D" w14:textId="77777777" w:rsidR="007618D7" w:rsidRPr="00A163A9" w:rsidRDefault="007618D7" w:rsidP="00D10D95">
            <w:pPr>
              <w:rPr>
                <w:rFonts w:ascii="Candara" w:hAnsi="Candara" w:cs="Calibri"/>
                <w:b/>
                <w:sz w:val="22"/>
                <w:szCs w:val="22"/>
              </w:rPr>
            </w:pPr>
            <w:r w:rsidRPr="00A163A9">
              <w:rPr>
                <w:rFonts w:ascii="Candara" w:hAnsi="Candara" w:cs="Calibri"/>
                <w:b/>
                <w:sz w:val="22"/>
                <w:szCs w:val="22"/>
              </w:rPr>
              <w:t>Project Duration (From &amp; To in Month/Year Format)</w:t>
            </w:r>
          </w:p>
        </w:tc>
        <w:tc>
          <w:tcPr>
            <w:tcW w:w="6460" w:type="dxa"/>
            <w:vAlign w:val="center"/>
          </w:tcPr>
          <w:p w14:paraId="32FB17A8" w14:textId="019D2BDD" w:rsidR="007618D7" w:rsidRPr="00FC25F1" w:rsidRDefault="00F3201D" w:rsidP="00D10D95">
            <w:pPr>
              <w:rPr>
                <w:rFonts w:ascii="Candara" w:hAnsi="Candara" w:cs="Calibri"/>
                <w:sz w:val="22"/>
                <w:szCs w:val="22"/>
              </w:rPr>
            </w:pPr>
            <w:r>
              <w:rPr>
                <w:rFonts w:ascii="Candara" w:hAnsi="Candara" w:cs="Calibri"/>
                <w:sz w:val="22"/>
                <w:szCs w:val="22"/>
              </w:rPr>
              <w:t>April</w:t>
            </w:r>
            <w:r w:rsidR="007618D7" w:rsidRPr="00FC25F1">
              <w:rPr>
                <w:rFonts w:ascii="Candara" w:hAnsi="Candara" w:cs="Calibri"/>
                <w:sz w:val="22"/>
                <w:szCs w:val="22"/>
              </w:rPr>
              <w:t>-201</w:t>
            </w:r>
            <w:r>
              <w:rPr>
                <w:rFonts w:ascii="Candara" w:hAnsi="Candara" w:cs="Calibri"/>
                <w:sz w:val="22"/>
                <w:szCs w:val="22"/>
              </w:rPr>
              <w:t>5</w:t>
            </w:r>
            <w:r w:rsidR="007618D7" w:rsidRPr="00FC25F1">
              <w:rPr>
                <w:rFonts w:ascii="Candara" w:hAnsi="Candara" w:cs="Calibri"/>
                <w:sz w:val="22"/>
                <w:szCs w:val="22"/>
              </w:rPr>
              <w:t>–MAR -2019</w:t>
            </w:r>
          </w:p>
        </w:tc>
      </w:tr>
      <w:tr w:rsidR="007618D7" w:rsidRPr="00A163A9" w14:paraId="52C3BEF7" w14:textId="77777777" w:rsidTr="00F3201D">
        <w:tc>
          <w:tcPr>
            <w:tcW w:w="3505" w:type="dxa"/>
            <w:vAlign w:val="center"/>
          </w:tcPr>
          <w:p w14:paraId="2C3C229C" w14:textId="77777777" w:rsidR="007618D7" w:rsidRPr="00A163A9" w:rsidRDefault="007618D7" w:rsidP="00D10D95">
            <w:pPr>
              <w:rPr>
                <w:rFonts w:ascii="Candara" w:hAnsi="Candara" w:cs="Calibri"/>
                <w:b/>
                <w:sz w:val="22"/>
                <w:szCs w:val="22"/>
              </w:rPr>
            </w:pPr>
            <w:r w:rsidRPr="00A163A9">
              <w:rPr>
                <w:rFonts w:ascii="Candara" w:hAnsi="Candara" w:cs="Calibri"/>
                <w:b/>
                <w:sz w:val="22"/>
                <w:szCs w:val="22"/>
              </w:rPr>
              <w:t>Role/Title</w:t>
            </w:r>
          </w:p>
        </w:tc>
        <w:tc>
          <w:tcPr>
            <w:tcW w:w="6460" w:type="dxa"/>
            <w:vAlign w:val="center"/>
          </w:tcPr>
          <w:p w14:paraId="1A087D83" w14:textId="2229B5C4" w:rsidR="007618D7" w:rsidRPr="00FC25F1" w:rsidRDefault="007618D7" w:rsidP="00D10D95">
            <w:pPr>
              <w:rPr>
                <w:rFonts w:ascii="Candara" w:hAnsi="Candara" w:cs="Calibri"/>
                <w:sz w:val="22"/>
                <w:szCs w:val="22"/>
              </w:rPr>
            </w:pPr>
            <w:r w:rsidRPr="00FC25F1">
              <w:rPr>
                <w:rFonts w:ascii="Candara" w:hAnsi="Candara" w:cs="Calibri"/>
                <w:sz w:val="22"/>
                <w:szCs w:val="22"/>
              </w:rPr>
              <w:t>Tibco Developer</w:t>
            </w:r>
          </w:p>
        </w:tc>
      </w:tr>
      <w:tr w:rsidR="007618D7" w:rsidRPr="00A163A9" w14:paraId="7C13FC5D" w14:textId="77777777" w:rsidTr="00F3201D">
        <w:tc>
          <w:tcPr>
            <w:tcW w:w="3505" w:type="dxa"/>
            <w:vAlign w:val="center"/>
          </w:tcPr>
          <w:p w14:paraId="3A81E24C" w14:textId="77777777" w:rsidR="007618D7" w:rsidRPr="00A163A9" w:rsidRDefault="007618D7" w:rsidP="00D10D95">
            <w:pPr>
              <w:rPr>
                <w:rFonts w:ascii="Candara" w:hAnsi="Candara" w:cs="Calibri"/>
                <w:b/>
                <w:sz w:val="22"/>
                <w:szCs w:val="22"/>
              </w:rPr>
            </w:pPr>
            <w:r w:rsidRPr="00A163A9">
              <w:rPr>
                <w:rFonts w:ascii="Candara" w:hAnsi="Candara" w:cs="Calibri"/>
                <w:b/>
                <w:sz w:val="22"/>
                <w:szCs w:val="22"/>
              </w:rPr>
              <w:t>Work Location</w:t>
            </w:r>
          </w:p>
        </w:tc>
        <w:tc>
          <w:tcPr>
            <w:tcW w:w="6460" w:type="dxa"/>
            <w:vAlign w:val="center"/>
          </w:tcPr>
          <w:p w14:paraId="23D34BE9" w14:textId="755C85B9" w:rsidR="007618D7" w:rsidRPr="00FC25F1" w:rsidRDefault="007618D7" w:rsidP="00D10D95">
            <w:pPr>
              <w:rPr>
                <w:rFonts w:ascii="Candara" w:hAnsi="Candara" w:cs="Calibri"/>
                <w:sz w:val="22"/>
                <w:szCs w:val="22"/>
              </w:rPr>
            </w:pPr>
            <w:r w:rsidRPr="00FC25F1">
              <w:rPr>
                <w:rFonts w:ascii="Candara" w:hAnsi="Candara" w:cs="Calibri"/>
                <w:sz w:val="22"/>
                <w:szCs w:val="22"/>
              </w:rPr>
              <w:t>Hyderabad</w:t>
            </w:r>
          </w:p>
        </w:tc>
      </w:tr>
      <w:tr w:rsidR="007618D7" w:rsidRPr="00A163A9" w14:paraId="3C3CD1DD" w14:textId="77777777" w:rsidTr="00F3201D">
        <w:tc>
          <w:tcPr>
            <w:tcW w:w="3505" w:type="dxa"/>
            <w:vAlign w:val="center"/>
          </w:tcPr>
          <w:p w14:paraId="25C56A02" w14:textId="77777777" w:rsidR="007618D7" w:rsidRPr="00A163A9" w:rsidRDefault="007618D7" w:rsidP="00D10D95">
            <w:pPr>
              <w:rPr>
                <w:rFonts w:ascii="Candara" w:hAnsi="Candara" w:cs="Calibri"/>
                <w:b/>
                <w:sz w:val="22"/>
                <w:szCs w:val="22"/>
              </w:rPr>
            </w:pPr>
            <w:r w:rsidRPr="00A163A9">
              <w:rPr>
                <w:rFonts w:ascii="Candara" w:hAnsi="Candara" w:cs="Calibri"/>
                <w:b/>
                <w:sz w:val="22"/>
                <w:szCs w:val="22"/>
              </w:rPr>
              <w:lastRenderedPageBreak/>
              <w:t>Project Description</w:t>
            </w:r>
          </w:p>
        </w:tc>
        <w:tc>
          <w:tcPr>
            <w:tcW w:w="6460" w:type="dxa"/>
            <w:vAlign w:val="center"/>
          </w:tcPr>
          <w:p w14:paraId="742B2311" w14:textId="52DB2716" w:rsidR="007618D7" w:rsidRPr="007618D7" w:rsidRDefault="007618D7" w:rsidP="007618D7">
            <w:pPr>
              <w:jc w:val="both"/>
              <w:rPr>
                <w:rFonts w:asciiTheme="minorHAnsi" w:hAnsiTheme="minorHAnsi"/>
                <w:sz w:val="22"/>
                <w:szCs w:val="22"/>
              </w:rPr>
            </w:pPr>
            <w:r w:rsidRPr="007618D7">
              <w:rPr>
                <w:rFonts w:asciiTheme="minorHAnsi" w:hAnsiTheme="minorHAnsi"/>
                <w:sz w:val="22"/>
                <w:szCs w:val="22"/>
              </w:rPr>
              <w:t xml:space="preserve">Sanofi is a global healthcare company, committed to preventing diseases and treating every person across the globe. </w:t>
            </w:r>
          </w:p>
          <w:p w14:paraId="05F5A80E" w14:textId="6B92DC88" w:rsidR="007618D7" w:rsidRPr="00A163A9" w:rsidRDefault="007618D7" w:rsidP="007618D7">
            <w:pPr>
              <w:jc w:val="both"/>
              <w:rPr>
                <w:rFonts w:ascii="Candara" w:hAnsi="Candara" w:cs="Calibri"/>
                <w:b/>
                <w:sz w:val="22"/>
                <w:szCs w:val="22"/>
              </w:rPr>
            </w:pPr>
            <w:r w:rsidRPr="007618D7">
              <w:rPr>
                <w:rFonts w:asciiTheme="minorHAnsi" w:hAnsiTheme="minorHAnsi"/>
                <w:sz w:val="22"/>
                <w:szCs w:val="22"/>
              </w:rPr>
              <w:t>With More than 100,000 employees it is dedicated to making a difference on people’s daily lives. It serves 5 Global Units that involves work on various applications and projects to make lives simpler.</w:t>
            </w:r>
          </w:p>
        </w:tc>
      </w:tr>
      <w:tr w:rsidR="007618D7" w:rsidRPr="00A163A9" w14:paraId="5A5DC4BF" w14:textId="77777777" w:rsidTr="00F3201D">
        <w:tc>
          <w:tcPr>
            <w:tcW w:w="3505" w:type="dxa"/>
            <w:vAlign w:val="center"/>
          </w:tcPr>
          <w:p w14:paraId="044BEEA5" w14:textId="77777777" w:rsidR="007618D7" w:rsidRPr="00A163A9" w:rsidRDefault="007618D7" w:rsidP="00D10D95">
            <w:pPr>
              <w:rPr>
                <w:rFonts w:ascii="Candara" w:hAnsi="Candara" w:cs="Calibri"/>
                <w:b/>
                <w:sz w:val="22"/>
                <w:szCs w:val="22"/>
              </w:rPr>
            </w:pPr>
            <w:r w:rsidRPr="00A163A9">
              <w:rPr>
                <w:rFonts w:ascii="Candara" w:hAnsi="Candara" w:cs="Calibri"/>
                <w:b/>
                <w:sz w:val="22"/>
                <w:szCs w:val="22"/>
              </w:rPr>
              <w:t>Responsibilities</w:t>
            </w:r>
          </w:p>
        </w:tc>
        <w:tc>
          <w:tcPr>
            <w:tcW w:w="6460" w:type="dxa"/>
            <w:vAlign w:val="center"/>
          </w:tcPr>
          <w:p w14:paraId="4ED7DB8D" w14:textId="77777777" w:rsidR="007618D7" w:rsidRDefault="007618D7" w:rsidP="007618D7">
            <w:pPr>
              <w:numPr>
                <w:ilvl w:val="0"/>
                <w:numId w:val="37"/>
              </w:numPr>
              <w:suppressAutoHyphens/>
              <w:spacing w:before="100" w:beforeAutospacing="1" w:afterAutospacing="1" w:line="312" w:lineRule="auto"/>
              <w:jc w:val="both"/>
              <w:rPr>
                <w:rFonts w:ascii="Cambria" w:hAnsi="Cambria"/>
                <w:color w:val="000000"/>
              </w:rPr>
            </w:pPr>
            <w:r w:rsidRPr="00E16811">
              <w:rPr>
                <w:rFonts w:ascii="Cambria" w:hAnsi="Cambria"/>
                <w:color w:val="000000"/>
              </w:rPr>
              <w:t>Involved in routing of data using Tibco SAP Plugin to SAP system with the help of SAP defined RFCs</w:t>
            </w:r>
            <w:r>
              <w:rPr>
                <w:rFonts w:ascii="Cambria" w:hAnsi="Cambria"/>
                <w:color w:val="000000"/>
              </w:rPr>
              <w:t>.</w:t>
            </w:r>
          </w:p>
          <w:p w14:paraId="4A0E96E0" w14:textId="77777777" w:rsidR="007618D7" w:rsidRPr="00E16811" w:rsidRDefault="007618D7" w:rsidP="007618D7">
            <w:pPr>
              <w:pStyle w:val="lastincell"/>
              <w:numPr>
                <w:ilvl w:val="0"/>
                <w:numId w:val="37"/>
              </w:numPr>
              <w:rPr>
                <w:rFonts w:ascii="Cambria" w:hAnsi="Cambria"/>
                <w:color w:val="000000"/>
                <w:sz w:val="22"/>
                <w:szCs w:val="22"/>
              </w:rPr>
            </w:pPr>
            <w:r w:rsidRPr="00E16811">
              <w:rPr>
                <w:rFonts w:ascii="Cambria" w:hAnsi="Cambria"/>
                <w:color w:val="000000"/>
                <w:sz w:val="22"/>
                <w:szCs w:val="22"/>
              </w:rPr>
              <w:t>Involved in deploying the process (EAR) in Tibco enterprise Admin to test the functionalities in different environments products</w:t>
            </w:r>
            <w:r>
              <w:rPr>
                <w:rFonts w:ascii="Cambria" w:hAnsi="Cambria"/>
                <w:color w:val="000000"/>
                <w:sz w:val="22"/>
                <w:szCs w:val="22"/>
              </w:rPr>
              <w:t>.</w:t>
            </w:r>
          </w:p>
          <w:p w14:paraId="2CBEE35F" w14:textId="46F83FDB" w:rsidR="007618D7" w:rsidRDefault="007618D7" w:rsidP="007618D7">
            <w:pPr>
              <w:pStyle w:val="lastincell"/>
              <w:numPr>
                <w:ilvl w:val="0"/>
                <w:numId w:val="37"/>
              </w:numPr>
              <w:rPr>
                <w:rFonts w:ascii="Cambria" w:hAnsi="Cambria"/>
                <w:color w:val="000000"/>
                <w:sz w:val="22"/>
                <w:szCs w:val="22"/>
              </w:rPr>
            </w:pPr>
            <w:r w:rsidRPr="00E16811">
              <w:rPr>
                <w:rFonts w:ascii="Cambria" w:hAnsi="Cambria"/>
                <w:color w:val="000000"/>
                <w:sz w:val="22"/>
                <w:szCs w:val="22"/>
              </w:rPr>
              <w:t xml:space="preserve">Implementation of SOAP/REST based web services template using tibco’s pallets defined in </w:t>
            </w:r>
            <w:r w:rsidR="00185919" w:rsidRPr="00E16811">
              <w:rPr>
                <w:rFonts w:ascii="Cambria" w:hAnsi="Cambria"/>
                <w:color w:val="000000"/>
                <w:sz w:val="22"/>
                <w:szCs w:val="22"/>
              </w:rPr>
              <w:t>active-matrix</w:t>
            </w:r>
            <w:r w:rsidRPr="00E16811">
              <w:rPr>
                <w:rFonts w:ascii="Cambria" w:hAnsi="Cambria"/>
                <w:color w:val="000000"/>
                <w:sz w:val="22"/>
                <w:szCs w:val="22"/>
              </w:rPr>
              <w:t xml:space="preserve"> BW 6.4.0</w:t>
            </w:r>
            <w:r>
              <w:rPr>
                <w:rFonts w:ascii="Cambria" w:hAnsi="Cambria"/>
                <w:color w:val="000000"/>
                <w:sz w:val="22"/>
                <w:szCs w:val="22"/>
              </w:rPr>
              <w:t>.</w:t>
            </w:r>
          </w:p>
          <w:p w14:paraId="32257EBE" w14:textId="77777777" w:rsidR="007618D7" w:rsidRPr="00E16811" w:rsidRDefault="007618D7" w:rsidP="007618D7">
            <w:pPr>
              <w:pStyle w:val="lastincell"/>
              <w:numPr>
                <w:ilvl w:val="0"/>
                <w:numId w:val="37"/>
              </w:numPr>
              <w:rPr>
                <w:rFonts w:ascii="Cambria" w:hAnsi="Cambria"/>
                <w:color w:val="000000"/>
                <w:sz w:val="22"/>
                <w:szCs w:val="22"/>
              </w:rPr>
            </w:pPr>
            <w:r w:rsidRPr="00E16811">
              <w:rPr>
                <w:rFonts w:ascii="Cambria" w:hAnsi="Cambria"/>
                <w:color w:val="000000"/>
                <w:sz w:val="22"/>
                <w:szCs w:val="22"/>
              </w:rPr>
              <w:t>Involved in creation, validation of tibco maven archetype using Tibco AMX BW and maintaining them in GITlab.</w:t>
            </w:r>
          </w:p>
          <w:p w14:paraId="637C0095" w14:textId="77777777" w:rsidR="007618D7" w:rsidRPr="00E16811" w:rsidRDefault="007618D7" w:rsidP="007618D7">
            <w:pPr>
              <w:pStyle w:val="lastincell"/>
              <w:numPr>
                <w:ilvl w:val="0"/>
                <w:numId w:val="37"/>
              </w:numPr>
              <w:rPr>
                <w:rFonts w:ascii="Cambria" w:hAnsi="Cambria"/>
                <w:color w:val="000000"/>
                <w:sz w:val="22"/>
                <w:szCs w:val="22"/>
              </w:rPr>
            </w:pPr>
            <w:r w:rsidRPr="00E16811">
              <w:rPr>
                <w:rFonts w:ascii="Cambria" w:hAnsi="Cambria"/>
                <w:color w:val="000000"/>
                <w:sz w:val="22"/>
                <w:szCs w:val="22"/>
              </w:rPr>
              <w:t>Worked on Jenkins, Elastic search and Kibana to view the logs fed by template code.</w:t>
            </w:r>
          </w:p>
          <w:p w14:paraId="272F51DC" w14:textId="77777777" w:rsidR="007618D7" w:rsidRPr="00E16811" w:rsidRDefault="007618D7" w:rsidP="007618D7">
            <w:pPr>
              <w:pStyle w:val="lastincell"/>
              <w:numPr>
                <w:ilvl w:val="0"/>
                <w:numId w:val="37"/>
              </w:numPr>
              <w:rPr>
                <w:rFonts w:ascii="Cambria" w:hAnsi="Cambria"/>
                <w:color w:val="000000"/>
                <w:sz w:val="22"/>
                <w:szCs w:val="22"/>
              </w:rPr>
            </w:pPr>
            <w:r w:rsidRPr="00E16811">
              <w:rPr>
                <w:rFonts w:ascii="Cambria" w:hAnsi="Cambria"/>
                <w:color w:val="000000"/>
                <w:sz w:val="22"/>
                <w:szCs w:val="22"/>
              </w:rPr>
              <w:t>Understanding of Jenkins jobs to perform the automation</w:t>
            </w:r>
          </w:p>
          <w:p w14:paraId="5D6436D1" w14:textId="77777777" w:rsidR="007618D7" w:rsidRPr="00E16811" w:rsidRDefault="007618D7" w:rsidP="007618D7">
            <w:pPr>
              <w:pStyle w:val="lastincell"/>
              <w:numPr>
                <w:ilvl w:val="0"/>
                <w:numId w:val="37"/>
              </w:numPr>
              <w:rPr>
                <w:rFonts w:ascii="Cambria" w:hAnsi="Cambria"/>
                <w:color w:val="000000"/>
                <w:sz w:val="22"/>
                <w:szCs w:val="22"/>
              </w:rPr>
            </w:pPr>
            <w:r w:rsidRPr="00E16811">
              <w:rPr>
                <w:rFonts w:ascii="Cambria" w:hAnsi="Cambria"/>
                <w:color w:val="000000"/>
                <w:sz w:val="22"/>
                <w:szCs w:val="22"/>
              </w:rPr>
              <w:t>Understanding of Tibco MDM at the back end.</w:t>
            </w:r>
          </w:p>
          <w:p w14:paraId="6897DE38" w14:textId="77777777" w:rsidR="007618D7" w:rsidRPr="001A4C66" w:rsidRDefault="007618D7" w:rsidP="007618D7">
            <w:pPr>
              <w:numPr>
                <w:ilvl w:val="0"/>
                <w:numId w:val="37"/>
              </w:numPr>
              <w:suppressAutoHyphens/>
              <w:spacing w:before="100" w:beforeAutospacing="1" w:afterAutospacing="1" w:line="312" w:lineRule="auto"/>
              <w:jc w:val="both"/>
              <w:rPr>
                <w:rFonts w:ascii="Cambria" w:hAnsi="Cambria"/>
                <w:color w:val="000000"/>
              </w:rPr>
            </w:pPr>
            <w:r w:rsidRPr="001A4C66">
              <w:rPr>
                <w:rFonts w:ascii="Cambria" w:hAnsi="Cambria"/>
                <w:color w:val="000000"/>
              </w:rPr>
              <w:t>Developed the interfaces as per the client specifications.</w:t>
            </w:r>
          </w:p>
          <w:p w14:paraId="2534F292" w14:textId="77777777" w:rsidR="007618D7" w:rsidRPr="001A4C66" w:rsidRDefault="007618D7" w:rsidP="007618D7">
            <w:pPr>
              <w:numPr>
                <w:ilvl w:val="0"/>
                <w:numId w:val="37"/>
              </w:numPr>
              <w:suppressAutoHyphens/>
              <w:spacing w:before="100" w:beforeAutospacing="1" w:afterAutospacing="1" w:line="312" w:lineRule="auto"/>
              <w:jc w:val="both"/>
              <w:rPr>
                <w:rFonts w:ascii="Cambria" w:hAnsi="Cambria"/>
                <w:color w:val="000000"/>
              </w:rPr>
            </w:pPr>
            <w:r w:rsidRPr="001A4C66">
              <w:rPr>
                <w:rFonts w:ascii="Cambria" w:hAnsi="Cambria"/>
                <w:color w:val="000000"/>
              </w:rPr>
              <w:t xml:space="preserve"> Participated in the preparation of unit test plans, test scripts and identified the solution for failures.</w:t>
            </w:r>
          </w:p>
          <w:p w14:paraId="7B4A97EA" w14:textId="77777777" w:rsidR="007618D7" w:rsidRDefault="007618D7" w:rsidP="007618D7">
            <w:pPr>
              <w:numPr>
                <w:ilvl w:val="0"/>
                <w:numId w:val="37"/>
              </w:numPr>
              <w:suppressAutoHyphens/>
              <w:spacing w:before="100" w:beforeAutospacing="1" w:afterAutospacing="1" w:line="312" w:lineRule="auto"/>
              <w:jc w:val="both"/>
              <w:rPr>
                <w:rFonts w:ascii="Cambria" w:hAnsi="Cambria"/>
                <w:color w:val="000000"/>
              </w:rPr>
            </w:pPr>
            <w:r w:rsidRPr="001A4C66">
              <w:rPr>
                <w:rFonts w:ascii="Cambria" w:hAnsi="Cambria"/>
                <w:color w:val="000000"/>
              </w:rPr>
              <w:t xml:space="preserve"> Participated in the Deployment process and manual changes.</w:t>
            </w:r>
          </w:p>
          <w:p w14:paraId="294515B0" w14:textId="77B2D3C8" w:rsidR="007618D7" w:rsidRPr="00A163A9" w:rsidRDefault="007618D7" w:rsidP="007618D7">
            <w:pPr>
              <w:numPr>
                <w:ilvl w:val="0"/>
                <w:numId w:val="37"/>
              </w:numPr>
              <w:rPr>
                <w:rFonts w:ascii="Candara" w:hAnsi="Candara" w:cs="Calibri"/>
                <w:b/>
                <w:sz w:val="22"/>
                <w:szCs w:val="22"/>
              </w:rPr>
            </w:pPr>
            <w:r>
              <w:rPr>
                <w:rFonts w:ascii="Cambria" w:hAnsi="Cambria"/>
                <w:color w:val="000000"/>
              </w:rPr>
              <w:t>Supported the project till it moves to prod.</w:t>
            </w:r>
          </w:p>
        </w:tc>
      </w:tr>
      <w:tr w:rsidR="007618D7" w:rsidRPr="00A163A9" w14:paraId="494EDDE0" w14:textId="77777777" w:rsidTr="00F3201D">
        <w:tc>
          <w:tcPr>
            <w:tcW w:w="3505" w:type="dxa"/>
            <w:vAlign w:val="center"/>
          </w:tcPr>
          <w:p w14:paraId="5A51BBFC" w14:textId="77777777" w:rsidR="007618D7" w:rsidRPr="00A163A9" w:rsidRDefault="007618D7" w:rsidP="00D10D95">
            <w:pPr>
              <w:rPr>
                <w:rFonts w:ascii="Candara" w:hAnsi="Candara" w:cs="Calibri"/>
                <w:b/>
                <w:sz w:val="22"/>
                <w:szCs w:val="22"/>
              </w:rPr>
            </w:pPr>
            <w:r w:rsidRPr="00A163A9">
              <w:rPr>
                <w:rFonts w:ascii="Candara" w:hAnsi="Candara" w:cs="Calibri"/>
                <w:b/>
                <w:sz w:val="22"/>
                <w:szCs w:val="22"/>
              </w:rPr>
              <w:t>Operating Systems</w:t>
            </w:r>
          </w:p>
        </w:tc>
        <w:tc>
          <w:tcPr>
            <w:tcW w:w="6460" w:type="dxa"/>
            <w:vAlign w:val="center"/>
          </w:tcPr>
          <w:p w14:paraId="0CA5A245" w14:textId="483EC043" w:rsidR="007618D7" w:rsidRPr="00FC25F1" w:rsidRDefault="00EF1072" w:rsidP="00D10D95">
            <w:pPr>
              <w:ind w:left="360"/>
              <w:rPr>
                <w:rFonts w:ascii="Candara" w:hAnsi="Candara" w:cs="Calibri"/>
                <w:sz w:val="22"/>
                <w:szCs w:val="22"/>
              </w:rPr>
            </w:pPr>
            <w:r w:rsidRPr="00FC25F1">
              <w:rPr>
                <w:rFonts w:ascii="Candara" w:hAnsi="Candara" w:cs="Calibri"/>
                <w:sz w:val="22"/>
                <w:szCs w:val="22"/>
              </w:rPr>
              <w:t>Windows,</w:t>
            </w:r>
            <w:r w:rsidR="007618D7" w:rsidRPr="00FC25F1">
              <w:rPr>
                <w:rFonts w:ascii="Candara" w:hAnsi="Candara" w:cs="Calibri"/>
                <w:sz w:val="22"/>
                <w:szCs w:val="22"/>
              </w:rPr>
              <w:t xml:space="preserve"> Linux</w:t>
            </w:r>
          </w:p>
        </w:tc>
      </w:tr>
      <w:tr w:rsidR="007618D7" w:rsidRPr="00A163A9" w14:paraId="244D6845" w14:textId="77777777" w:rsidTr="00F3201D">
        <w:tc>
          <w:tcPr>
            <w:tcW w:w="3505" w:type="dxa"/>
            <w:vAlign w:val="center"/>
          </w:tcPr>
          <w:p w14:paraId="71A2A5AD" w14:textId="77777777" w:rsidR="007618D7" w:rsidRPr="00A163A9" w:rsidRDefault="007618D7" w:rsidP="00D10D95">
            <w:pPr>
              <w:rPr>
                <w:rFonts w:ascii="Candara" w:hAnsi="Candara" w:cs="Calibri"/>
                <w:b/>
                <w:sz w:val="22"/>
                <w:szCs w:val="22"/>
              </w:rPr>
            </w:pPr>
            <w:r w:rsidRPr="00A163A9">
              <w:rPr>
                <w:rFonts w:ascii="Candara" w:hAnsi="Candara" w:cs="Calibri"/>
                <w:b/>
                <w:sz w:val="22"/>
                <w:szCs w:val="22"/>
              </w:rPr>
              <w:t>Hardware</w:t>
            </w:r>
          </w:p>
        </w:tc>
        <w:tc>
          <w:tcPr>
            <w:tcW w:w="6460" w:type="dxa"/>
            <w:vAlign w:val="center"/>
          </w:tcPr>
          <w:p w14:paraId="07BACCBF" w14:textId="05DBB04D" w:rsidR="007618D7" w:rsidRPr="00FC25F1" w:rsidRDefault="007618D7" w:rsidP="00D10D95">
            <w:pPr>
              <w:ind w:left="360"/>
              <w:rPr>
                <w:rFonts w:ascii="Candara" w:hAnsi="Candara" w:cs="Calibri"/>
                <w:sz w:val="22"/>
                <w:szCs w:val="22"/>
              </w:rPr>
            </w:pPr>
            <w:r w:rsidRPr="00FC25F1">
              <w:rPr>
                <w:rFonts w:ascii="Candara" w:hAnsi="Candara" w:cs="Calibri"/>
                <w:sz w:val="22"/>
                <w:szCs w:val="22"/>
              </w:rPr>
              <w:t>NA</w:t>
            </w:r>
          </w:p>
        </w:tc>
      </w:tr>
      <w:tr w:rsidR="007618D7" w:rsidRPr="00A163A9" w14:paraId="24387C13" w14:textId="77777777" w:rsidTr="00F3201D">
        <w:tc>
          <w:tcPr>
            <w:tcW w:w="3505" w:type="dxa"/>
            <w:vAlign w:val="center"/>
          </w:tcPr>
          <w:p w14:paraId="48A5F156" w14:textId="77777777" w:rsidR="007618D7" w:rsidRPr="00A163A9" w:rsidRDefault="007618D7" w:rsidP="00D10D95">
            <w:pPr>
              <w:rPr>
                <w:rFonts w:ascii="Candara" w:hAnsi="Candara" w:cs="Calibri"/>
                <w:b/>
                <w:sz w:val="22"/>
                <w:szCs w:val="22"/>
              </w:rPr>
            </w:pPr>
            <w:r w:rsidRPr="00A163A9">
              <w:rPr>
                <w:rFonts w:ascii="Candara" w:hAnsi="Candara" w:cs="Calibri"/>
                <w:b/>
                <w:sz w:val="22"/>
                <w:szCs w:val="22"/>
              </w:rPr>
              <w:t>Software / Special Tools</w:t>
            </w:r>
          </w:p>
        </w:tc>
        <w:tc>
          <w:tcPr>
            <w:tcW w:w="6460" w:type="dxa"/>
            <w:vAlign w:val="center"/>
          </w:tcPr>
          <w:p w14:paraId="21285B04" w14:textId="472FF5D7" w:rsidR="007618D7" w:rsidRPr="00FC25F1" w:rsidRDefault="007618D7" w:rsidP="00D10D95">
            <w:pPr>
              <w:ind w:left="360"/>
              <w:rPr>
                <w:rFonts w:ascii="Candara" w:hAnsi="Candara" w:cs="Calibri"/>
                <w:sz w:val="22"/>
                <w:szCs w:val="22"/>
              </w:rPr>
            </w:pPr>
            <w:r w:rsidRPr="00FC25F1">
              <w:rPr>
                <w:rFonts w:ascii="Cambria" w:hAnsi="Cambria"/>
                <w:color w:val="000000"/>
              </w:rPr>
              <w:t xml:space="preserve">TIBCO BW 6.4.0, TIBCO BWCE, TIBCO EMS 8.1, TEA 2.1, Hawk web console, MDM, JENKINS, MAVEN, </w:t>
            </w:r>
            <w:r w:rsidR="00EF1072" w:rsidRPr="00FC25F1">
              <w:rPr>
                <w:rFonts w:ascii="Cambria" w:hAnsi="Cambria"/>
                <w:color w:val="000000"/>
              </w:rPr>
              <w:t>ELK (</w:t>
            </w:r>
            <w:r w:rsidRPr="00FC25F1">
              <w:rPr>
                <w:rFonts w:ascii="Cambria" w:hAnsi="Cambria"/>
                <w:color w:val="000000"/>
              </w:rPr>
              <w:t>Elastic Logstash and Kibana), Nexus and GIT LAB</w:t>
            </w:r>
          </w:p>
        </w:tc>
      </w:tr>
      <w:tr w:rsidR="007618D7" w:rsidRPr="00A163A9" w14:paraId="07255E3D" w14:textId="77777777" w:rsidTr="00F3201D">
        <w:tc>
          <w:tcPr>
            <w:tcW w:w="3505" w:type="dxa"/>
            <w:vAlign w:val="center"/>
          </w:tcPr>
          <w:p w14:paraId="25FCB3A7" w14:textId="77777777" w:rsidR="007618D7" w:rsidRPr="00A163A9" w:rsidRDefault="007618D7" w:rsidP="00D10D95">
            <w:pPr>
              <w:rPr>
                <w:rFonts w:ascii="Candara" w:hAnsi="Candara" w:cs="Calibri"/>
                <w:b/>
                <w:sz w:val="22"/>
                <w:szCs w:val="22"/>
              </w:rPr>
            </w:pPr>
            <w:r w:rsidRPr="00A163A9">
              <w:rPr>
                <w:rFonts w:ascii="Candara" w:hAnsi="Candara" w:cs="Calibri"/>
                <w:b/>
                <w:sz w:val="22"/>
                <w:szCs w:val="22"/>
              </w:rPr>
              <w:t>Languages</w:t>
            </w:r>
          </w:p>
        </w:tc>
        <w:tc>
          <w:tcPr>
            <w:tcW w:w="6460" w:type="dxa"/>
            <w:vAlign w:val="center"/>
          </w:tcPr>
          <w:p w14:paraId="6A84E3D5" w14:textId="1AC3D3AC" w:rsidR="007618D7" w:rsidRPr="00FC25F1" w:rsidRDefault="007618D7" w:rsidP="00D10D95">
            <w:pPr>
              <w:ind w:left="360"/>
              <w:rPr>
                <w:rFonts w:ascii="Candara" w:hAnsi="Candara" w:cs="Calibri"/>
                <w:sz w:val="22"/>
                <w:szCs w:val="22"/>
              </w:rPr>
            </w:pPr>
            <w:r w:rsidRPr="00FC25F1">
              <w:rPr>
                <w:rFonts w:ascii="Candara" w:hAnsi="Candara" w:cs="Calibri"/>
                <w:sz w:val="22"/>
                <w:szCs w:val="22"/>
              </w:rPr>
              <w:t>NA</w:t>
            </w:r>
          </w:p>
        </w:tc>
      </w:tr>
    </w:tbl>
    <w:p w14:paraId="3C00D749" w14:textId="380D156A" w:rsidR="007618D7" w:rsidRDefault="007618D7" w:rsidP="00AD3DC9"/>
    <w:p w14:paraId="68FB44B1" w14:textId="2D2C6DAA" w:rsidR="007618D7" w:rsidRDefault="007618D7" w:rsidP="00AD3DC9"/>
    <w:p w14:paraId="1C77D84B" w14:textId="76650E71" w:rsidR="007618D7" w:rsidRDefault="007618D7" w:rsidP="00AD3DC9"/>
    <w:p w14:paraId="7408B8AC" w14:textId="77777777" w:rsidR="007618D7" w:rsidRPr="00A163A9" w:rsidRDefault="007618D7" w:rsidP="007618D7">
      <w:pPr>
        <w:pStyle w:val="ResumeBullet2"/>
        <w:numPr>
          <w:ilvl w:val="0"/>
          <w:numId w:val="0"/>
        </w:numPr>
        <w:rPr>
          <w:rFonts w:ascii="Candara" w:hAnsi="Candara" w:cs="Calibri"/>
          <w:sz w:val="22"/>
          <w:szCs w:val="22"/>
        </w:rPr>
      </w:pPr>
    </w:p>
    <w:p w14:paraId="44A15565" w14:textId="77777777" w:rsidR="00390F05" w:rsidRPr="00A163A9" w:rsidRDefault="00390F05" w:rsidP="00390F05">
      <w:pPr>
        <w:pStyle w:val="ResumeBullet2"/>
        <w:numPr>
          <w:ilvl w:val="0"/>
          <w:numId w:val="0"/>
        </w:numPr>
        <w:pBdr>
          <w:bottom w:val="single" w:sz="6" w:space="1" w:color="auto"/>
        </w:pBdr>
        <w:rPr>
          <w:rFonts w:ascii="Candara" w:hAnsi="Candara" w:cs="Calibri"/>
          <w:i/>
          <w:sz w:val="22"/>
          <w:szCs w:val="22"/>
        </w:rPr>
      </w:pPr>
    </w:p>
    <w:p w14:paraId="7C55EF6F" w14:textId="77777777" w:rsidR="00390F05" w:rsidRPr="00A163A9" w:rsidRDefault="00390F05" w:rsidP="00390F05">
      <w:pPr>
        <w:pStyle w:val="ResumeBullet2"/>
        <w:numPr>
          <w:ilvl w:val="0"/>
          <w:numId w:val="0"/>
        </w:numPr>
        <w:rPr>
          <w:rFonts w:ascii="Candara" w:hAnsi="Candara" w:cs="Calibri"/>
          <w:sz w:val="22"/>
          <w:szCs w:val="22"/>
        </w:rPr>
      </w:pPr>
    </w:p>
    <w:p w14:paraId="40F7C4FC" w14:textId="77777777" w:rsidR="004E4C8E" w:rsidRPr="00A163A9" w:rsidRDefault="004E4C8E" w:rsidP="004E4C8E">
      <w:pPr>
        <w:pStyle w:val="ResumeBullet2"/>
        <w:numPr>
          <w:ilvl w:val="0"/>
          <w:numId w:val="0"/>
        </w:numPr>
        <w:rPr>
          <w:rFonts w:ascii="Candara" w:hAnsi="Candara" w:cs="Calibri"/>
          <w:sz w:val="22"/>
          <w:szCs w:val="22"/>
        </w:rPr>
      </w:pPr>
    </w:p>
    <w:p w14:paraId="1AA9E8D8" w14:textId="6DA67637" w:rsidR="007618D7" w:rsidRDefault="007618D7" w:rsidP="00AD3DC9"/>
    <w:p w14:paraId="4EB3CD02" w14:textId="77777777" w:rsidR="00390F05" w:rsidRPr="00A163A9" w:rsidRDefault="00390F05" w:rsidP="00390F05">
      <w:pPr>
        <w:pStyle w:val="ResumeBullet2"/>
        <w:numPr>
          <w:ilvl w:val="0"/>
          <w:numId w:val="0"/>
        </w:numPr>
        <w:pBdr>
          <w:bottom w:val="single" w:sz="6" w:space="1" w:color="auto"/>
        </w:pBdr>
        <w:rPr>
          <w:rFonts w:ascii="Candara" w:hAnsi="Candara" w:cs="Calibri"/>
          <w:i/>
          <w:sz w:val="22"/>
          <w:szCs w:val="22"/>
        </w:rPr>
      </w:pPr>
    </w:p>
    <w:p w14:paraId="62CCB345" w14:textId="77777777" w:rsidR="00390F05" w:rsidRPr="00A163A9" w:rsidRDefault="00390F05" w:rsidP="00390F05">
      <w:pPr>
        <w:pStyle w:val="ResumeBullet2"/>
        <w:numPr>
          <w:ilvl w:val="0"/>
          <w:numId w:val="0"/>
        </w:numPr>
        <w:rPr>
          <w:rFonts w:ascii="Candara" w:hAnsi="Candara" w:cs="Calibri"/>
          <w:sz w:val="22"/>
          <w:szCs w:val="22"/>
        </w:rPr>
      </w:pPr>
    </w:p>
    <w:p w14:paraId="1B47A8A7" w14:textId="77777777" w:rsidR="00E20130" w:rsidRDefault="00E20130" w:rsidP="00AD3DC9"/>
    <w:p w14:paraId="7EF4D82B" w14:textId="77777777" w:rsidR="007618D7" w:rsidRDefault="007618D7" w:rsidP="00AD3DC9"/>
    <w:p w14:paraId="3651B147" w14:textId="77777777" w:rsidR="00AD3DC9" w:rsidRPr="00AD3DC9" w:rsidRDefault="00AD3DC9" w:rsidP="00AD3DC9"/>
    <w:p w14:paraId="37D9C9C5" w14:textId="77777777" w:rsidR="00E20130" w:rsidRPr="00A163A9" w:rsidRDefault="00E20130" w:rsidP="00E20130">
      <w:pPr>
        <w:pStyle w:val="ResumeHeading"/>
        <w:numPr>
          <w:ilvl w:val="0"/>
          <w:numId w:val="0"/>
        </w:numPr>
        <w:pBdr>
          <w:bottom w:val="single" w:sz="8" w:space="1" w:color="auto"/>
        </w:pBdr>
        <w:spacing w:before="0"/>
        <w:rPr>
          <w:rFonts w:ascii="Candara" w:hAnsi="Candara" w:cs="Calibri"/>
          <w:sz w:val="22"/>
          <w:szCs w:val="22"/>
        </w:rPr>
      </w:pPr>
      <w:r w:rsidRPr="00A163A9">
        <w:rPr>
          <w:rFonts w:ascii="Candara" w:hAnsi="Candara" w:cs="Calibri"/>
          <w:sz w:val="22"/>
          <w:szCs w:val="22"/>
        </w:rPr>
        <w:t>Certifications</w:t>
      </w:r>
    </w:p>
    <w:p w14:paraId="5CCEFA8A" w14:textId="5C03C9FC" w:rsidR="00673B83" w:rsidRPr="00F3201D" w:rsidRDefault="00673B83" w:rsidP="00E20130">
      <w:pPr>
        <w:pStyle w:val="BalloonText"/>
        <w:widowControl w:val="0"/>
        <w:numPr>
          <w:ilvl w:val="0"/>
          <w:numId w:val="47"/>
        </w:numPr>
        <w:autoSpaceDE w:val="0"/>
        <w:autoSpaceDN w:val="0"/>
        <w:adjustRightInd w:val="0"/>
        <w:ind w:right="-360"/>
        <w:rPr>
          <w:rFonts w:cs="Calibri"/>
          <w:bCs/>
          <w:sz w:val="20"/>
          <w:szCs w:val="20"/>
          <w:lang w:bidi="en-US"/>
        </w:rPr>
      </w:pPr>
      <w:bookmarkStart w:id="2" w:name="_Hlk164936597"/>
      <w:r>
        <w:rPr>
          <w:rFonts w:ascii="Calibri" w:hAnsi="Calibri" w:cs="Calibri"/>
          <w:bCs/>
          <w:sz w:val="20"/>
          <w:szCs w:val="20"/>
          <w:lang w:bidi="en-US"/>
        </w:rPr>
        <w:t xml:space="preserve">Certified </w:t>
      </w:r>
      <w:r w:rsidR="00B87B41">
        <w:rPr>
          <w:rFonts w:ascii="Calibri" w:hAnsi="Calibri" w:cs="Calibri"/>
          <w:bCs/>
          <w:sz w:val="20"/>
          <w:szCs w:val="20"/>
          <w:lang w:bidi="en-US"/>
        </w:rPr>
        <w:t>Kubernetes</w:t>
      </w:r>
      <w:r>
        <w:rPr>
          <w:rFonts w:ascii="Calibri" w:hAnsi="Calibri" w:cs="Calibri"/>
          <w:bCs/>
          <w:sz w:val="20"/>
          <w:szCs w:val="20"/>
          <w:lang w:bidi="en-US"/>
        </w:rPr>
        <w:t xml:space="preserve"> Administrator</w:t>
      </w:r>
      <w:r w:rsidR="00F3201D">
        <w:rPr>
          <w:rFonts w:ascii="Calibri" w:hAnsi="Calibri" w:cs="Calibri"/>
          <w:bCs/>
          <w:sz w:val="20"/>
          <w:szCs w:val="20"/>
          <w:lang w:bidi="en-US"/>
        </w:rPr>
        <w:t xml:space="preserve"> (CKA)</w:t>
      </w:r>
    </w:p>
    <w:p w14:paraId="745E3B36" w14:textId="77777777" w:rsidR="00F3201D" w:rsidRPr="00E20130" w:rsidRDefault="00F3201D" w:rsidP="00F3201D">
      <w:pPr>
        <w:pStyle w:val="BalloonText"/>
        <w:widowControl w:val="0"/>
        <w:numPr>
          <w:ilvl w:val="0"/>
          <w:numId w:val="47"/>
        </w:numPr>
        <w:autoSpaceDE w:val="0"/>
        <w:autoSpaceDN w:val="0"/>
        <w:adjustRightInd w:val="0"/>
        <w:ind w:right="-360"/>
        <w:rPr>
          <w:rFonts w:cs="Calibri"/>
          <w:bCs/>
          <w:sz w:val="20"/>
          <w:szCs w:val="20"/>
          <w:lang w:bidi="en-US"/>
        </w:rPr>
      </w:pPr>
      <w:r w:rsidRPr="004C5520">
        <w:rPr>
          <w:rFonts w:ascii="Calibri" w:hAnsi="Calibri" w:cs="Calibri"/>
          <w:bCs/>
          <w:sz w:val="20"/>
          <w:szCs w:val="20"/>
          <w:lang w:bidi="en-US"/>
        </w:rPr>
        <w:t>API Designer Certified from API Academy</w:t>
      </w:r>
    </w:p>
    <w:p w14:paraId="1634F90F" w14:textId="11B4FF0E" w:rsidR="00F3201D" w:rsidRPr="00F3201D" w:rsidRDefault="00F3201D" w:rsidP="00864CD3">
      <w:pPr>
        <w:pStyle w:val="BalloonText"/>
        <w:widowControl w:val="0"/>
        <w:numPr>
          <w:ilvl w:val="0"/>
          <w:numId w:val="47"/>
        </w:numPr>
        <w:autoSpaceDE w:val="0"/>
        <w:autoSpaceDN w:val="0"/>
        <w:adjustRightInd w:val="0"/>
        <w:ind w:right="-360"/>
        <w:rPr>
          <w:rFonts w:cs="Calibri"/>
          <w:bCs/>
          <w:sz w:val="20"/>
          <w:szCs w:val="20"/>
          <w:lang w:bidi="en-US"/>
        </w:rPr>
      </w:pPr>
      <w:r w:rsidRPr="00F3201D">
        <w:rPr>
          <w:rFonts w:ascii="Calibri" w:hAnsi="Calibri" w:cs="Calibri"/>
          <w:bCs/>
          <w:sz w:val="20"/>
          <w:szCs w:val="20"/>
          <w:lang w:bidi="en-US"/>
        </w:rPr>
        <w:t>Certified on Az900</w:t>
      </w:r>
    </w:p>
    <w:p w14:paraId="67B3B4EF" w14:textId="77777777" w:rsidR="00F3201D" w:rsidRDefault="00F3201D" w:rsidP="00F3201D">
      <w:pPr>
        <w:pStyle w:val="BalloonText"/>
        <w:numPr>
          <w:ilvl w:val="0"/>
          <w:numId w:val="47"/>
        </w:numPr>
        <w:rPr>
          <w:rFonts w:ascii="Calibri" w:hAnsi="Calibri" w:cs="Calibri"/>
          <w:bCs/>
          <w:sz w:val="20"/>
          <w:szCs w:val="20"/>
          <w:lang w:bidi="en-US"/>
        </w:rPr>
      </w:pPr>
      <w:r w:rsidRPr="00BB73CB">
        <w:rPr>
          <w:rFonts w:ascii="Calibri" w:hAnsi="Calibri" w:cs="Calibri"/>
          <w:bCs/>
          <w:sz w:val="20"/>
          <w:szCs w:val="20"/>
          <w:lang w:bidi="en-US"/>
        </w:rPr>
        <w:t>TIBCO® Certified Associate for TCA - TIBCO Business Works™</w:t>
      </w:r>
      <w:r>
        <w:rPr>
          <w:rFonts w:ascii="Calibri" w:hAnsi="Calibri" w:cs="Calibri"/>
          <w:bCs/>
          <w:sz w:val="20"/>
          <w:szCs w:val="20"/>
          <w:lang w:bidi="en-US"/>
        </w:rPr>
        <w:t xml:space="preserve"> 6</w:t>
      </w:r>
    </w:p>
    <w:p w14:paraId="6745D808" w14:textId="74BC4A38" w:rsidR="00F3201D" w:rsidRPr="00F3201D" w:rsidRDefault="00F3201D" w:rsidP="002E23E7">
      <w:pPr>
        <w:pStyle w:val="BalloonText"/>
        <w:widowControl w:val="0"/>
        <w:numPr>
          <w:ilvl w:val="0"/>
          <w:numId w:val="47"/>
        </w:numPr>
        <w:autoSpaceDE w:val="0"/>
        <w:autoSpaceDN w:val="0"/>
        <w:adjustRightInd w:val="0"/>
        <w:ind w:right="-360"/>
        <w:rPr>
          <w:rFonts w:cs="Calibri"/>
          <w:bCs/>
          <w:sz w:val="20"/>
          <w:szCs w:val="20"/>
          <w:lang w:bidi="en-US"/>
        </w:rPr>
      </w:pPr>
      <w:r w:rsidRPr="00F3201D">
        <w:rPr>
          <w:rFonts w:ascii="Calibri" w:hAnsi="Calibri" w:cs="Calibri"/>
          <w:bCs/>
          <w:sz w:val="20"/>
          <w:szCs w:val="20"/>
          <w:lang w:bidi="en-US"/>
        </w:rPr>
        <w:t>TIBCO® Certified Professional for TCP - TIBCO Business Works™ 6</w:t>
      </w:r>
    </w:p>
    <w:bookmarkEnd w:id="2"/>
    <w:p w14:paraId="59F9A9C0" w14:textId="77777777" w:rsidR="00E20130" w:rsidRPr="00A163A9" w:rsidRDefault="00E20130" w:rsidP="00E20130">
      <w:pPr>
        <w:pStyle w:val="ResumeList"/>
        <w:rPr>
          <w:rFonts w:ascii="Candara" w:hAnsi="Candara" w:cs="Calibri"/>
          <w:sz w:val="22"/>
          <w:szCs w:val="22"/>
        </w:rPr>
      </w:pPr>
    </w:p>
    <w:p w14:paraId="59F215AC" w14:textId="77777777" w:rsidR="00E20130" w:rsidRPr="00A163A9" w:rsidRDefault="00E20130" w:rsidP="00E20130">
      <w:pPr>
        <w:pStyle w:val="ResumeHeading"/>
        <w:numPr>
          <w:ilvl w:val="0"/>
          <w:numId w:val="0"/>
        </w:numPr>
        <w:pBdr>
          <w:bottom w:val="single" w:sz="8" w:space="1" w:color="auto"/>
        </w:pBdr>
        <w:spacing w:before="0"/>
        <w:rPr>
          <w:rFonts w:ascii="Candara" w:hAnsi="Candara" w:cs="Calibri"/>
          <w:sz w:val="22"/>
          <w:szCs w:val="22"/>
        </w:rPr>
      </w:pPr>
      <w:r w:rsidRPr="00A163A9">
        <w:rPr>
          <w:rFonts w:ascii="Candara" w:hAnsi="Candara" w:cs="Calibri"/>
          <w:sz w:val="22"/>
          <w:szCs w:val="22"/>
        </w:rPr>
        <w:t>Education</w:t>
      </w:r>
    </w:p>
    <w:p w14:paraId="4ACDCE48" w14:textId="3431710A" w:rsidR="00E20130" w:rsidRDefault="00F3201D" w:rsidP="00E20130">
      <w:pPr>
        <w:pStyle w:val="ResumeHeading"/>
        <w:numPr>
          <w:ilvl w:val="0"/>
          <w:numId w:val="0"/>
        </w:numPr>
        <w:pBdr>
          <w:bottom w:val="single" w:sz="8" w:space="1" w:color="auto"/>
        </w:pBdr>
        <w:spacing w:before="0"/>
        <w:rPr>
          <w:rFonts w:ascii="Candara" w:hAnsi="Candara" w:cs="Calibri"/>
          <w:b w:val="0"/>
          <w:i w:val="0"/>
          <w:sz w:val="22"/>
          <w:szCs w:val="22"/>
        </w:rPr>
      </w:pPr>
      <w:r>
        <w:rPr>
          <w:rFonts w:ascii="Candara" w:hAnsi="Candara" w:cs="Calibri"/>
          <w:b w:val="0"/>
          <w:i w:val="0"/>
          <w:sz w:val="22"/>
          <w:szCs w:val="22"/>
        </w:rPr>
        <w:t>Bachelor of Technology from JNTU HYD.</w:t>
      </w:r>
    </w:p>
    <w:p w14:paraId="01F97854" w14:textId="77777777" w:rsidR="00F3201D" w:rsidRPr="00A163A9" w:rsidRDefault="00F3201D" w:rsidP="00E20130">
      <w:pPr>
        <w:pStyle w:val="ResumeHeading"/>
        <w:numPr>
          <w:ilvl w:val="0"/>
          <w:numId w:val="0"/>
        </w:numPr>
        <w:pBdr>
          <w:bottom w:val="single" w:sz="8" w:space="1" w:color="auto"/>
        </w:pBdr>
        <w:spacing w:before="0"/>
        <w:rPr>
          <w:rFonts w:ascii="Candara" w:hAnsi="Candara" w:cs="Calibri"/>
          <w:b w:val="0"/>
          <w:i w:val="0"/>
          <w:sz w:val="22"/>
          <w:szCs w:val="22"/>
        </w:rPr>
      </w:pPr>
    </w:p>
    <w:p w14:paraId="546F7FFD" w14:textId="77777777" w:rsidR="00E20130" w:rsidRPr="00A163A9" w:rsidRDefault="00E20130" w:rsidP="00E20130">
      <w:pPr>
        <w:pStyle w:val="ResumeHeading"/>
        <w:numPr>
          <w:ilvl w:val="0"/>
          <w:numId w:val="0"/>
        </w:numPr>
        <w:pBdr>
          <w:bottom w:val="single" w:sz="8" w:space="1" w:color="auto"/>
        </w:pBdr>
        <w:spacing w:before="0"/>
        <w:rPr>
          <w:rFonts w:ascii="Candara" w:hAnsi="Candara" w:cs="Calibri"/>
          <w:sz w:val="22"/>
          <w:szCs w:val="22"/>
        </w:rPr>
      </w:pPr>
      <w:r w:rsidRPr="00A163A9">
        <w:rPr>
          <w:rFonts w:ascii="Candara" w:hAnsi="Candara" w:cs="Calibri"/>
          <w:sz w:val="22"/>
          <w:szCs w:val="22"/>
        </w:rPr>
        <w:t>Professional Organizations</w:t>
      </w: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1309"/>
        <w:gridCol w:w="1761"/>
        <w:gridCol w:w="1794"/>
        <w:gridCol w:w="1438"/>
        <w:gridCol w:w="2346"/>
      </w:tblGrid>
      <w:tr w:rsidR="00E20130" w:rsidRPr="00A163A9" w14:paraId="64AEB057" w14:textId="77777777" w:rsidTr="00D10D95">
        <w:tc>
          <w:tcPr>
            <w:tcW w:w="10199" w:type="dxa"/>
            <w:gridSpan w:val="6"/>
            <w:vAlign w:val="center"/>
          </w:tcPr>
          <w:p w14:paraId="548DF2F6" w14:textId="77777777" w:rsidR="00E20130" w:rsidRPr="00A163A9" w:rsidRDefault="00E20130" w:rsidP="00D10D95">
            <w:pPr>
              <w:jc w:val="center"/>
              <w:rPr>
                <w:rFonts w:ascii="Candara" w:hAnsi="Candara" w:cs="Calibri"/>
                <w:b/>
                <w:sz w:val="22"/>
                <w:szCs w:val="22"/>
              </w:rPr>
            </w:pPr>
            <w:r w:rsidRPr="00A163A9">
              <w:rPr>
                <w:rFonts w:ascii="Candara" w:hAnsi="Candara" w:cs="Calibri"/>
                <w:b/>
                <w:i/>
                <w:sz w:val="22"/>
                <w:szCs w:val="22"/>
              </w:rPr>
              <w:t>Prior Work Experience Details</w:t>
            </w:r>
          </w:p>
        </w:tc>
      </w:tr>
      <w:tr w:rsidR="00FC25F1" w:rsidRPr="00A163A9" w14:paraId="51E1344B" w14:textId="77777777" w:rsidTr="00D10D95">
        <w:tc>
          <w:tcPr>
            <w:tcW w:w="1551" w:type="dxa"/>
            <w:vMerge w:val="restart"/>
            <w:vAlign w:val="center"/>
          </w:tcPr>
          <w:p w14:paraId="1CAFE5CE" w14:textId="77777777" w:rsidR="00E20130" w:rsidRPr="00A163A9" w:rsidRDefault="00E20130" w:rsidP="00D10D95">
            <w:pPr>
              <w:rPr>
                <w:rFonts w:ascii="Candara" w:hAnsi="Candara" w:cs="Calibri"/>
                <w:b/>
                <w:i/>
                <w:sz w:val="22"/>
                <w:szCs w:val="22"/>
              </w:rPr>
            </w:pPr>
            <w:r w:rsidRPr="00A163A9">
              <w:rPr>
                <w:rFonts w:ascii="Candara" w:hAnsi="Candara" w:cs="Calibri"/>
                <w:b/>
                <w:i/>
                <w:sz w:val="22"/>
                <w:szCs w:val="22"/>
              </w:rPr>
              <w:t>Organization’s Name</w:t>
            </w:r>
          </w:p>
        </w:tc>
        <w:tc>
          <w:tcPr>
            <w:tcW w:w="1309" w:type="dxa"/>
            <w:vMerge w:val="restart"/>
            <w:vAlign w:val="center"/>
          </w:tcPr>
          <w:p w14:paraId="230FCE67" w14:textId="77777777" w:rsidR="00E20130" w:rsidRPr="00A163A9" w:rsidRDefault="00E20130" w:rsidP="00D10D95">
            <w:pPr>
              <w:rPr>
                <w:rFonts w:ascii="Candara" w:hAnsi="Candara" w:cs="Calibri"/>
                <w:b/>
                <w:i/>
                <w:sz w:val="22"/>
                <w:szCs w:val="22"/>
              </w:rPr>
            </w:pPr>
            <w:r w:rsidRPr="00A163A9">
              <w:rPr>
                <w:rFonts w:ascii="Candara" w:hAnsi="Candara" w:cs="Calibri"/>
                <w:b/>
                <w:i/>
                <w:sz w:val="22"/>
                <w:szCs w:val="22"/>
              </w:rPr>
              <w:t>Designation</w:t>
            </w:r>
          </w:p>
        </w:tc>
        <w:tc>
          <w:tcPr>
            <w:tcW w:w="3555" w:type="dxa"/>
            <w:gridSpan w:val="2"/>
            <w:vAlign w:val="center"/>
          </w:tcPr>
          <w:p w14:paraId="306E1298" w14:textId="77777777" w:rsidR="00E20130" w:rsidRPr="00A163A9" w:rsidRDefault="00E20130" w:rsidP="00D10D95">
            <w:pPr>
              <w:jc w:val="center"/>
              <w:rPr>
                <w:rFonts w:ascii="Candara" w:hAnsi="Candara" w:cs="Calibri"/>
                <w:b/>
                <w:i/>
                <w:sz w:val="22"/>
                <w:szCs w:val="22"/>
              </w:rPr>
            </w:pPr>
            <w:r w:rsidRPr="00A163A9">
              <w:rPr>
                <w:rFonts w:ascii="Candara" w:hAnsi="Candara" w:cs="Calibri"/>
                <w:b/>
                <w:i/>
                <w:sz w:val="22"/>
                <w:szCs w:val="22"/>
              </w:rPr>
              <w:t>Dates of Employment</w:t>
            </w:r>
          </w:p>
        </w:tc>
        <w:tc>
          <w:tcPr>
            <w:tcW w:w="1438" w:type="dxa"/>
            <w:vMerge w:val="restart"/>
            <w:vAlign w:val="center"/>
          </w:tcPr>
          <w:p w14:paraId="09CC2E82" w14:textId="77777777" w:rsidR="00E20130" w:rsidRPr="00A163A9" w:rsidRDefault="00E20130" w:rsidP="00D10D95">
            <w:pPr>
              <w:rPr>
                <w:rFonts w:ascii="Candara" w:hAnsi="Candara" w:cs="Calibri"/>
                <w:b/>
                <w:i/>
                <w:sz w:val="22"/>
                <w:szCs w:val="22"/>
              </w:rPr>
            </w:pPr>
            <w:r w:rsidRPr="00A163A9">
              <w:rPr>
                <w:rFonts w:ascii="Candara" w:hAnsi="Candara" w:cs="Calibri"/>
                <w:b/>
                <w:i/>
                <w:sz w:val="22"/>
                <w:szCs w:val="22"/>
              </w:rPr>
              <w:t>Location (City &amp; State)</w:t>
            </w:r>
          </w:p>
        </w:tc>
        <w:tc>
          <w:tcPr>
            <w:tcW w:w="2346" w:type="dxa"/>
            <w:vMerge w:val="restart"/>
            <w:vAlign w:val="center"/>
          </w:tcPr>
          <w:p w14:paraId="7920EA2B" w14:textId="77777777" w:rsidR="00E20130" w:rsidRPr="00A163A9" w:rsidRDefault="00E20130" w:rsidP="00D10D95">
            <w:pPr>
              <w:rPr>
                <w:rFonts w:ascii="Candara" w:hAnsi="Candara" w:cs="Calibri"/>
                <w:b/>
                <w:i/>
                <w:sz w:val="22"/>
                <w:szCs w:val="22"/>
              </w:rPr>
            </w:pPr>
            <w:r w:rsidRPr="00A163A9">
              <w:rPr>
                <w:rFonts w:ascii="Candara" w:hAnsi="Candara" w:cs="Calibri"/>
                <w:b/>
                <w:i/>
                <w:sz w:val="22"/>
                <w:szCs w:val="22"/>
              </w:rPr>
              <w:t>Explanation for Interruption / gap</w:t>
            </w:r>
          </w:p>
          <w:p w14:paraId="7EC4759E" w14:textId="77777777" w:rsidR="00E20130" w:rsidRPr="00A163A9" w:rsidRDefault="00E20130" w:rsidP="00D10D95">
            <w:pPr>
              <w:rPr>
                <w:rFonts w:ascii="Candara" w:hAnsi="Candara" w:cs="Calibri"/>
                <w:b/>
                <w:i/>
                <w:sz w:val="22"/>
                <w:szCs w:val="22"/>
              </w:rPr>
            </w:pPr>
            <w:r w:rsidRPr="00A163A9">
              <w:rPr>
                <w:rFonts w:ascii="Candara" w:hAnsi="Candara" w:cs="Calibri"/>
                <w:b/>
                <w:i/>
                <w:sz w:val="22"/>
                <w:szCs w:val="22"/>
              </w:rPr>
              <w:t>(If Any)</w:t>
            </w:r>
          </w:p>
        </w:tc>
      </w:tr>
      <w:tr w:rsidR="00FC25F1" w:rsidRPr="00A163A9" w14:paraId="58791FCD" w14:textId="77777777" w:rsidTr="00D10D95">
        <w:trPr>
          <w:trHeight w:val="726"/>
        </w:trPr>
        <w:tc>
          <w:tcPr>
            <w:tcW w:w="1551" w:type="dxa"/>
            <w:vMerge/>
          </w:tcPr>
          <w:p w14:paraId="47A011DD" w14:textId="77777777" w:rsidR="00E20130" w:rsidRPr="00A163A9" w:rsidRDefault="00E20130" w:rsidP="00D10D95">
            <w:pPr>
              <w:rPr>
                <w:rFonts w:ascii="Candara" w:hAnsi="Candara" w:cs="Calibri"/>
                <w:b/>
                <w:i/>
                <w:sz w:val="22"/>
                <w:szCs w:val="22"/>
              </w:rPr>
            </w:pPr>
          </w:p>
        </w:tc>
        <w:tc>
          <w:tcPr>
            <w:tcW w:w="1309" w:type="dxa"/>
            <w:vMerge/>
          </w:tcPr>
          <w:p w14:paraId="62DA2559" w14:textId="77777777" w:rsidR="00E20130" w:rsidRPr="00A163A9" w:rsidRDefault="00E20130" w:rsidP="00D10D95">
            <w:pPr>
              <w:rPr>
                <w:rFonts w:ascii="Candara" w:hAnsi="Candara" w:cs="Calibri"/>
                <w:b/>
                <w:i/>
                <w:sz w:val="22"/>
                <w:szCs w:val="22"/>
              </w:rPr>
            </w:pPr>
          </w:p>
        </w:tc>
        <w:tc>
          <w:tcPr>
            <w:tcW w:w="1761" w:type="dxa"/>
          </w:tcPr>
          <w:p w14:paraId="65D7ADE8" w14:textId="77777777" w:rsidR="00E20130" w:rsidRPr="00A163A9" w:rsidRDefault="00E20130" w:rsidP="00D10D95">
            <w:pPr>
              <w:jc w:val="center"/>
              <w:rPr>
                <w:rFonts w:ascii="Candara" w:hAnsi="Candara" w:cs="Calibri"/>
                <w:b/>
                <w:i/>
                <w:sz w:val="22"/>
                <w:szCs w:val="22"/>
              </w:rPr>
            </w:pPr>
            <w:r w:rsidRPr="00A163A9">
              <w:rPr>
                <w:rFonts w:ascii="Candara" w:hAnsi="Candara" w:cs="Calibri"/>
                <w:b/>
                <w:i/>
                <w:sz w:val="22"/>
                <w:szCs w:val="22"/>
              </w:rPr>
              <w:t>From</w:t>
            </w:r>
          </w:p>
          <w:p w14:paraId="1E3790AC" w14:textId="77777777" w:rsidR="00E20130" w:rsidRPr="00A163A9" w:rsidRDefault="00E20130" w:rsidP="00D10D95">
            <w:pPr>
              <w:jc w:val="center"/>
              <w:rPr>
                <w:rFonts w:ascii="Candara" w:hAnsi="Candara" w:cs="Calibri"/>
                <w:b/>
                <w:i/>
                <w:sz w:val="22"/>
                <w:szCs w:val="22"/>
              </w:rPr>
            </w:pPr>
            <w:r w:rsidRPr="00A163A9">
              <w:rPr>
                <w:rFonts w:ascii="Candara" w:hAnsi="Candara" w:cs="Calibri"/>
                <w:b/>
                <w:i/>
                <w:sz w:val="22"/>
                <w:szCs w:val="22"/>
              </w:rPr>
              <w:t>(DD-MON-YYYY)</w:t>
            </w:r>
          </w:p>
        </w:tc>
        <w:tc>
          <w:tcPr>
            <w:tcW w:w="1794" w:type="dxa"/>
          </w:tcPr>
          <w:p w14:paraId="54B5E5D5" w14:textId="77777777" w:rsidR="00E20130" w:rsidRPr="00A163A9" w:rsidRDefault="00E20130" w:rsidP="00D10D95">
            <w:pPr>
              <w:jc w:val="center"/>
              <w:rPr>
                <w:rFonts w:ascii="Candara" w:hAnsi="Candara" w:cs="Calibri"/>
                <w:b/>
                <w:i/>
                <w:sz w:val="22"/>
                <w:szCs w:val="22"/>
              </w:rPr>
            </w:pPr>
            <w:r w:rsidRPr="00A163A9">
              <w:rPr>
                <w:rFonts w:ascii="Candara" w:hAnsi="Candara" w:cs="Calibri"/>
                <w:b/>
                <w:i/>
                <w:sz w:val="22"/>
                <w:szCs w:val="22"/>
              </w:rPr>
              <w:t>To</w:t>
            </w:r>
          </w:p>
          <w:p w14:paraId="613F03EE" w14:textId="77777777" w:rsidR="00E20130" w:rsidRPr="00A163A9" w:rsidRDefault="00E20130" w:rsidP="00D10D95">
            <w:pPr>
              <w:jc w:val="center"/>
              <w:rPr>
                <w:rFonts w:ascii="Candara" w:hAnsi="Candara" w:cs="Calibri"/>
                <w:b/>
                <w:i/>
                <w:sz w:val="22"/>
                <w:szCs w:val="22"/>
              </w:rPr>
            </w:pPr>
            <w:r w:rsidRPr="00A163A9">
              <w:rPr>
                <w:rFonts w:ascii="Candara" w:hAnsi="Candara" w:cs="Calibri"/>
                <w:b/>
                <w:i/>
                <w:sz w:val="22"/>
                <w:szCs w:val="22"/>
              </w:rPr>
              <w:t>(DD-MON-YYYY)</w:t>
            </w:r>
          </w:p>
        </w:tc>
        <w:tc>
          <w:tcPr>
            <w:tcW w:w="1438" w:type="dxa"/>
            <w:vMerge/>
          </w:tcPr>
          <w:p w14:paraId="49869C59" w14:textId="77777777" w:rsidR="00E20130" w:rsidRPr="00A163A9" w:rsidRDefault="00E20130" w:rsidP="00D10D95">
            <w:pPr>
              <w:rPr>
                <w:rFonts w:ascii="Candara" w:hAnsi="Candara" w:cs="Calibri"/>
                <w:b/>
                <w:i/>
                <w:sz w:val="22"/>
                <w:szCs w:val="22"/>
              </w:rPr>
            </w:pPr>
          </w:p>
        </w:tc>
        <w:tc>
          <w:tcPr>
            <w:tcW w:w="2346" w:type="dxa"/>
            <w:vMerge/>
          </w:tcPr>
          <w:p w14:paraId="4C28E8D5" w14:textId="77777777" w:rsidR="00E20130" w:rsidRPr="00A163A9" w:rsidRDefault="00E20130" w:rsidP="00D10D95">
            <w:pPr>
              <w:rPr>
                <w:rFonts w:ascii="Candara" w:hAnsi="Candara" w:cs="Calibri"/>
                <w:b/>
                <w:i/>
                <w:sz w:val="22"/>
                <w:szCs w:val="22"/>
              </w:rPr>
            </w:pPr>
          </w:p>
        </w:tc>
      </w:tr>
      <w:tr w:rsidR="00FC25F1" w:rsidRPr="00A163A9" w14:paraId="52809060" w14:textId="77777777" w:rsidTr="00D10D95">
        <w:tc>
          <w:tcPr>
            <w:tcW w:w="1551" w:type="dxa"/>
          </w:tcPr>
          <w:p w14:paraId="0C56DD4B" w14:textId="26E92D70" w:rsidR="00E20130" w:rsidRPr="00A163A9" w:rsidRDefault="00FC25F1" w:rsidP="00D10D95">
            <w:pPr>
              <w:rPr>
                <w:rFonts w:ascii="Candara" w:hAnsi="Candara" w:cs="Calibri"/>
                <w:bCs/>
                <w:sz w:val="22"/>
                <w:szCs w:val="22"/>
              </w:rPr>
            </w:pPr>
            <w:r>
              <w:rPr>
                <w:rFonts w:ascii="Candara" w:hAnsi="Candara" w:cs="Calibri"/>
                <w:bCs/>
                <w:sz w:val="22"/>
                <w:szCs w:val="22"/>
              </w:rPr>
              <w:t>HCL Technologies</w:t>
            </w:r>
          </w:p>
        </w:tc>
        <w:tc>
          <w:tcPr>
            <w:tcW w:w="1309" w:type="dxa"/>
          </w:tcPr>
          <w:p w14:paraId="7B74379F" w14:textId="7DD74794" w:rsidR="00E20130" w:rsidRPr="00A163A9" w:rsidRDefault="00FC25F1" w:rsidP="00D10D95">
            <w:pPr>
              <w:rPr>
                <w:rFonts w:ascii="Candara" w:hAnsi="Candara" w:cs="Calibri"/>
                <w:bCs/>
                <w:sz w:val="22"/>
                <w:szCs w:val="22"/>
              </w:rPr>
            </w:pPr>
            <w:r>
              <w:rPr>
                <w:rFonts w:ascii="Candara" w:hAnsi="Candara" w:cs="Calibri"/>
                <w:bCs/>
                <w:sz w:val="22"/>
                <w:szCs w:val="22"/>
              </w:rPr>
              <w:t>Consultant</w:t>
            </w:r>
          </w:p>
        </w:tc>
        <w:tc>
          <w:tcPr>
            <w:tcW w:w="1761" w:type="dxa"/>
          </w:tcPr>
          <w:p w14:paraId="3486C380" w14:textId="0E04AE9D" w:rsidR="00E20130" w:rsidRPr="00A163A9" w:rsidRDefault="00FC25F1" w:rsidP="00D10D95">
            <w:pPr>
              <w:rPr>
                <w:rFonts w:ascii="Candara" w:hAnsi="Candara" w:cs="Calibri"/>
                <w:bCs/>
                <w:sz w:val="22"/>
                <w:szCs w:val="22"/>
              </w:rPr>
            </w:pPr>
            <w:r>
              <w:rPr>
                <w:rFonts w:ascii="Candara" w:hAnsi="Candara" w:cs="Calibri"/>
                <w:bCs/>
                <w:sz w:val="22"/>
                <w:szCs w:val="22"/>
              </w:rPr>
              <w:t>05-03-2015</w:t>
            </w:r>
          </w:p>
        </w:tc>
        <w:tc>
          <w:tcPr>
            <w:tcW w:w="1794" w:type="dxa"/>
          </w:tcPr>
          <w:p w14:paraId="3106DF57" w14:textId="5BD58CFB" w:rsidR="00E20130" w:rsidRPr="00A163A9" w:rsidRDefault="00FC25F1" w:rsidP="00D10D95">
            <w:pPr>
              <w:rPr>
                <w:rFonts w:ascii="Candara" w:hAnsi="Candara" w:cs="Calibri"/>
                <w:bCs/>
                <w:sz w:val="22"/>
                <w:szCs w:val="22"/>
              </w:rPr>
            </w:pPr>
            <w:r>
              <w:rPr>
                <w:rFonts w:ascii="Candara" w:hAnsi="Candara" w:cs="Calibri"/>
                <w:bCs/>
                <w:sz w:val="22"/>
                <w:szCs w:val="22"/>
              </w:rPr>
              <w:t>19-03-2019</w:t>
            </w:r>
          </w:p>
        </w:tc>
        <w:tc>
          <w:tcPr>
            <w:tcW w:w="1438" w:type="dxa"/>
          </w:tcPr>
          <w:p w14:paraId="6FB2DE46" w14:textId="4F4BAC18" w:rsidR="00E20130" w:rsidRPr="00A163A9" w:rsidRDefault="00FC25F1" w:rsidP="00D10D95">
            <w:pPr>
              <w:rPr>
                <w:rFonts w:ascii="Candara" w:hAnsi="Candara" w:cs="Calibri"/>
                <w:bCs/>
                <w:sz w:val="22"/>
                <w:szCs w:val="22"/>
              </w:rPr>
            </w:pPr>
            <w:r>
              <w:rPr>
                <w:rFonts w:ascii="Candara" w:hAnsi="Candara" w:cs="Calibri"/>
                <w:bCs/>
                <w:sz w:val="22"/>
                <w:szCs w:val="22"/>
              </w:rPr>
              <w:t>Hyderabad and Telangana</w:t>
            </w:r>
          </w:p>
        </w:tc>
        <w:tc>
          <w:tcPr>
            <w:tcW w:w="2346" w:type="dxa"/>
          </w:tcPr>
          <w:p w14:paraId="3C06232F" w14:textId="77777777" w:rsidR="00E20130" w:rsidRPr="00A163A9" w:rsidRDefault="00E20130" w:rsidP="00D10D95">
            <w:pPr>
              <w:rPr>
                <w:rFonts w:ascii="Candara" w:hAnsi="Candara" w:cs="Calibri"/>
                <w:bCs/>
                <w:sz w:val="22"/>
                <w:szCs w:val="22"/>
              </w:rPr>
            </w:pPr>
          </w:p>
        </w:tc>
      </w:tr>
      <w:tr w:rsidR="00FC25F1" w:rsidRPr="00A163A9" w14:paraId="162C2772" w14:textId="77777777" w:rsidTr="00D10D95">
        <w:tc>
          <w:tcPr>
            <w:tcW w:w="1551" w:type="dxa"/>
          </w:tcPr>
          <w:p w14:paraId="292F8599" w14:textId="47BBE3FF" w:rsidR="00E20130" w:rsidRPr="00A163A9" w:rsidRDefault="00FC25F1" w:rsidP="00D10D95">
            <w:pPr>
              <w:rPr>
                <w:rFonts w:ascii="Candara" w:hAnsi="Candara" w:cs="Calibri"/>
                <w:bCs/>
                <w:sz w:val="22"/>
                <w:szCs w:val="22"/>
              </w:rPr>
            </w:pPr>
            <w:r>
              <w:rPr>
                <w:rFonts w:ascii="Candara" w:hAnsi="Candara" w:cs="Calibri"/>
                <w:bCs/>
                <w:sz w:val="22"/>
                <w:szCs w:val="22"/>
              </w:rPr>
              <w:t xml:space="preserve">Capgemini </w:t>
            </w:r>
          </w:p>
        </w:tc>
        <w:tc>
          <w:tcPr>
            <w:tcW w:w="1309" w:type="dxa"/>
          </w:tcPr>
          <w:p w14:paraId="1F250671" w14:textId="7D255A8E" w:rsidR="00E20130" w:rsidRPr="00A163A9" w:rsidRDefault="00FC25F1" w:rsidP="00D10D95">
            <w:pPr>
              <w:rPr>
                <w:rFonts w:ascii="Candara" w:hAnsi="Candara" w:cs="Calibri"/>
                <w:bCs/>
                <w:sz w:val="22"/>
                <w:szCs w:val="22"/>
              </w:rPr>
            </w:pPr>
            <w:r>
              <w:rPr>
                <w:rFonts w:ascii="Candara" w:hAnsi="Candara" w:cs="Calibri"/>
                <w:bCs/>
                <w:sz w:val="22"/>
                <w:szCs w:val="22"/>
              </w:rPr>
              <w:t>Senior Consultant</w:t>
            </w:r>
          </w:p>
        </w:tc>
        <w:tc>
          <w:tcPr>
            <w:tcW w:w="1761" w:type="dxa"/>
          </w:tcPr>
          <w:p w14:paraId="6A74D7F1" w14:textId="39B1D80E" w:rsidR="00E20130" w:rsidRPr="00A163A9" w:rsidRDefault="00FC25F1" w:rsidP="00D10D95">
            <w:pPr>
              <w:rPr>
                <w:rFonts w:ascii="Candara" w:hAnsi="Candara" w:cs="Calibri"/>
                <w:bCs/>
                <w:sz w:val="22"/>
                <w:szCs w:val="22"/>
              </w:rPr>
            </w:pPr>
            <w:r>
              <w:rPr>
                <w:rFonts w:ascii="Candara" w:hAnsi="Candara" w:cs="Calibri"/>
                <w:bCs/>
                <w:sz w:val="22"/>
                <w:szCs w:val="22"/>
              </w:rPr>
              <w:t>22-03-2019</w:t>
            </w:r>
          </w:p>
        </w:tc>
        <w:tc>
          <w:tcPr>
            <w:tcW w:w="1794" w:type="dxa"/>
          </w:tcPr>
          <w:p w14:paraId="1F8D2FEA" w14:textId="3660E7D5" w:rsidR="00E20130" w:rsidRPr="00A163A9" w:rsidRDefault="008E3997" w:rsidP="00D10D95">
            <w:pPr>
              <w:rPr>
                <w:rFonts w:ascii="Candara" w:hAnsi="Candara" w:cs="Calibri"/>
                <w:bCs/>
                <w:sz w:val="22"/>
                <w:szCs w:val="22"/>
              </w:rPr>
            </w:pPr>
            <w:r>
              <w:rPr>
                <w:rFonts w:ascii="Candara" w:hAnsi="Candara" w:cs="Calibri"/>
                <w:bCs/>
                <w:sz w:val="22"/>
                <w:szCs w:val="22"/>
              </w:rPr>
              <w:t>14-04-2023</w:t>
            </w:r>
          </w:p>
        </w:tc>
        <w:tc>
          <w:tcPr>
            <w:tcW w:w="1438" w:type="dxa"/>
          </w:tcPr>
          <w:p w14:paraId="0673E50D" w14:textId="7E4784EF" w:rsidR="00E20130" w:rsidRPr="00A163A9" w:rsidRDefault="00FC25F1" w:rsidP="00D10D95">
            <w:pPr>
              <w:rPr>
                <w:rFonts w:ascii="Candara" w:hAnsi="Candara" w:cs="Calibri"/>
                <w:bCs/>
                <w:sz w:val="22"/>
                <w:szCs w:val="22"/>
              </w:rPr>
            </w:pPr>
            <w:r>
              <w:rPr>
                <w:rFonts w:ascii="Candara" w:hAnsi="Candara" w:cs="Calibri"/>
                <w:bCs/>
                <w:sz w:val="22"/>
                <w:szCs w:val="22"/>
              </w:rPr>
              <w:t>Hyderabad and Telangana</w:t>
            </w:r>
          </w:p>
        </w:tc>
        <w:tc>
          <w:tcPr>
            <w:tcW w:w="2346" w:type="dxa"/>
          </w:tcPr>
          <w:p w14:paraId="2726CA50" w14:textId="77777777" w:rsidR="00E20130" w:rsidRPr="00A163A9" w:rsidRDefault="00E20130" w:rsidP="00D10D95">
            <w:pPr>
              <w:rPr>
                <w:rFonts w:ascii="Candara" w:hAnsi="Candara" w:cs="Calibri"/>
                <w:bCs/>
                <w:sz w:val="22"/>
                <w:szCs w:val="22"/>
              </w:rPr>
            </w:pPr>
          </w:p>
        </w:tc>
      </w:tr>
      <w:tr w:rsidR="008E3997" w:rsidRPr="00A163A9" w14:paraId="65436868" w14:textId="77777777" w:rsidTr="00D10D95">
        <w:tc>
          <w:tcPr>
            <w:tcW w:w="1551" w:type="dxa"/>
          </w:tcPr>
          <w:p w14:paraId="44473CCA" w14:textId="3E810B20" w:rsidR="008E3997" w:rsidRDefault="008E3997" w:rsidP="00D10D95">
            <w:pPr>
              <w:rPr>
                <w:rFonts w:ascii="Candara" w:hAnsi="Candara" w:cs="Calibri"/>
                <w:bCs/>
                <w:sz w:val="22"/>
                <w:szCs w:val="22"/>
              </w:rPr>
            </w:pPr>
            <w:r>
              <w:rPr>
                <w:rFonts w:ascii="Candara" w:hAnsi="Candara" w:cs="Calibri"/>
                <w:bCs/>
                <w:sz w:val="22"/>
                <w:szCs w:val="22"/>
              </w:rPr>
              <w:t>SRIT Global</w:t>
            </w:r>
          </w:p>
        </w:tc>
        <w:tc>
          <w:tcPr>
            <w:tcW w:w="1309" w:type="dxa"/>
          </w:tcPr>
          <w:p w14:paraId="7BF3DC75" w14:textId="0DDFA754" w:rsidR="008E3997" w:rsidRDefault="008E3997" w:rsidP="00D10D95">
            <w:pPr>
              <w:rPr>
                <w:rFonts w:ascii="Candara" w:hAnsi="Candara" w:cs="Calibri"/>
                <w:bCs/>
                <w:sz w:val="22"/>
                <w:szCs w:val="22"/>
              </w:rPr>
            </w:pPr>
            <w:r>
              <w:rPr>
                <w:rFonts w:ascii="Candara" w:hAnsi="Candara" w:cs="Calibri"/>
                <w:bCs/>
                <w:sz w:val="22"/>
                <w:szCs w:val="22"/>
              </w:rPr>
              <w:t>Senior Consultant</w:t>
            </w:r>
          </w:p>
        </w:tc>
        <w:tc>
          <w:tcPr>
            <w:tcW w:w="1761" w:type="dxa"/>
          </w:tcPr>
          <w:p w14:paraId="555D74DB" w14:textId="22C097AB" w:rsidR="008E3997" w:rsidRDefault="008E3997" w:rsidP="00D10D95">
            <w:pPr>
              <w:rPr>
                <w:rFonts w:ascii="Candara" w:hAnsi="Candara" w:cs="Calibri"/>
                <w:bCs/>
                <w:sz w:val="22"/>
                <w:szCs w:val="22"/>
              </w:rPr>
            </w:pPr>
            <w:r>
              <w:rPr>
                <w:rFonts w:ascii="Candara" w:hAnsi="Candara" w:cs="Calibri"/>
                <w:bCs/>
                <w:sz w:val="22"/>
                <w:szCs w:val="22"/>
              </w:rPr>
              <w:t>17-04-2023</w:t>
            </w:r>
          </w:p>
        </w:tc>
        <w:tc>
          <w:tcPr>
            <w:tcW w:w="1794" w:type="dxa"/>
          </w:tcPr>
          <w:p w14:paraId="7D58D53D" w14:textId="4215C8CE" w:rsidR="008E3997" w:rsidRDefault="008E3997" w:rsidP="00D10D95">
            <w:pPr>
              <w:rPr>
                <w:rFonts w:ascii="Candara" w:hAnsi="Candara" w:cs="Calibri"/>
                <w:bCs/>
                <w:sz w:val="22"/>
                <w:szCs w:val="22"/>
              </w:rPr>
            </w:pPr>
            <w:r>
              <w:rPr>
                <w:rFonts w:ascii="Candara" w:hAnsi="Candara" w:cs="Calibri"/>
                <w:bCs/>
                <w:sz w:val="22"/>
                <w:szCs w:val="22"/>
              </w:rPr>
              <w:t xml:space="preserve">Current </w:t>
            </w:r>
          </w:p>
        </w:tc>
        <w:tc>
          <w:tcPr>
            <w:tcW w:w="1438" w:type="dxa"/>
          </w:tcPr>
          <w:p w14:paraId="53F983A3" w14:textId="1789B2E1" w:rsidR="008E3997" w:rsidRDefault="008E3997" w:rsidP="00D10D95">
            <w:pPr>
              <w:rPr>
                <w:rFonts w:ascii="Candara" w:hAnsi="Candara" w:cs="Calibri"/>
                <w:bCs/>
                <w:sz w:val="22"/>
                <w:szCs w:val="22"/>
              </w:rPr>
            </w:pPr>
            <w:r>
              <w:rPr>
                <w:rFonts w:ascii="Candara" w:hAnsi="Candara" w:cs="Calibri"/>
                <w:bCs/>
                <w:sz w:val="22"/>
                <w:szCs w:val="22"/>
              </w:rPr>
              <w:t xml:space="preserve">Dubai </w:t>
            </w:r>
          </w:p>
        </w:tc>
        <w:tc>
          <w:tcPr>
            <w:tcW w:w="2346" w:type="dxa"/>
          </w:tcPr>
          <w:p w14:paraId="263BF56F" w14:textId="77777777" w:rsidR="008E3997" w:rsidRPr="00A163A9" w:rsidRDefault="008E3997" w:rsidP="00D10D95">
            <w:pPr>
              <w:rPr>
                <w:rFonts w:ascii="Candara" w:hAnsi="Candara" w:cs="Calibri"/>
                <w:bCs/>
                <w:sz w:val="22"/>
                <w:szCs w:val="22"/>
              </w:rPr>
            </w:pPr>
          </w:p>
        </w:tc>
      </w:tr>
    </w:tbl>
    <w:p w14:paraId="36F205B9" w14:textId="77777777" w:rsidR="00E20130" w:rsidRPr="00A163A9" w:rsidRDefault="00E20130" w:rsidP="00E20130">
      <w:pPr>
        <w:pStyle w:val="ResumeHeading"/>
        <w:numPr>
          <w:ilvl w:val="0"/>
          <w:numId w:val="0"/>
        </w:numPr>
        <w:spacing w:before="0"/>
        <w:rPr>
          <w:rFonts w:ascii="Candara" w:hAnsi="Candara" w:cs="Calibri"/>
          <w:sz w:val="22"/>
          <w:szCs w:val="22"/>
        </w:rPr>
      </w:pPr>
    </w:p>
    <w:sectPr w:rsidR="00E20130" w:rsidRPr="00A163A9" w:rsidSect="00595712">
      <w:headerReference w:type="default" r:id="rId8"/>
      <w:footerReference w:type="even" r:id="rId9"/>
      <w:footerReference w:type="default" r:id="rId10"/>
      <w:footerReference w:type="first" r:id="rId11"/>
      <w:pgSz w:w="12240" w:h="15840"/>
      <w:pgMar w:top="1080" w:right="1080" w:bottom="1440" w:left="1080" w:header="720" w:footer="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73514" w14:textId="77777777" w:rsidR="003D7919" w:rsidRDefault="003D7919">
      <w:r>
        <w:separator/>
      </w:r>
    </w:p>
  </w:endnote>
  <w:endnote w:type="continuationSeparator" w:id="0">
    <w:p w14:paraId="72DB2F68" w14:textId="77777777" w:rsidR="003D7919" w:rsidRDefault="003D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Ubuntu">
    <w:altName w:val="Arial"/>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FCF75" w14:textId="2994C469" w:rsidR="00B87B41" w:rsidRDefault="00B87B41">
    <w:pPr>
      <w:pStyle w:val="Footer"/>
    </w:pPr>
    <w:r>
      <w:rPr>
        <w:noProof/>
        <w:lang w:val="en-IN" w:eastAsia="en-IN"/>
      </w:rPr>
      <mc:AlternateContent>
        <mc:Choice Requires="wps">
          <w:drawing>
            <wp:anchor distT="0" distB="0" distL="0" distR="0" simplePos="0" relativeHeight="251659264" behindDoc="0" locked="0" layoutInCell="1" allowOverlap="1" wp14:anchorId="4B3FAA4A" wp14:editId="55D00866">
              <wp:simplePos x="635" y="635"/>
              <wp:positionH relativeFrom="page">
                <wp:align>center</wp:align>
              </wp:positionH>
              <wp:positionV relativeFrom="page">
                <wp:align>bottom</wp:align>
              </wp:positionV>
              <wp:extent cx="443865" cy="443865"/>
              <wp:effectExtent l="0" t="0" r="10160" b="0"/>
              <wp:wrapNone/>
              <wp:docPr id="2" name="Text Box 2"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D487C0" w14:textId="2368BC6D" w:rsidR="00B87B41" w:rsidRPr="00B87B41" w:rsidRDefault="00B87B41" w:rsidP="00B87B41">
                          <w:pPr>
                            <w:rPr>
                              <w:rFonts w:ascii="Calibri" w:eastAsia="Calibri" w:hAnsi="Calibri" w:cs="Calibri"/>
                              <w:noProof/>
                              <w:color w:val="317100"/>
                              <w:sz w:val="22"/>
                              <w:szCs w:val="22"/>
                            </w:rPr>
                          </w:pPr>
                          <w:r w:rsidRPr="00B87B41">
                            <w:rPr>
                              <w:rFonts w:ascii="Calibri" w:eastAsia="Calibri" w:hAnsi="Calibri" w:cs="Calibri"/>
                              <w:noProof/>
                              <w:color w:val="317100"/>
                              <w:sz w:val="22"/>
                              <w:szCs w:val="22"/>
                            </w:rPr>
                            <w:t>Classification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3FAA4A" id="_x0000_t202" coordsize="21600,21600" o:spt="202" path="m,l,21600r21600,l21600,xe">
              <v:stroke joinstyle="miter"/>
              <v:path gradientshapeok="t" o:connecttype="rect"/>
            </v:shapetype>
            <v:shape id="Text Box 2" o:spid="_x0000_s1026" type="#_x0000_t202" alt="Classification - Public"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BD487C0" w14:textId="2368BC6D" w:rsidR="00B87B41" w:rsidRPr="00B87B41" w:rsidRDefault="00B87B41" w:rsidP="00B87B41">
                    <w:pPr>
                      <w:rPr>
                        <w:rFonts w:ascii="Calibri" w:eastAsia="Calibri" w:hAnsi="Calibri" w:cs="Calibri"/>
                        <w:noProof/>
                        <w:color w:val="317100"/>
                        <w:sz w:val="22"/>
                        <w:szCs w:val="22"/>
                      </w:rPr>
                    </w:pPr>
                    <w:r w:rsidRPr="00B87B41">
                      <w:rPr>
                        <w:rFonts w:ascii="Calibri" w:eastAsia="Calibri" w:hAnsi="Calibri" w:cs="Calibri"/>
                        <w:noProof/>
                        <w:color w:val="317100"/>
                        <w:sz w:val="22"/>
                        <w:szCs w:val="22"/>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E4440" w14:textId="030FD233" w:rsidR="006709C1" w:rsidRPr="00EF5150" w:rsidRDefault="00B87B41" w:rsidP="00EF5150">
    <w:pPr>
      <w:pStyle w:val="Footer"/>
      <w:tabs>
        <w:tab w:val="clear" w:pos="8306"/>
        <w:tab w:val="center" w:pos="9720"/>
        <w:tab w:val="left" w:pos="10170"/>
      </w:tabs>
      <w:spacing w:before="240" w:after="240"/>
      <w:rPr>
        <w:rStyle w:val="PageNumber"/>
        <w:rFonts w:ascii="Calibri" w:hAnsi="Calibri" w:cs="Arial"/>
        <w:sz w:val="18"/>
        <w:szCs w:val="18"/>
      </w:rPr>
    </w:pPr>
    <w:r>
      <w:rPr>
        <w:rFonts w:ascii="Calibri" w:hAnsi="Calibri" w:cs="Arial"/>
        <w:noProof/>
        <w:sz w:val="18"/>
        <w:szCs w:val="18"/>
        <w:lang w:val="en-IN" w:eastAsia="en-IN"/>
      </w:rPr>
      <mc:AlternateContent>
        <mc:Choice Requires="wps">
          <w:drawing>
            <wp:anchor distT="0" distB="0" distL="0" distR="0" simplePos="0" relativeHeight="251660288" behindDoc="0" locked="0" layoutInCell="1" allowOverlap="1" wp14:anchorId="7E36F616" wp14:editId="0E03BA69">
              <wp:simplePos x="685800" y="9258300"/>
              <wp:positionH relativeFrom="page">
                <wp:align>center</wp:align>
              </wp:positionH>
              <wp:positionV relativeFrom="page">
                <wp:align>bottom</wp:align>
              </wp:positionV>
              <wp:extent cx="443865" cy="443865"/>
              <wp:effectExtent l="0" t="0" r="10160" b="0"/>
              <wp:wrapNone/>
              <wp:docPr id="3" name="Text Box 3"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FE1EDC" w14:textId="2A695FE8" w:rsidR="00B87B41" w:rsidRPr="00B87B41" w:rsidRDefault="00B87B41" w:rsidP="00B87B41">
                          <w:pPr>
                            <w:rPr>
                              <w:rFonts w:ascii="Calibri" w:eastAsia="Calibri" w:hAnsi="Calibri" w:cs="Calibri"/>
                              <w:noProof/>
                              <w:color w:val="317100"/>
                              <w:sz w:val="22"/>
                              <w:szCs w:val="22"/>
                            </w:rPr>
                          </w:pPr>
                          <w:r w:rsidRPr="00B87B41">
                            <w:rPr>
                              <w:rFonts w:ascii="Calibri" w:eastAsia="Calibri" w:hAnsi="Calibri" w:cs="Calibri"/>
                              <w:noProof/>
                              <w:color w:val="317100"/>
                              <w:sz w:val="22"/>
                              <w:szCs w:val="22"/>
                            </w:rPr>
                            <w:t xml:space="preserve">Cn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36F616" id="_x0000_t202" coordsize="21600,21600" o:spt="202" path="m,l,21600r21600,l21600,xe">
              <v:stroke joinstyle="miter"/>
              <v:path gradientshapeok="t" o:connecttype="rect"/>
            </v:shapetype>
            <v:shape id="Text Box 3" o:spid="_x0000_s1027" type="#_x0000_t202" alt="Classification - Public"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9FE1EDC" w14:textId="2A695FE8" w:rsidR="00B87B41" w:rsidRPr="00B87B41" w:rsidRDefault="00B87B41" w:rsidP="00B87B41">
                    <w:pPr>
                      <w:rPr>
                        <w:rFonts w:ascii="Calibri" w:eastAsia="Calibri" w:hAnsi="Calibri" w:cs="Calibri"/>
                        <w:noProof/>
                        <w:color w:val="317100"/>
                        <w:sz w:val="22"/>
                        <w:szCs w:val="22"/>
                      </w:rPr>
                    </w:pPr>
                    <w:r w:rsidRPr="00B87B41">
                      <w:rPr>
                        <w:rFonts w:ascii="Calibri" w:eastAsia="Calibri" w:hAnsi="Calibri" w:cs="Calibri"/>
                        <w:noProof/>
                        <w:color w:val="317100"/>
                        <w:sz w:val="22"/>
                        <w:szCs w:val="22"/>
                      </w:rPr>
                      <w:t xml:space="preserve">Cn </w:t>
                    </w:r>
                  </w:p>
                </w:txbxContent>
              </v:textbox>
              <w10:wrap anchorx="page" anchory="page"/>
            </v:shape>
          </w:pict>
        </mc:Fallback>
      </mc:AlternateContent>
    </w:r>
    <w:r w:rsidR="006709C1">
      <w:rPr>
        <w:rStyle w:val="PageNumber"/>
        <w:rFonts w:ascii="Calibri" w:hAnsi="Calibri" w:cs="Arial"/>
        <w:sz w:val="18"/>
        <w:szCs w:val="18"/>
      </w:rPr>
      <w:t xml:space="preserve">Resume | </w:t>
    </w:r>
    <w:r w:rsidR="00185919">
      <w:rPr>
        <w:rStyle w:val="PageNumber"/>
        <w:rFonts w:ascii="Calibri" w:hAnsi="Calibri" w:cs="Arial"/>
        <w:sz w:val="18"/>
        <w:szCs w:val="18"/>
      </w:rPr>
      <w:t>Shiva_Reddy</w:t>
    </w:r>
    <w:r w:rsidR="006709C1">
      <w:rPr>
        <w:rStyle w:val="PageNumber"/>
        <w:rFonts w:ascii="Calibri" w:hAnsi="Calibri" w:cs="Arial"/>
        <w:sz w:val="18"/>
        <w:szCs w:val="18"/>
      </w:rPr>
      <w:t>|</w:t>
    </w:r>
    <w:r w:rsidR="006709C1">
      <w:rPr>
        <w:rStyle w:val="PageNumber"/>
        <w:rFonts w:ascii="Calibri" w:hAnsi="Calibri" w:cs="Arial"/>
        <w:sz w:val="18"/>
        <w:szCs w:val="18"/>
      </w:rPr>
      <w:tab/>
    </w:r>
    <w:r w:rsidR="006709C1" w:rsidRPr="00EF5150">
      <w:rPr>
        <w:rStyle w:val="PageNumber"/>
        <w:rFonts w:ascii="Calibri" w:hAnsi="Calibri" w:cs="Arial"/>
        <w:sz w:val="18"/>
        <w:szCs w:val="18"/>
      </w:rPr>
      <w:t xml:space="preserve">Page </w:t>
    </w:r>
    <w:r w:rsidR="006709C1" w:rsidRPr="00EF5150">
      <w:rPr>
        <w:rStyle w:val="PageNumber"/>
        <w:rFonts w:ascii="Calibri" w:hAnsi="Calibri" w:cs="Arial"/>
        <w:sz w:val="18"/>
        <w:szCs w:val="18"/>
      </w:rPr>
      <w:fldChar w:fldCharType="begin"/>
    </w:r>
    <w:r w:rsidR="006709C1" w:rsidRPr="00EF5150">
      <w:rPr>
        <w:rStyle w:val="PageNumber"/>
        <w:rFonts w:ascii="Calibri" w:hAnsi="Calibri" w:cs="Arial"/>
        <w:sz w:val="18"/>
        <w:szCs w:val="18"/>
      </w:rPr>
      <w:instrText xml:space="preserve">PAGE </w:instrText>
    </w:r>
    <w:r w:rsidR="006709C1" w:rsidRPr="00EF5150">
      <w:rPr>
        <w:rStyle w:val="PageNumber"/>
        <w:rFonts w:ascii="Calibri" w:hAnsi="Calibri" w:cs="Arial"/>
        <w:sz w:val="18"/>
        <w:szCs w:val="18"/>
      </w:rPr>
      <w:fldChar w:fldCharType="separate"/>
    </w:r>
    <w:r w:rsidR="00EB1FD4">
      <w:rPr>
        <w:rStyle w:val="PageNumber"/>
        <w:rFonts w:ascii="Calibri" w:hAnsi="Calibri" w:cs="Arial"/>
        <w:noProof/>
        <w:sz w:val="18"/>
        <w:szCs w:val="18"/>
      </w:rPr>
      <w:t>13</w:t>
    </w:r>
    <w:r w:rsidR="006709C1" w:rsidRPr="00EF5150">
      <w:rPr>
        <w:rStyle w:val="PageNumber"/>
        <w:rFonts w:ascii="Calibri" w:hAnsi="Calibri" w:cs="Arial"/>
        <w:sz w:val="18"/>
        <w:szCs w:val="18"/>
      </w:rPr>
      <w:fldChar w:fldCharType="end"/>
    </w:r>
    <w:r w:rsidR="006709C1" w:rsidRPr="00EF5150">
      <w:rPr>
        <w:rStyle w:val="PageNumber"/>
        <w:rFonts w:ascii="Calibri" w:hAnsi="Calibri" w:cs="Arial"/>
        <w:sz w:val="18"/>
        <w:szCs w:val="18"/>
      </w:rPr>
      <w:t xml:space="preserve"> / </w:t>
    </w:r>
    <w:r w:rsidR="006709C1" w:rsidRPr="00EF5150">
      <w:rPr>
        <w:rStyle w:val="PageNumber"/>
        <w:rFonts w:ascii="Calibri" w:hAnsi="Calibri" w:cs="Arial"/>
        <w:sz w:val="18"/>
        <w:szCs w:val="18"/>
      </w:rPr>
      <w:fldChar w:fldCharType="begin"/>
    </w:r>
    <w:r w:rsidR="006709C1" w:rsidRPr="00EF5150">
      <w:rPr>
        <w:rStyle w:val="PageNumber"/>
        <w:rFonts w:ascii="Calibri" w:hAnsi="Calibri" w:cs="Arial"/>
        <w:sz w:val="18"/>
        <w:szCs w:val="18"/>
      </w:rPr>
      <w:instrText xml:space="preserve"> NUMPAGES </w:instrText>
    </w:r>
    <w:r w:rsidR="006709C1" w:rsidRPr="00EF5150">
      <w:rPr>
        <w:rStyle w:val="PageNumber"/>
        <w:rFonts w:ascii="Calibri" w:hAnsi="Calibri" w:cs="Arial"/>
        <w:sz w:val="18"/>
        <w:szCs w:val="18"/>
      </w:rPr>
      <w:fldChar w:fldCharType="separate"/>
    </w:r>
    <w:r w:rsidR="00EB1FD4">
      <w:rPr>
        <w:rStyle w:val="PageNumber"/>
        <w:rFonts w:ascii="Calibri" w:hAnsi="Calibri" w:cs="Arial"/>
        <w:noProof/>
        <w:sz w:val="18"/>
        <w:szCs w:val="18"/>
      </w:rPr>
      <w:t>13</w:t>
    </w:r>
    <w:r w:rsidR="006709C1" w:rsidRPr="00EF5150">
      <w:rPr>
        <w:rStyle w:val="PageNumber"/>
        <w:rFonts w:ascii="Calibri" w:hAnsi="Calibri"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42D0" w14:textId="0AF4A9F9" w:rsidR="00B87B41" w:rsidRDefault="00B87B41">
    <w:pPr>
      <w:pStyle w:val="Footer"/>
    </w:pPr>
    <w:r>
      <w:rPr>
        <w:noProof/>
        <w:lang w:val="en-IN" w:eastAsia="en-IN"/>
      </w:rPr>
      <mc:AlternateContent>
        <mc:Choice Requires="wps">
          <w:drawing>
            <wp:anchor distT="0" distB="0" distL="0" distR="0" simplePos="0" relativeHeight="251658240" behindDoc="0" locked="0" layoutInCell="1" allowOverlap="1" wp14:anchorId="67296A48" wp14:editId="63BE73F9">
              <wp:simplePos x="635" y="635"/>
              <wp:positionH relativeFrom="page">
                <wp:align>center</wp:align>
              </wp:positionH>
              <wp:positionV relativeFrom="page">
                <wp:align>bottom</wp:align>
              </wp:positionV>
              <wp:extent cx="443865" cy="443865"/>
              <wp:effectExtent l="0" t="0" r="10160" b="0"/>
              <wp:wrapNone/>
              <wp:docPr id="1" name="Text Box 1"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51A3EC" w14:textId="770A4775" w:rsidR="00B87B41" w:rsidRPr="00B87B41" w:rsidRDefault="00B87B41" w:rsidP="00B87B41">
                          <w:pPr>
                            <w:rPr>
                              <w:rFonts w:ascii="Calibri" w:eastAsia="Calibri" w:hAnsi="Calibri" w:cs="Calibri"/>
                              <w:noProof/>
                              <w:color w:val="317100"/>
                              <w:sz w:val="22"/>
                              <w:szCs w:val="22"/>
                            </w:rPr>
                          </w:pPr>
                          <w:r w:rsidRPr="00B87B41">
                            <w:rPr>
                              <w:rFonts w:ascii="Calibri" w:eastAsia="Calibri" w:hAnsi="Calibri" w:cs="Calibri"/>
                              <w:noProof/>
                              <w:color w:val="317100"/>
                              <w:sz w:val="22"/>
                              <w:szCs w:val="22"/>
                            </w:rPr>
                            <w:t>Classification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296A48" id="_x0000_t202" coordsize="21600,21600" o:spt="202" path="m,l,21600r21600,l21600,xe">
              <v:stroke joinstyle="miter"/>
              <v:path gradientshapeok="t" o:connecttype="rect"/>
            </v:shapetype>
            <v:shape id="Text Box 1" o:spid="_x0000_s1028" type="#_x0000_t202" alt="Classification - Public"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051A3EC" w14:textId="770A4775" w:rsidR="00B87B41" w:rsidRPr="00B87B41" w:rsidRDefault="00B87B41" w:rsidP="00B87B41">
                    <w:pPr>
                      <w:rPr>
                        <w:rFonts w:ascii="Calibri" w:eastAsia="Calibri" w:hAnsi="Calibri" w:cs="Calibri"/>
                        <w:noProof/>
                        <w:color w:val="317100"/>
                        <w:sz w:val="22"/>
                        <w:szCs w:val="22"/>
                      </w:rPr>
                    </w:pPr>
                    <w:r w:rsidRPr="00B87B41">
                      <w:rPr>
                        <w:rFonts w:ascii="Calibri" w:eastAsia="Calibri" w:hAnsi="Calibri" w:cs="Calibri"/>
                        <w:noProof/>
                        <w:color w:val="317100"/>
                        <w:sz w:val="22"/>
                        <w:szCs w:val="22"/>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6FF0E" w14:textId="77777777" w:rsidR="003D7919" w:rsidRDefault="003D7919">
      <w:r>
        <w:separator/>
      </w:r>
    </w:p>
  </w:footnote>
  <w:footnote w:type="continuationSeparator" w:id="0">
    <w:p w14:paraId="2A4121B5" w14:textId="77777777" w:rsidR="003D7919" w:rsidRDefault="003D7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0437" w14:textId="07C1F65E" w:rsidR="006709C1" w:rsidRPr="00A0611B" w:rsidRDefault="00CD5D3D" w:rsidP="00185919">
    <w:pPr>
      <w:pStyle w:val="Name"/>
      <w:ind w:left="720" w:firstLine="720"/>
      <w:rPr>
        <w:sz w:val="16"/>
        <w:szCs w:val="16"/>
      </w:rPr>
    </w:pPr>
    <w:r>
      <w:rPr>
        <w:sz w:val="16"/>
        <w:szCs w:val="16"/>
      </w:rPr>
      <w:t xml:space="preserve">                                                                                                                                                                                                              </w:t>
    </w:r>
    <w:r w:rsidR="00B76AFA">
      <w:rPr>
        <w:noProof/>
        <w:lang w:val="en-IN" w:eastAsia="en-IN"/>
      </w:rPr>
      <w:drawing>
        <wp:inline distT="0" distB="0" distL="0" distR="0" wp14:anchorId="371539C2" wp14:editId="44559780">
          <wp:extent cx="456944" cy="57404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4570" cy="621308"/>
                  </a:xfrm>
                  <a:prstGeom prst="rect">
                    <a:avLst/>
                  </a:prstGeom>
                </pic:spPr>
              </pic:pic>
            </a:graphicData>
          </a:graphic>
        </wp:inline>
      </w:drawing>
    </w:r>
    <w:r>
      <w:rPr>
        <w:sz w:val="16"/>
        <w:szCs w:val="16"/>
      </w:rPr>
      <w:t xml:space="preserve">            </w:t>
    </w:r>
    <w:r w:rsidR="006709C1">
      <w:rPr>
        <w:noProof/>
        <w:lang w:val="en-IN" w:eastAsia="en-IN"/>
      </w:rPr>
      <w:drawing>
        <wp:inline distT="0" distB="0" distL="0" distR="0" wp14:anchorId="06789026" wp14:editId="5AC7655C">
          <wp:extent cx="419100" cy="526003"/>
          <wp:effectExtent l="0" t="0" r="0" b="7620"/>
          <wp:docPr id="7" name="Picture 7" descr="TCA-TIBCO BusinessWorks™-T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A-TIBCO BusinessWorks™-TC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7343" cy="536348"/>
                  </a:xfrm>
                  <a:prstGeom prst="rect">
                    <a:avLst/>
                  </a:prstGeom>
                  <a:noFill/>
                  <a:ln>
                    <a:noFill/>
                  </a:ln>
                </pic:spPr>
              </pic:pic>
            </a:graphicData>
          </a:graphic>
        </wp:inline>
      </w:drawing>
    </w:r>
    <w:r>
      <w:rPr>
        <w:noProof/>
        <w:lang w:val="en-IN" w:eastAsia="en-IN"/>
      </w:rPr>
      <w:drawing>
        <wp:inline distT="0" distB="0" distL="0" distR="0" wp14:anchorId="44494DE6" wp14:editId="01D3D2F9">
          <wp:extent cx="678180" cy="579120"/>
          <wp:effectExtent l="0" t="0" r="7620" b="0"/>
          <wp:docPr id="18" name="Picture 18" descr="https://images.credly.com/images/6a254dad-77e5-4e71-8049-94e5c7a15981/azure-fundamentals-600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3060565538132615898Picture 2" descr="https://images.credly.com/images/6a254dad-77e5-4e71-8049-94e5c7a15981/azure-fundamentals-600x60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8180" cy="579120"/>
                  </a:xfrm>
                  <a:prstGeom prst="rect">
                    <a:avLst/>
                  </a:prstGeom>
                  <a:noFill/>
                  <a:ln>
                    <a:noFill/>
                  </a:ln>
                </pic:spPr>
              </pic:pic>
            </a:graphicData>
          </a:graphic>
        </wp:inline>
      </w:drawing>
    </w:r>
    <w:r w:rsidR="00B87B41">
      <w:rPr>
        <w:smallCaps w:val="0"/>
        <w:noProof/>
        <w:sz w:val="16"/>
        <w:szCs w:val="16"/>
        <w:lang w:val="en-IN" w:eastAsia="en-IN"/>
      </w:rPr>
      <w:drawing>
        <wp:inline distT="0" distB="0" distL="0" distR="0" wp14:anchorId="26BE0518" wp14:editId="1346929C">
          <wp:extent cx="695325" cy="552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0000003"/>
    <w:multiLevelType w:val="singleLevel"/>
    <w:tmpl w:val="00000003"/>
    <w:name w:val="WW8Num9"/>
    <w:lvl w:ilvl="0">
      <w:start w:val="1"/>
      <w:numFmt w:val="bullet"/>
      <w:lvlText w:val=""/>
      <w:lvlJc w:val="left"/>
      <w:pPr>
        <w:tabs>
          <w:tab w:val="num" w:pos="630"/>
        </w:tabs>
        <w:ind w:left="630" w:hanging="360"/>
      </w:pPr>
      <w:rPr>
        <w:rFonts w:ascii="Symbol" w:hAnsi="Symbol"/>
      </w:rPr>
    </w:lvl>
  </w:abstractNum>
  <w:abstractNum w:abstractNumId="2"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3" w15:restartNumberingAfterBreak="0">
    <w:nsid w:val="013A3178"/>
    <w:multiLevelType w:val="multilevel"/>
    <w:tmpl w:val="EF4A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47C87"/>
    <w:multiLevelType w:val="hybridMultilevel"/>
    <w:tmpl w:val="2E82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439C1"/>
    <w:multiLevelType w:val="hybridMultilevel"/>
    <w:tmpl w:val="CD9451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AE2F77"/>
    <w:multiLevelType w:val="hybridMultilevel"/>
    <w:tmpl w:val="404AE7E0"/>
    <w:lvl w:ilvl="0" w:tplc="40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BC2D44"/>
    <w:multiLevelType w:val="multilevel"/>
    <w:tmpl w:val="8B0498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615DD4"/>
    <w:multiLevelType w:val="hybridMultilevel"/>
    <w:tmpl w:val="074678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D95AE6"/>
    <w:multiLevelType w:val="hybridMultilevel"/>
    <w:tmpl w:val="FE6E4BA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1BE27403"/>
    <w:multiLevelType w:val="hybridMultilevel"/>
    <w:tmpl w:val="D57A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2504A"/>
    <w:multiLevelType w:val="hybridMultilevel"/>
    <w:tmpl w:val="D8467C04"/>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88C4629"/>
    <w:multiLevelType w:val="hybridMultilevel"/>
    <w:tmpl w:val="97808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C71A01"/>
    <w:multiLevelType w:val="hybridMultilevel"/>
    <w:tmpl w:val="A4EC7E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2CA868E8"/>
    <w:multiLevelType w:val="hybridMultilevel"/>
    <w:tmpl w:val="AC76C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86EA7"/>
    <w:multiLevelType w:val="multilevel"/>
    <w:tmpl w:val="BDFC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82F48"/>
    <w:multiLevelType w:val="hybridMultilevel"/>
    <w:tmpl w:val="051EA1FA"/>
    <w:lvl w:ilvl="0" w:tplc="FFFFFFFF">
      <w:start w:val="1"/>
      <w:numFmt w:val="bullet"/>
      <w:pStyle w:val="Bullets"/>
      <w:lvlText w:val=""/>
      <w:lvlJc w:val="left"/>
      <w:pPr>
        <w:tabs>
          <w:tab w:val="num" w:pos="720"/>
        </w:tabs>
        <w:ind w:left="720" w:hanging="360"/>
      </w:pPr>
      <w:rPr>
        <w:rFonts w:ascii="Wingdings" w:hAnsi="Wingdings" w:hint="default"/>
        <w:color w:val="80808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0700F6"/>
    <w:multiLevelType w:val="hybridMultilevel"/>
    <w:tmpl w:val="F578827A"/>
    <w:lvl w:ilvl="0" w:tplc="C610D548">
      <w:start w:val="1"/>
      <w:numFmt w:val="bullet"/>
      <w:pStyle w:val="bull1"/>
      <w:lvlText w:val=""/>
      <w:lvlJc w:val="left"/>
      <w:pPr>
        <w:tabs>
          <w:tab w:val="num" w:pos="1080"/>
        </w:tabs>
        <w:ind w:left="1080" w:hanging="360"/>
      </w:pPr>
      <w:rPr>
        <w:rFonts w:ascii="Symbol" w:hAnsi="Symbol" w:hint="default"/>
        <w:color w:val="999999"/>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807239B"/>
    <w:multiLevelType w:val="hybridMultilevel"/>
    <w:tmpl w:val="50067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A24BE"/>
    <w:multiLevelType w:val="multilevel"/>
    <w:tmpl w:val="9ECE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675859"/>
    <w:multiLevelType w:val="singleLevel"/>
    <w:tmpl w:val="04090001"/>
    <w:lvl w:ilvl="0">
      <w:start w:val="1"/>
      <w:numFmt w:val="bullet"/>
      <w:pStyle w:val="BulletedList"/>
      <w:lvlText w:val=""/>
      <w:lvlJc w:val="left"/>
      <w:pPr>
        <w:tabs>
          <w:tab w:val="num" w:pos="360"/>
        </w:tabs>
        <w:ind w:left="360" w:hanging="360"/>
      </w:pPr>
      <w:rPr>
        <w:rFonts w:ascii="Symbol" w:hAnsi="Symbol" w:hint="default"/>
      </w:rPr>
    </w:lvl>
  </w:abstractNum>
  <w:abstractNum w:abstractNumId="21" w15:restartNumberingAfterBreak="0">
    <w:nsid w:val="3BDE02C5"/>
    <w:multiLevelType w:val="hybridMultilevel"/>
    <w:tmpl w:val="B73AA9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E97774D"/>
    <w:multiLevelType w:val="hybridMultilevel"/>
    <w:tmpl w:val="1EBA1D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655865"/>
    <w:multiLevelType w:val="hybridMultilevel"/>
    <w:tmpl w:val="8AE02A9C"/>
    <w:lvl w:ilvl="0" w:tplc="F0103C60">
      <w:start w:val="1"/>
      <w:numFmt w:val="bullet"/>
      <w:pStyle w:val="sidebarbulletstyle"/>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3C05E7"/>
    <w:multiLevelType w:val="hybridMultilevel"/>
    <w:tmpl w:val="3D0EBF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63E81"/>
    <w:multiLevelType w:val="hybridMultilevel"/>
    <w:tmpl w:val="3BB4D56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77935D8"/>
    <w:multiLevelType w:val="multilevel"/>
    <w:tmpl w:val="A2FAF2E4"/>
    <w:lvl w:ilvl="0">
      <w:start w:val="1"/>
      <w:numFmt w:val="bullet"/>
      <w:lvlText w:val="•"/>
      <w:lvlJc w:val="left"/>
      <w:pPr>
        <w:tabs>
          <w:tab w:val="num" w:pos="432"/>
        </w:tabs>
        <w:ind w:left="432" w:hanging="432"/>
      </w:pPr>
      <w:rPr>
        <w:rFonts w:ascii="Book Antiqua" w:hAnsi="Book Antiqu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9852CCD"/>
    <w:multiLevelType w:val="multilevel"/>
    <w:tmpl w:val="0EAC52BE"/>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28" w15:restartNumberingAfterBreak="0">
    <w:nsid w:val="4BE37FCA"/>
    <w:multiLevelType w:val="hybridMultilevel"/>
    <w:tmpl w:val="90DA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020980"/>
    <w:multiLevelType w:val="hybridMultilevel"/>
    <w:tmpl w:val="8F4E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ED07E8"/>
    <w:multiLevelType w:val="hybridMultilevel"/>
    <w:tmpl w:val="1E448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F00B66"/>
    <w:multiLevelType w:val="hybridMultilevel"/>
    <w:tmpl w:val="C95693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461E6A"/>
    <w:multiLevelType w:val="hybridMultilevel"/>
    <w:tmpl w:val="F21847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A86041E"/>
    <w:multiLevelType w:val="hybridMultilevel"/>
    <w:tmpl w:val="2F4AA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021EC4"/>
    <w:multiLevelType w:val="hybridMultilevel"/>
    <w:tmpl w:val="F548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B02ABC"/>
    <w:multiLevelType w:val="hybridMultilevel"/>
    <w:tmpl w:val="0C3CD64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0932196"/>
    <w:multiLevelType w:val="hybridMultilevel"/>
    <w:tmpl w:val="8E502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4F4D52"/>
    <w:multiLevelType w:val="hybridMultilevel"/>
    <w:tmpl w:val="C8C4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121549"/>
    <w:multiLevelType w:val="hybridMultilevel"/>
    <w:tmpl w:val="FED285D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74D2FE4"/>
    <w:multiLevelType w:val="hybridMultilevel"/>
    <w:tmpl w:val="F8EAC61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BD46B42"/>
    <w:multiLevelType w:val="hybridMultilevel"/>
    <w:tmpl w:val="2A6236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9D6F84"/>
    <w:multiLevelType w:val="hybridMultilevel"/>
    <w:tmpl w:val="E1EA5D3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2" w15:restartNumberingAfterBreak="0">
    <w:nsid w:val="74D6783F"/>
    <w:multiLevelType w:val="hybridMultilevel"/>
    <w:tmpl w:val="C9FC5F38"/>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 w15:restartNumberingAfterBreak="0">
    <w:nsid w:val="7A2B223E"/>
    <w:multiLevelType w:val="hybridMultilevel"/>
    <w:tmpl w:val="4C3E56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F1F58"/>
    <w:multiLevelType w:val="hybridMultilevel"/>
    <w:tmpl w:val="4F96B1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797AD3"/>
    <w:multiLevelType w:val="hybridMultilevel"/>
    <w:tmpl w:val="6BDEB75A"/>
    <w:lvl w:ilvl="0" w:tplc="00000004">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2F17AD"/>
    <w:multiLevelType w:val="hybridMultilevel"/>
    <w:tmpl w:val="AF76D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E4578F8"/>
    <w:multiLevelType w:val="hybridMultilevel"/>
    <w:tmpl w:val="197A9C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916555">
    <w:abstractNumId w:val="23"/>
  </w:num>
  <w:num w:numId="2" w16cid:durableId="1689798085">
    <w:abstractNumId w:val="31"/>
  </w:num>
  <w:num w:numId="3" w16cid:durableId="1974561520">
    <w:abstractNumId w:val="33"/>
  </w:num>
  <w:num w:numId="4" w16cid:durableId="1188442254">
    <w:abstractNumId w:val="24"/>
  </w:num>
  <w:num w:numId="5" w16cid:durableId="1153643136">
    <w:abstractNumId w:val="27"/>
  </w:num>
  <w:num w:numId="6" w16cid:durableId="630792744">
    <w:abstractNumId w:val="4"/>
  </w:num>
  <w:num w:numId="7" w16cid:durableId="307366051">
    <w:abstractNumId w:val="47"/>
  </w:num>
  <w:num w:numId="8" w16cid:durableId="1483622480">
    <w:abstractNumId w:val="44"/>
  </w:num>
  <w:num w:numId="9" w16cid:durableId="268243793">
    <w:abstractNumId w:val="8"/>
  </w:num>
  <w:num w:numId="10" w16cid:durableId="1105685415">
    <w:abstractNumId w:val="18"/>
  </w:num>
  <w:num w:numId="11" w16cid:durableId="785930515">
    <w:abstractNumId w:val="14"/>
  </w:num>
  <w:num w:numId="12" w16cid:durableId="902712937">
    <w:abstractNumId w:val="34"/>
  </w:num>
  <w:num w:numId="13" w16cid:durableId="1016032762">
    <w:abstractNumId w:val="30"/>
  </w:num>
  <w:num w:numId="14" w16cid:durableId="295842307">
    <w:abstractNumId w:val="29"/>
  </w:num>
  <w:num w:numId="15" w16cid:durableId="763109919">
    <w:abstractNumId w:val="20"/>
  </w:num>
  <w:num w:numId="16" w16cid:durableId="228467747">
    <w:abstractNumId w:val="22"/>
  </w:num>
  <w:num w:numId="17" w16cid:durableId="485903953">
    <w:abstractNumId w:val="17"/>
  </w:num>
  <w:num w:numId="18" w16cid:durableId="952711285">
    <w:abstractNumId w:val="0"/>
  </w:num>
  <w:num w:numId="19" w16cid:durableId="683241942">
    <w:abstractNumId w:val="1"/>
  </w:num>
  <w:num w:numId="20" w16cid:durableId="481503585">
    <w:abstractNumId w:val="2"/>
  </w:num>
  <w:num w:numId="21" w16cid:durableId="1323191725">
    <w:abstractNumId w:val="10"/>
  </w:num>
  <w:num w:numId="22" w16cid:durableId="1406564918">
    <w:abstractNumId w:val="37"/>
  </w:num>
  <w:num w:numId="23" w16cid:durableId="852186319">
    <w:abstractNumId w:val="45"/>
  </w:num>
  <w:num w:numId="24" w16cid:durableId="218708821">
    <w:abstractNumId w:val="28"/>
  </w:num>
  <w:num w:numId="25" w16cid:durableId="845170269">
    <w:abstractNumId w:val="46"/>
  </w:num>
  <w:num w:numId="26" w16cid:durableId="58947063">
    <w:abstractNumId w:val="13"/>
  </w:num>
  <w:num w:numId="27" w16cid:durableId="182943350">
    <w:abstractNumId w:val="12"/>
  </w:num>
  <w:num w:numId="28" w16cid:durableId="551695070">
    <w:abstractNumId w:val="36"/>
  </w:num>
  <w:num w:numId="29" w16cid:durableId="1286156651">
    <w:abstractNumId w:val="40"/>
  </w:num>
  <w:num w:numId="30" w16cid:durableId="146283362">
    <w:abstractNumId w:val="41"/>
  </w:num>
  <w:num w:numId="31" w16cid:durableId="490367343">
    <w:abstractNumId w:val="3"/>
  </w:num>
  <w:num w:numId="32" w16cid:durableId="1338536924">
    <w:abstractNumId w:val="39"/>
  </w:num>
  <w:num w:numId="33" w16cid:durableId="834108151">
    <w:abstractNumId w:val="15"/>
  </w:num>
  <w:num w:numId="34" w16cid:durableId="538051353">
    <w:abstractNumId w:val="16"/>
  </w:num>
  <w:num w:numId="35" w16cid:durableId="2027753067">
    <w:abstractNumId w:val="6"/>
  </w:num>
  <w:num w:numId="36" w16cid:durableId="1018241935">
    <w:abstractNumId w:val="7"/>
  </w:num>
  <w:num w:numId="37" w16cid:durableId="266037231">
    <w:abstractNumId w:val="43"/>
  </w:num>
  <w:num w:numId="38" w16cid:durableId="523174265">
    <w:abstractNumId w:val="42"/>
  </w:num>
  <w:num w:numId="39" w16cid:durableId="228197121">
    <w:abstractNumId w:val="9"/>
  </w:num>
  <w:num w:numId="40" w16cid:durableId="1570577433">
    <w:abstractNumId w:val="32"/>
  </w:num>
  <w:num w:numId="41" w16cid:durableId="987317785">
    <w:abstractNumId w:val="5"/>
  </w:num>
  <w:num w:numId="42" w16cid:durableId="1888298833">
    <w:abstractNumId w:val="21"/>
  </w:num>
  <w:num w:numId="43" w16cid:durableId="1678998190">
    <w:abstractNumId w:val="35"/>
  </w:num>
  <w:num w:numId="44" w16cid:durableId="126558283">
    <w:abstractNumId w:val="25"/>
  </w:num>
  <w:num w:numId="45" w16cid:durableId="1031032783">
    <w:abstractNumId w:val="11"/>
  </w:num>
  <w:num w:numId="46" w16cid:durableId="2064254318">
    <w:abstractNumId w:val="26"/>
  </w:num>
  <w:num w:numId="47" w16cid:durableId="1937665553">
    <w:abstractNumId w:val="38"/>
  </w:num>
  <w:num w:numId="48" w16cid:durableId="155858400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3E7"/>
    <w:rsid w:val="00010967"/>
    <w:rsid w:val="00022F36"/>
    <w:rsid w:val="00023F12"/>
    <w:rsid w:val="000274E1"/>
    <w:rsid w:val="000318BE"/>
    <w:rsid w:val="000323C7"/>
    <w:rsid w:val="00033E5E"/>
    <w:rsid w:val="00035D6E"/>
    <w:rsid w:val="00036D11"/>
    <w:rsid w:val="0003789D"/>
    <w:rsid w:val="000411C7"/>
    <w:rsid w:val="00042059"/>
    <w:rsid w:val="000445F2"/>
    <w:rsid w:val="000449FB"/>
    <w:rsid w:val="0004778E"/>
    <w:rsid w:val="00047810"/>
    <w:rsid w:val="00052F74"/>
    <w:rsid w:val="00057B51"/>
    <w:rsid w:val="0006026D"/>
    <w:rsid w:val="000604D6"/>
    <w:rsid w:val="000610F6"/>
    <w:rsid w:val="00062298"/>
    <w:rsid w:val="0006419E"/>
    <w:rsid w:val="0006504C"/>
    <w:rsid w:val="00066102"/>
    <w:rsid w:val="00067C26"/>
    <w:rsid w:val="00070850"/>
    <w:rsid w:val="00071ADE"/>
    <w:rsid w:val="000729F5"/>
    <w:rsid w:val="00073103"/>
    <w:rsid w:val="00073743"/>
    <w:rsid w:val="00074D6C"/>
    <w:rsid w:val="0007747F"/>
    <w:rsid w:val="00077631"/>
    <w:rsid w:val="00081BC7"/>
    <w:rsid w:val="00083666"/>
    <w:rsid w:val="0008667F"/>
    <w:rsid w:val="00093D77"/>
    <w:rsid w:val="00097F0B"/>
    <w:rsid w:val="000A2B6F"/>
    <w:rsid w:val="000B25F4"/>
    <w:rsid w:val="000B5256"/>
    <w:rsid w:val="000C17B1"/>
    <w:rsid w:val="000C3BE1"/>
    <w:rsid w:val="000D1135"/>
    <w:rsid w:val="000D427C"/>
    <w:rsid w:val="000D5AE3"/>
    <w:rsid w:val="000E69D0"/>
    <w:rsid w:val="000E714B"/>
    <w:rsid w:val="000E7FCD"/>
    <w:rsid w:val="000F506F"/>
    <w:rsid w:val="00101050"/>
    <w:rsid w:val="001035B6"/>
    <w:rsid w:val="001064BF"/>
    <w:rsid w:val="001075DC"/>
    <w:rsid w:val="00107C93"/>
    <w:rsid w:val="001127A0"/>
    <w:rsid w:val="0011585D"/>
    <w:rsid w:val="001207EB"/>
    <w:rsid w:val="00122155"/>
    <w:rsid w:val="001254A9"/>
    <w:rsid w:val="001263BD"/>
    <w:rsid w:val="00134D8C"/>
    <w:rsid w:val="001400F2"/>
    <w:rsid w:val="00142E06"/>
    <w:rsid w:val="00145B79"/>
    <w:rsid w:val="00146139"/>
    <w:rsid w:val="0015354A"/>
    <w:rsid w:val="001551D4"/>
    <w:rsid w:val="0015769D"/>
    <w:rsid w:val="00172BB3"/>
    <w:rsid w:val="00173C9F"/>
    <w:rsid w:val="00181310"/>
    <w:rsid w:val="00182957"/>
    <w:rsid w:val="0018299C"/>
    <w:rsid w:val="00183C73"/>
    <w:rsid w:val="00185919"/>
    <w:rsid w:val="00186321"/>
    <w:rsid w:val="00192037"/>
    <w:rsid w:val="00192FA1"/>
    <w:rsid w:val="00193412"/>
    <w:rsid w:val="00195599"/>
    <w:rsid w:val="001957C1"/>
    <w:rsid w:val="00195D31"/>
    <w:rsid w:val="00196560"/>
    <w:rsid w:val="00197CD1"/>
    <w:rsid w:val="001A2C6B"/>
    <w:rsid w:val="001A3229"/>
    <w:rsid w:val="001B11FC"/>
    <w:rsid w:val="001B2114"/>
    <w:rsid w:val="001B5BC0"/>
    <w:rsid w:val="001C2957"/>
    <w:rsid w:val="001D2031"/>
    <w:rsid w:val="001D24B3"/>
    <w:rsid w:val="001D3904"/>
    <w:rsid w:val="001E3B4E"/>
    <w:rsid w:val="001E3C31"/>
    <w:rsid w:val="001E42E6"/>
    <w:rsid w:val="001E455C"/>
    <w:rsid w:val="001E463C"/>
    <w:rsid w:val="001E5696"/>
    <w:rsid w:val="001E6372"/>
    <w:rsid w:val="001F4658"/>
    <w:rsid w:val="001F5407"/>
    <w:rsid w:val="001F5ACB"/>
    <w:rsid w:val="001F728F"/>
    <w:rsid w:val="001F7EF2"/>
    <w:rsid w:val="002011BA"/>
    <w:rsid w:val="00202285"/>
    <w:rsid w:val="00204C96"/>
    <w:rsid w:val="002122C5"/>
    <w:rsid w:val="002122EB"/>
    <w:rsid w:val="002134D1"/>
    <w:rsid w:val="0021364F"/>
    <w:rsid w:val="00213EC9"/>
    <w:rsid w:val="00215FE3"/>
    <w:rsid w:val="002179BB"/>
    <w:rsid w:val="00220AF2"/>
    <w:rsid w:val="002218E7"/>
    <w:rsid w:val="002229C6"/>
    <w:rsid w:val="002254E6"/>
    <w:rsid w:val="00226452"/>
    <w:rsid w:val="002300B2"/>
    <w:rsid w:val="002308B8"/>
    <w:rsid w:val="00230B79"/>
    <w:rsid w:val="00235AF5"/>
    <w:rsid w:val="0023733F"/>
    <w:rsid w:val="00240980"/>
    <w:rsid w:val="00242F83"/>
    <w:rsid w:val="00244150"/>
    <w:rsid w:val="002464F2"/>
    <w:rsid w:val="002469C8"/>
    <w:rsid w:val="00250569"/>
    <w:rsid w:val="002508F3"/>
    <w:rsid w:val="00251430"/>
    <w:rsid w:val="002519AF"/>
    <w:rsid w:val="0025735C"/>
    <w:rsid w:val="00260276"/>
    <w:rsid w:val="00260C83"/>
    <w:rsid w:val="0026562E"/>
    <w:rsid w:val="002706D6"/>
    <w:rsid w:val="002759C1"/>
    <w:rsid w:val="00275D37"/>
    <w:rsid w:val="00280C32"/>
    <w:rsid w:val="002811DB"/>
    <w:rsid w:val="00282DCE"/>
    <w:rsid w:val="00284939"/>
    <w:rsid w:val="0028753A"/>
    <w:rsid w:val="0029745D"/>
    <w:rsid w:val="002A015B"/>
    <w:rsid w:val="002A094A"/>
    <w:rsid w:val="002B03FB"/>
    <w:rsid w:val="002B5421"/>
    <w:rsid w:val="002B5422"/>
    <w:rsid w:val="002B6675"/>
    <w:rsid w:val="002B781C"/>
    <w:rsid w:val="002C08FA"/>
    <w:rsid w:val="002C1E08"/>
    <w:rsid w:val="002C5776"/>
    <w:rsid w:val="002C68F2"/>
    <w:rsid w:val="002D24B9"/>
    <w:rsid w:val="002D7027"/>
    <w:rsid w:val="002E2D2C"/>
    <w:rsid w:val="002E50DD"/>
    <w:rsid w:val="002E5309"/>
    <w:rsid w:val="002E547B"/>
    <w:rsid w:val="002F32CE"/>
    <w:rsid w:val="002F7869"/>
    <w:rsid w:val="0030059F"/>
    <w:rsid w:val="00301D0B"/>
    <w:rsid w:val="003021A6"/>
    <w:rsid w:val="00303D91"/>
    <w:rsid w:val="003071E2"/>
    <w:rsid w:val="00310B07"/>
    <w:rsid w:val="003118FE"/>
    <w:rsid w:val="00311947"/>
    <w:rsid w:val="003126F7"/>
    <w:rsid w:val="003132C9"/>
    <w:rsid w:val="00313E72"/>
    <w:rsid w:val="00324EDF"/>
    <w:rsid w:val="00325BC3"/>
    <w:rsid w:val="003329BB"/>
    <w:rsid w:val="00332E22"/>
    <w:rsid w:val="003355BA"/>
    <w:rsid w:val="00335EED"/>
    <w:rsid w:val="00341419"/>
    <w:rsid w:val="0034352F"/>
    <w:rsid w:val="003435A6"/>
    <w:rsid w:val="003455E4"/>
    <w:rsid w:val="00347EDB"/>
    <w:rsid w:val="00351D4B"/>
    <w:rsid w:val="00354810"/>
    <w:rsid w:val="00362020"/>
    <w:rsid w:val="0036381C"/>
    <w:rsid w:val="003642B0"/>
    <w:rsid w:val="0036558E"/>
    <w:rsid w:val="0036752A"/>
    <w:rsid w:val="00380021"/>
    <w:rsid w:val="00381896"/>
    <w:rsid w:val="00390F05"/>
    <w:rsid w:val="003978B6"/>
    <w:rsid w:val="003A0C1C"/>
    <w:rsid w:val="003A7DBD"/>
    <w:rsid w:val="003C0D8B"/>
    <w:rsid w:val="003D2FCD"/>
    <w:rsid w:val="003D432F"/>
    <w:rsid w:val="003D4851"/>
    <w:rsid w:val="003D7919"/>
    <w:rsid w:val="003E19D0"/>
    <w:rsid w:val="003E1ED0"/>
    <w:rsid w:val="003E4058"/>
    <w:rsid w:val="003F3EB6"/>
    <w:rsid w:val="003F6877"/>
    <w:rsid w:val="003F7D98"/>
    <w:rsid w:val="003F7F7D"/>
    <w:rsid w:val="004015A9"/>
    <w:rsid w:val="0040301C"/>
    <w:rsid w:val="00403CBA"/>
    <w:rsid w:val="0040509F"/>
    <w:rsid w:val="004054E8"/>
    <w:rsid w:val="00405BA1"/>
    <w:rsid w:val="0041061B"/>
    <w:rsid w:val="00410A91"/>
    <w:rsid w:val="00423B25"/>
    <w:rsid w:val="004260F9"/>
    <w:rsid w:val="00427854"/>
    <w:rsid w:val="004307BF"/>
    <w:rsid w:val="00432042"/>
    <w:rsid w:val="00432706"/>
    <w:rsid w:val="0043350D"/>
    <w:rsid w:val="00440307"/>
    <w:rsid w:val="0044278A"/>
    <w:rsid w:val="00442C23"/>
    <w:rsid w:val="00443929"/>
    <w:rsid w:val="00452B7B"/>
    <w:rsid w:val="004542CC"/>
    <w:rsid w:val="00454B77"/>
    <w:rsid w:val="00457446"/>
    <w:rsid w:val="0046528A"/>
    <w:rsid w:val="004761CC"/>
    <w:rsid w:val="00481478"/>
    <w:rsid w:val="00482292"/>
    <w:rsid w:val="00482EBF"/>
    <w:rsid w:val="00485FB5"/>
    <w:rsid w:val="00486032"/>
    <w:rsid w:val="00490589"/>
    <w:rsid w:val="004932E4"/>
    <w:rsid w:val="00494E23"/>
    <w:rsid w:val="00496308"/>
    <w:rsid w:val="00496E63"/>
    <w:rsid w:val="004A0962"/>
    <w:rsid w:val="004A18B2"/>
    <w:rsid w:val="004A4B20"/>
    <w:rsid w:val="004B0B7F"/>
    <w:rsid w:val="004B2318"/>
    <w:rsid w:val="004B6D54"/>
    <w:rsid w:val="004B78CB"/>
    <w:rsid w:val="004C230B"/>
    <w:rsid w:val="004C3812"/>
    <w:rsid w:val="004C6E06"/>
    <w:rsid w:val="004C7B5C"/>
    <w:rsid w:val="004D1EBA"/>
    <w:rsid w:val="004D3F76"/>
    <w:rsid w:val="004E1B5B"/>
    <w:rsid w:val="004E4C8E"/>
    <w:rsid w:val="004E4F88"/>
    <w:rsid w:val="004E6798"/>
    <w:rsid w:val="004F0499"/>
    <w:rsid w:val="004F3293"/>
    <w:rsid w:val="005016C5"/>
    <w:rsid w:val="0050306D"/>
    <w:rsid w:val="005032CB"/>
    <w:rsid w:val="00503C8A"/>
    <w:rsid w:val="00532495"/>
    <w:rsid w:val="00533FC8"/>
    <w:rsid w:val="00535566"/>
    <w:rsid w:val="00537026"/>
    <w:rsid w:val="00545405"/>
    <w:rsid w:val="00553C96"/>
    <w:rsid w:val="00557C94"/>
    <w:rsid w:val="005667BF"/>
    <w:rsid w:val="005673EF"/>
    <w:rsid w:val="005703ED"/>
    <w:rsid w:val="00570E98"/>
    <w:rsid w:val="00574980"/>
    <w:rsid w:val="005758F0"/>
    <w:rsid w:val="0058206C"/>
    <w:rsid w:val="005821A1"/>
    <w:rsid w:val="00582E3A"/>
    <w:rsid w:val="00591B3B"/>
    <w:rsid w:val="00594FAF"/>
    <w:rsid w:val="00595712"/>
    <w:rsid w:val="005A1395"/>
    <w:rsid w:val="005A29F9"/>
    <w:rsid w:val="005A4711"/>
    <w:rsid w:val="005B1F62"/>
    <w:rsid w:val="005B22A0"/>
    <w:rsid w:val="005B4CCE"/>
    <w:rsid w:val="005B51CB"/>
    <w:rsid w:val="005B7867"/>
    <w:rsid w:val="005C10C3"/>
    <w:rsid w:val="005C2069"/>
    <w:rsid w:val="005C37FF"/>
    <w:rsid w:val="005D1AC9"/>
    <w:rsid w:val="005D4C9E"/>
    <w:rsid w:val="005D7FC8"/>
    <w:rsid w:val="005E1234"/>
    <w:rsid w:val="005E1525"/>
    <w:rsid w:val="005E1AA5"/>
    <w:rsid w:val="005E233B"/>
    <w:rsid w:val="005E297D"/>
    <w:rsid w:val="005E2F11"/>
    <w:rsid w:val="005E5EBD"/>
    <w:rsid w:val="005E6470"/>
    <w:rsid w:val="005F1CC7"/>
    <w:rsid w:val="005F307B"/>
    <w:rsid w:val="00600814"/>
    <w:rsid w:val="00600908"/>
    <w:rsid w:val="0060116E"/>
    <w:rsid w:val="00611A7C"/>
    <w:rsid w:val="006124CA"/>
    <w:rsid w:val="00620004"/>
    <w:rsid w:val="00620258"/>
    <w:rsid w:val="006231E5"/>
    <w:rsid w:val="00626462"/>
    <w:rsid w:val="00626977"/>
    <w:rsid w:val="00627940"/>
    <w:rsid w:val="0063003D"/>
    <w:rsid w:val="0063083C"/>
    <w:rsid w:val="00630D20"/>
    <w:rsid w:val="0063500A"/>
    <w:rsid w:val="0063742D"/>
    <w:rsid w:val="00640ADB"/>
    <w:rsid w:val="00643557"/>
    <w:rsid w:val="00643D02"/>
    <w:rsid w:val="006465D9"/>
    <w:rsid w:val="00652BF7"/>
    <w:rsid w:val="00654928"/>
    <w:rsid w:val="00654CBF"/>
    <w:rsid w:val="00655915"/>
    <w:rsid w:val="00657960"/>
    <w:rsid w:val="00660D1E"/>
    <w:rsid w:val="00665C85"/>
    <w:rsid w:val="0066720A"/>
    <w:rsid w:val="006705E9"/>
    <w:rsid w:val="006709C1"/>
    <w:rsid w:val="00673B83"/>
    <w:rsid w:val="00674205"/>
    <w:rsid w:val="00680888"/>
    <w:rsid w:val="006808B1"/>
    <w:rsid w:val="0068094B"/>
    <w:rsid w:val="00680D2C"/>
    <w:rsid w:val="00687AE2"/>
    <w:rsid w:val="0069167C"/>
    <w:rsid w:val="0069198F"/>
    <w:rsid w:val="00692A19"/>
    <w:rsid w:val="00693EC4"/>
    <w:rsid w:val="006954D2"/>
    <w:rsid w:val="006962C4"/>
    <w:rsid w:val="006970A9"/>
    <w:rsid w:val="006A64BD"/>
    <w:rsid w:val="006B082C"/>
    <w:rsid w:val="006B1DAC"/>
    <w:rsid w:val="006C14D9"/>
    <w:rsid w:val="006C387B"/>
    <w:rsid w:val="006D2381"/>
    <w:rsid w:val="006D3A88"/>
    <w:rsid w:val="006E19E5"/>
    <w:rsid w:val="006E1ECC"/>
    <w:rsid w:val="006E33D3"/>
    <w:rsid w:val="006E385A"/>
    <w:rsid w:val="006E3C21"/>
    <w:rsid w:val="006E425C"/>
    <w:rsid w:val="006E556A"/>
    <w:rsid w:val="006E5825"/>
    <w:rsid w:val="006F763B"/>
    <w:rsid w:val="006F7666"/>
    <w:rsid w:val="00701D80"/>
    <w:rsid w:val="00705057"/>
    <w:rsid w:val="0070535B"/>
    <w:rsid w:val="007126F0"/>
    <w:rsid w:val="00720331"/>
    <w:rsid w:val="007207D4"/>
    <w:rsid w:val="00721356"/>
    <w:rsid w:val="00725346"/>
    <w:rsid w:val="007305B6"/>
    <w:rsid w:val="00730A1B"/>
    <w:rsid w:val="00735065"/>
    <w:rsid w:val="0073591D"/>
    <w:rsid w:val="00742ED3"/>
    <w:rsid w:val="00760AF1"/>
    <w:rsid w:val="007618D7"/>
    <w:rsid w:val="00762DC2"/>
    <w:rsid w:val="007671A5"/>
    <w:rsid w:val="00770324"/>
    <w:rsid w:val="007706B1"/>
    <w:rsid w:val="00773308"/>
    <w:rsid w:val="00774677"/>
    <w:rsid w:val="007805BB"/>
    <w:rsid w:val="00781600"/>
    <w:rsid w:val="007832A5"/>
    <w:rsid w:val="00791B79"/>
    <w:rsid w:val="00797044"/>
    <w:rsid w:val="007A3D38"/>
    <w:rsid w:val="007A442E"/>
    <w:rsid w:val="007A443A"/>
    <w:rsid w:val="007B1E0C"/>
    <w:rsid w:val="007B2218"/>
    <w:rsid w:val="007B55DC"/>
    <w:rsid w:val="007B5736"/>
    <w:rsid w:val="007B5F0F"/>
    <w:rsid w:val="007C08D7"/>
    <w:rsid w:val="007D38C8"/>
    <w:rsid w:val="007D4281"/>
    <w:rsid w:val="007D4417"/>
    <w:rsid w:val="007D60CB"/>
    <w:rsid w:val="007E0CF1"/>
    <w:rsid w:val="007E11FC"/>
    <w:rsid w:val="007E2799"/>
    <w:rsid w:val="007E2B58"/>
    <w:rsid w:val="007E4144"/>
    <w:rsid w:val="007E527C"/>
    <w:rsid w:val="007E7E92"/>
    <w:rsid w:val="007F0576"/>
    <w:rsid w:val="008038FA"/>
    <w:rsid w:val="00805F17"/>
    <w:rsid w:val="008066CE"/>
    <w:rsid w:val="0081066C"/>
    <w:rsid w:val="00810DBF"/>
    <w:rsid w:val="00813B8F"/>
    <w:rsid w:val="00815328"/>
    <w:rsid w:val="0081757F"/>
    <w:rsid w:val="0082156B"/>
    <w:rsid w:val="00822E6D"/>
    <w:rsid w:val="00826C5B"/>
    <w:rsid w:val="00830880"/>
    <w:rsid w:val="00831F94"/>
    <w:rsid w:val="0083682F"/>
    <w:rsid w:val="00837111"/>
    <w:rsid w:val="00837F5F"/>
    <w:rsid w:val="008476A7"/>
    <w:rsid w:val="008516F3"/>
    <w:rsid w:val="00851E05"/>
    <w:rsid w:val="00852574"/>
    <w:rsid w:val="00855584"/>
    <w:rsid w:val="008572CF"/>
    <w:rsid w:val="00861DBA"/>
    <w:rsid w:val="0086390C"/>
    <w:rsid w:val="00863BC0"/>
    <w:rsid w:val="00867ECA"/>
    <w:rsid w:val="00873F65"/>
    <w:rsid w:val="00883C7A"/>
    <w:rsid w:val="0088416F"/>
    <w:rsid w:val="008855E4"/>
    <w:rsid w:val="00885F31"/>
    <w:rsid w:val="008869F5"/>
    <w:rsid w:val="008875CB"/>
    <w:rsid w:val="00891D1F"/>
    <w:rsid w:val="0089417A"/>
    <w:rsid w:val="00896188"/>
    <w:rsid w:val="008A38E1"/>
    <w:rsid w:val="008A6D26"/>
    <w:rsid w:val="008B237B"/>
    <w:rsid w:val="008B3E2C"/>
    <w:rsid w:val="008B4B96"/>
    <w:rsid w:val="008B5789"/>
    <w:rsid w:val="008B67EA"/>
    <w:rsid w:val="008B7ADD"/>
    <w:rsid w:val="008C2660"/>
    <w:rsid w:val="008C28B0"/>
    <w:rsid w:val="008C7349"/>
    <w:rsid w:val="008D5F06"/>
    <w:rsid w:val="008D6D1D"/>
    <w:rsid w:val="008E3997"/>
    <w:rsid w:val="008E3D5F"/>
    <w:rsid w:val="008E5205"/>
    <w:rsid w:val="008E657C"/>
    <w:rsid w:val="008E6916"/>
    <w:rsid w:val="008E77C3"/>
    <w:rsid w:val="008F12C4"/>
    <w:rsid w:val="008F2C92"/>
    <w:rsid w:val="008F78E3"/>
    <w:rsid w:val="00900931"/>
    <w:rsid w:val="009118E4"/>
    <w:rsid w:val="00912C21"/>
    <w:rsid w:val="00914235"/>
    <w:rsid w:val="0091621D"/>
    <w:rsid w:val="00920E70"/>
    <w:rsid w:val="00923E54"/>
    <w:rsid w:val="009321B0"/>
    <w:rsid w:val="0093290F"/>
    <w:rsid w:val="009367BF"/>
    <w:rsid w:val="00936CCD"/>
    <w:rsid w:val="00937668"/>
    <w:rsid w:val="00940002"/>
    <w:rsid w:val="00941A5D"/>
    <w:rsid w:val="00942721"/>
    <w:rsid w:val="00942BF5"/>
    <w:rsid w:val="00942E35"/>
    <w:rsid w:val="00944B3D"/>
    <w:rsid w:val="00945118"/>
    <w:rsid w:val="009478BA"/>
    <w:rsid w:val="00947979"/>
    <w:rsid w:val="00950B3E"/>
    <w:rsid w:val="00960374"/>
    <w:rsid w:val="00971B97"/>
    <w:rsid w:val="00972501"/>
    <w:rsid w:val="00981B20"/>
    <w:rsid w:val="00982DDC"/>
    <w:rsid w:val="009841FC"/>
    <w:rsid w:val="00987F50"/>
    <w:rsid w:val="009919F2"/>
    <w:rsid w:val="00994621"/>
    <w:rsid w:val="00995271"/>
    <w:rsid w:val="00995F31"/>
    <w:rsid w:val="009A4328"/>
    <w:rsid w:val="009A6726"/>
    <w:rsid w:val="009B0089"/>
    <w:rsid w:val="009B4839"/>
    <w:rsid w:val="009B6603"/>
    <w:rsid w:val="009B6768"/>
    <w:rsid w:val="009B6940"/>
    <w:rsid w:val="009D255C"/>
    <w:rsid w:val="009D32B8"/>
    <w:rsid w:val="009D382C"/>
    <w:rsid w:val="009D4546"/>
    <w:rsid w:val="009D45D2"/>
    <w:rsid w:val="009D546F"/>
    <w:rsid w:val="009D6DA1"/>
    <w:rsid w:val="009E311F"/>
    <w:rsid w:val="009E34AB"/>
    <w:rsid w:val="009E501E"/>
    <w:rsid w:val="009E705E"/>
    <w:rsid w:val="009F114C"/>
    <w:rsid w:val="009F12DB"/>
    <w:rsid w:val="009F17AB"/>
    <w:rsid w:val="009F2A1E"/>
    <w:rsid w:val="009F43B2"/>
    <w:rsid w:val="009F5788"/>
    <w:rsid w:val="009F596D"/>
    <w:rsid w:val="009F776C"/>
    <w:rsid w:val="00A00DD3"/>
    <w:rsid w:val="00A04305"/>
    <w:rsid w:val="00A0561D"/>
    <w:rsid w:val="00A0611B"/>
    <w:rsid w:val="00A06CAE"/>
    <w:rsid w:val="00A10D82"/>
    <w:rsid w:val="00A123D9"/>
    <w:rsid w:val="00A12D3B"/>
    <w:rsid w:val="00A13691"/>
    <w:rsid w:val="00A14DA8"/>
    <w:rsid w:val="00A167E5"/>
    <w:rsid w:val="00A170A6"/>
    <w:rsid w:val="00A22171"/>
    <w:rsid w:val="00A22887"/>
    <w:rsid w:val="00A25EF4"/>
    <w:rsid w:val="00A332FB"/>
    <w:rsid w:val="00A37CD5"/>
    <w:rsid w:val="00A37F22"/>
    <w:rsid w:val="00A37F70"/>
    <w:rsid w:val="00A4491F"/>
    <w:rsid w:val="00A45EFB"/>
    <w:rsid w:val="00A471B1"/>
    <w:rsid w:val="00A502B4"/>
    <w:rsid w:val="00A505D3"/>
    <w:rsid w:val="00A528BC"/>
    <w:rsid w:val="00A53ACF"/>
    <w:rsid w:val="00A54C8C"/>
    <w:rsid w:val="00A55B2E"/>
    <w:rsid w:val="00A55E07"/>
    <w:rsid w:val="00A57181"/>
    <w:rsid w:val="00A57792"/>
    <w:rsid w:val="00A57836"/>
    <w:rsid w:val="00A608C1"/>
    <w:rsid w:val="00A661F1"/>
    <w:rsid w:val="00A707B4"/>
    <w:rsid w:val="00A73263"/>
    <w:rsid w:val="00A768BF"/>
    <w:rsid w:val="00A76AA4"/>
    <w:rsid w:val="00A850F9"/>
    <w:rsid w:val="00A86FC1"/>
    <w:rsid w:val="00A9042D"/>
    <w:rsid w:val="00A9165F"/>
    <w:rsid w:val="00A9394A"/>
    <w:rsid w:val="00AA1634"/>
    <w:rsid w:val="00AA186F"/>
    <w:rsid w:val="00AA1FF2"/>
    <w:rsid w:val="00AB1128"/>
    <w:rsid w:val="00AB13A1"/>
    <w:rsid w:val="00AB1CF7"/>
    <w:rsid w:val="00AB3E13"/>
    <w:rsid w:val="00AC65E1"/>
    <w:rsid w:val="00AC7140"/>
    <w:rsid w:val="00AC736B"/>
    <w:rsid w:val="00AD09D8"/>
    <w:rsid w:val="00AD3DC9"/>
    <w:rsid w:val="00AF2ED0"/>
    <w:rsid w:val="00AF3F48"/>
    <w:rsid w:val="00AF60FF"/>
    <w:rsid w:val="00AF75D5"/>
    <w:rsid w:val="00AF7DE5"/>
    <w:rsid w:val="00B01659"/>
    <w:rsid w:val="00B04393"/>
    <w:rsid w:val="00B06FCC"/>
    <w:rsid w:val="00B07D7B"/>
    <w:rsid w:val="00B07D95"/>
    <w:rsid w:val="00B1019E"/>
    <w:rsid w:val="00B1057E"/>
    <w:rsid w:val="00B12653"/>
    <w:rsid w:val="00B16A15"/>
    <w:rsid w:val="00B20153"/>
    <w:rsid w:val="00B26C44"/>
    <w:rsid w:val="00B34294"/>
    <w:rsid w:val="00B359E2"/>
    <w:rsid w:val="00B40DFF"/>
    <w:rsid w:val="00B40F93"/>
    <w:rsid w:val="00B4164C"/>
    <w:rsid w:val="00B41716"/>
    <w:rsid w:val="00B44893"/>
    <w:rsid w:val="00B45040"/>
    <w:rsid w:val="00B45350"/>
    <w:rsid w:val="00B461A9"/>
    <w:rsid w:val="00B52FD2"/>
    <w:rsid w:val="00B56D8C"/>
    <w:rsid w:val="00B633F8"/>
    <w:rsid w:val="00B64D28"/>
    <w:rsid w:val="00B64D3D"/>
    <w:rsid w:val="00B6663C"/>
    <w:rsid w:val="00B75B85"/>
    <w:rsid w:val="00B76AFA"/>
    <w:rsid w:val="00B8227E"/>
    <w:rsid w:val="00B87B41"/>
    <w:rsid w:val="00B905FF"/>
    <w:rsid w:val="00B90EF5"/>
    <w:rsid w:val="00B938D4"/>
    <w:rsid w:val="00B93F11"/>
    <w:rsid w:val="00B94617"/>
    <w:rsid w:val="00B946D5"/>
    <w:rsid w:val="00BA2372"/>
    <w:rsid w:val="00BA73D6"/>
    <w:rsid w:val="00BB1197"/>
    <w:rsid w:val="00BB2C0D"/>
    <w:rsid w:val="00BB3561"/>
    <w:rsid w:val="00BB4C2D"/>
    <w:rsid w:val="00BB538A"/>
    <w:rsid w:val="00BB7937"/>
    <w:rsid w:val="00BC6212"/>
    <w:rsid w:val="00BC7C71"/>
    <w:rsid w:val="00BD0F63"/>
    <w:rsid w:val="00BE3A9B"/>
    <w:rsid w:val="00BE6449"/>
    <w:rsid w:val="00BE6E84"/>
    <w:rsid w:val="00BE76B5"/>
    <w:rsid w:val="00BE7ABD"/>
    <w:rsid w:val="00BF2FBF"/>
    <w:rsid w:val="00BF5F8F"/>
    <w:rsid w:val="00BF6BF8"/>
    <w:rsid w:val="00BF6FD9"/>
    <w:rsid w:val="00C01745"/>
    <w:rsid w:val="00C01A47"/>
    <w:rsid w:val="00C02AFF"/>
    <w:rsid w:val="00C063BC"/>
    <w:rsid w:val="00C11138"/>
    <w:rsid w:val="00C111C0"/>
    <w:rsid w:val="00C11712"/>
    <w:rsid w:val="00C11EBA"/>
    <w:rsid w:val="00C12F50"/>
    <w:rsid w:val="00C17541"/>
    <w:rsid w:val="00C17BC6"/>
    <w:rsid w:val="00C231D4"/>
    <w:rsid w:val="00C27992"/>
    <w:rsid w:val="00C27B37"/>
    <w:rsid w:val="00C27CFD"/>
    <w:rsid w:val="00C3402C"/>
    <w:rsid w:val="00C35851"/>
    <w:rsid w:val="00C413C7"/>
    <w:rsid w:val="00C46424"/>
    <w:rsid w:val="00C4770D"/>
    <w:rsid w:val="00C549FC"/>
    <w:rsid w:val="00C560CF"/>
    <w:rsid w:val="00C60494"/>
    <w:rsid w:val="00C65595"/>
    <w:rsid w:val="00C7149C"/>
    <w:rsid w:val="00C71C1A"/>
    <w:rsid w:val="00C73212"/>
    <w:rsid w:val="00C735C9"/>
    <w:rsid w:val="00C73BC8"/>
    <w:rsid w:val="00C73F19"/>
    <w:rsid w:val="00C8027A"/>
    <w:rsid w:val="00C85FEA"/>
    <w:rsid w:val="00C93E69"/>
    <w:rsid w:val="00C95692"/>
    <w:rsid w:val="00C96612"/>
    <w:rsid w:val="00C96DF6"/>
    <w:rsid w:val="00C97B8A"/>
    <w:rsid w:val="00CA099F"/>
    <w:rsid w:val="00CA3DB2"/>
    <w:rsid w:val="00CA68C2"/>
    <w:rsid w:val="00CB0714"/>
    <w:rsid w:val="00CB20D8"/>
    <w:rsid w:val="00CB21F7"/>
    <w:rsid w:val="00CB4830"/>
    <w:rsid w:val="00CB4EAD"/>
    <w:rsid w:val="00CB5406"/>
    <w:rsid w:val="00CD2686"/>
    <w:rsid w:val="00CD318E"/>
    <w:rsid w:val="00CD34DD"/>
    <w:rsid w:val="00CD5D3D"/>
    <w:rsid w:val="00CE349D"/>
    <w:rsid w:val="00CE4A02"/>
    <w:rsid w:val="00CE6969"/>
    <w:rsid w:val="00CE7484"/>
    <w:rsid w:val="00CF47C9"/>
    <w:rsid w:val="00CF4BDF"/>
    <w:rsid w:val="00D02F61"/>
    <w:rsid w:val="00D05A9E"/>
    <w:rsid w:val="00D06456"/>
    <w:rsid w:val="00D12FB2"/>
    <w:rsid w:val="00D151E3"/>
    <w:rsid w:val="00D1535C"/>
    <w:rsid w:val="00D17F1F"/>
    <w:rsid w:val="00D20E6A"/>
    <w:rsid w:val="00D217DF"/>
    <w:rsid w:val="00D22B71"/>
    <w:rsid w:val="00D233E7"/>
    <w:rsid w:val="00D23522"/>
    <w:rsid w:val="00D26145"/>
    <w:rsid w:val="00D304BF"/>
    <w:rsid w:val="00D368B8"/>
    <w:rsid w:val="00D40186"/>
    <w:rsid w:val="00D40A7C"/>
    <w:rsid w:val="00D43EA7"/>
    <w:rsid w:val="00D4622F"/>
    <w:rsid w:val="00D47C90"/>
    <w:rsid w:val="00D5641B"/>
    <w:rsid w:val="00D57ED2"/>
    <w:rsid w:val="00D61FDC"/>
    <w:rsid w:val="00D62652"/>
    <w:rsid w:val="00D715E4"/>
    <w:rsid w:val="00D73E6B"/>
    <w:rsid w:val="00D85216"/>
    <w:rsid w:val="00D86689"/>
    <w:rsid w:val="00D94304"/>
    <w:rsid w:val="00D949A0"/>
    <w:rsid w:val="00DA0B93"/>
    <w:rsid w:val="00DA1DD4"/>
    <w:rsid w:val="00DA1FBF"/>
    <w:rsid w:val="00DA2568"/>
    <w:rsid w:val="00DA5899"/>
    <w:rsid w:val="00DB1074"/>
    <w:rsid w:val="00DB1BB3"/>
    <w:rsid w:val="00DB1CB4"/>
    <w:rsid w:val="00DC5D7C"/>
    <w:rsid w:val="00DC602D"/>
    <w:rsid w:val="00DC75B6"/>
    <w:rsid w:val="00DD00AD"/>
    <w:rsid w:val="00DD0775"/>
    <w:rsid w:val="00DD181A"/>
    <w:rsid w:val="00DD4A11"/>
    <w:rsid w:val="00DD7BCB"/>
    <w:rsid w:val="00DE0F03"/>
    <w:rsid w:val="00DF1F33"/>
    <w:rsid w:val="00DF2FF5"/>
    <w:rsid w:val="00DF33B5"/>
    <w:rsid w:val="00DF5AC3"/>
    <w:rsid w:val="00E040A2"/>
    <w:rsid w:val="00E04F53"/>
    <w:rsid w:val="00E20130"/>
    <w:rsid w:val="00E21CC1"/>
    <w:rsid w:val="00E2323B"/>
    <w:rsid w:val="00E25F1D"/>
    <w:rsid w:val="00E44183"/>
    <w:rsid w:val="00E45639"/>
    <w:rsid w:val="00E47BD8"/>
    <w:rsid w:val="00E50DD4"/>
    <w:rsid w:val="00E629A6"/>
    <w:rsid w:val="00E64EAF"/>
    <w:rsid w:val="00E72478"/>
    <w:rsid w:val="00E7320C"/>
    <w:rsid w:val="00E7431D"/>
    <w:rsid w:val="00E74397"/>
    <w:rsid w:val="00E750C7"/>
    <w:rsid w:val="00E75AC3"/>
    <w:rsid w:val="00E76690"/>
    <w:rsid w:val="00E80C12"/>
    <w:rsid w:val="00E82846"/>
    <w:rsid w:val="00E8396F"/>
    <w:rsid w:val="00E85B56"/>
    <w:rsid w:val="00E86160"/>
    <w:rsid w:val="00E92862"/>
    <w:rsid w:val="00E93651"/>
    <w:rsid w:val="00E94C9C"/>
    <w:rsid w:val="00E962B5"/>
    <w:rsid w:val="00E97D86"/>
    <w:rsid w:val="00EA12AF"/>
    <w:rsid w:val="00EA343D"/>
    <w:rsid w:val="00EA4819"/>
    <w:rsid w:val="00EA5FDA"/>
    <w:rsid w:val="00EA7606"/>
    <w:rsid w:val="00EB1FD4"/>
    <w:rsid w:val="00EB5F0A"/>
    <w:rsid w:val="00EB631B"/>
    <w:rsid w:val="00EC163D"/>
    <w:rsid w:val="00EC474C"/>
    <w:rsid w:val="00ED1776"/>
    <w:rsid w:val="00ED7919"/>
    <w:rsid w:val="00EE04A0"/>
    <w:rsid w:val="00EE04F8"/>
    <w:rsid w:val="00EE0631"/>
    <w:rsid w:val="00EE13F3"/>
    <w:rsid w:val="00EE1A2B"/>
    <w:rsid w:val="00EE1D21"/>
    <w:rsid w:val="00EE2DC8"/>
    <w:rsid w:val="00EE4FA5"/>
    <w:rsid w:val="00EE73CC"/>
    <w:rsid w:val="00EE794C"/>
    <w:rsid w:val="00EF1072"/>
    <w:rsid w:val="00EF13D7"/>
    <w:rsid w:val="00EF1405"/>
    <w:rsid w:val="00EF20B1"/>
    <w:rsid w:val="00EF4430"/>
    <w:rsid w:val="00EF5150"/>
    <w:rsid w:val="00EF54E9"/>
    <w:rsid w:val="00F00528"/>
    <w:rsid w:val="00F0324E"/>
    <w:rsid w:val="00F07B62"/>
    <w:rsid w:val="00F114A7"/>
    <w:rsid w:val="00F116AB"/>
    <w:rsid w:val="00F14541"/>
    <w:rsid w:val="00F154A6"/>
    <w:rsid w:val="00F25AED"/>
    <w:rsid w:val="00F26A0C"/>
    <w:rsid w:val="00F27EAE"/>
    <w:rsid w:val="00F3130A"/>
    <w:rsid w:val="00F3201D"/>
    <w:rsid w:val="00F33221"/>
    <w:rsid w:val="00F33503"/>
    <w:rsid w:val="00F36761"/>
    <w:rsid w:val="00F466F2"/>
    <w:rsid w:val="00F47A8F"/>
    <w:rsid w:val="00F53976"/>
    <w:rsid w:val="00F57657"/>
    <w:rsid w:val="00F57E2F"/>
    <w:rsid w:val="00F6039F"/>
    <w:rsid w:val="00F614C4"/>
    <w:rsid w:val="00F662F4"/>
    <w:rsid w:val="00F67043"/>
    <w:rsid w:val="00F679A8"/>
    <w:rsid w:val="00F70BFF"/>
    <w:rsid w:val="00F74C32"/>
    <w:rsid w:val="00F75B89"/>
    <w:rsid w:val="00F802CE"/>
    <w:rsid w:val="00F80543"/>
    <w:rsid w:val="00F80F2B"/>
    <w:rsid w:val="00F844EC"/>
    <w:rsid w:val="00F85ED7"/>
    <w:rsid w:val="00F8612F"/>
    <w:rsid w:val="00F90E7A"/>
    <w:rsid w:val="00F91D6F"/>
    <w:rsid w:val="00F9521A"/>
    <w:rsid w:val="00F96521"/>
    <w:rsid w:val="00FA015B"/>
    <w:rsid w:val="00FA0A65"/>
    <w:rsid w:val="00FA0EAE"/>
    <w:rsid w:val="00FA368C"/>
    <w:rsid w:val="00FB0794"/>
    <w:rsid w:val="00FB0AAF"/>
    <w:rsid w:val="00FB0B5C"/>
    <w:rsid w:val="00FB46A5"/>
    <w:rsid w:val="00FC109C"/>
    <w:rsid w:val="00FC25F1"/>
    <w:rsid w:val="00FC2614"/>
    <w:rsid w:val="00FC325F"/>
    <w:rsid w:val="00FC4E7C"/>
    <w:rsid w:val="00FD2301"/>
    <w:rsid w:val="00FD2DDA"/>
    <w:rsid w:val="00FD5127"/>
    <w:rsid w:val="00FE25F6"/>
    <w:rsid w:val="00FE4961"/>
    <w:rsid w:val="00FF127D"/>
    <w:rsid w:val="00FF2614"/>
    <w:rsid w:val="00FF3AE7"/>
    <w:rsid w:val="00FF3BA1"/>
    <w:rsid w:val="00FF44A0"/>
    <w:rsid w:val="00FF45A6"/>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87C26"/>
  <w15:docId w15:val="{56680479-2B3E-48E4-8253-7BF4AD9B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B41"/>
    <w:rPr>
      <w:sz w:val="24"/>
    </w:rPr>
  </w:style>
  <w:style w:type="paragraph" w:styleId="Heading1">
    <w:name w:val="heading 1"/>
    <w:basedOn w:val="Normal"/>
    <w:next w:val="Normal"/>
    <w:link w:val="Heading1Char"/>
    <w:qFormat/>
    <w:rsid w:val="00440307"/>
    <w:pPr>
      <w:keepNext/>
      <w:outlineLvl w:val="0"/>
    </w:pPr>
    <w:rPr>
      <w:rFonts w:ascii="Arial" w:hAnsi="Arial"/>
      <w:b/>
      <w:i/>
      <w:noProof/>
      <w:sz w:val="22"/>
    </w:rPr>
  </w:style>
  <w:style w:type="paragraph" w:styleId="Heading2">
    <w:name w:val="heading 2"/>
    <w:basedOn w:val="Normal"/>
    <w:next w:val="Normal"/>
    <w:qFormat/>
    <w:rsid w:val="00440307"/>
    <w:pPr>
      <w:keepNext/>
      <w:outlineLvl w:val="1"/>
    </w:pPr>
    <w:rPr>
      <w:rFonts w:ascii="Arial" w:hAnsi="Arial"/>
      <w:i/>
      <w:noProof/>
      <w:sz w:val="22"/>
    </w:rPr>
  </w:style>
  <w:style w:type="paragraph" w:styleId="Heading3">
    <w:name w:val="heading 3"/>
    <w:basedOn w:val="Normal"/>
    <w:next w:val="Normal"/>
    <w:qFormat/>
    <w:rsid w:val="00440307"/>
    <w:pPr>
      <w:keepNext/>
      <w:ind w:left="720"/>
      <w:outlineLvl w:val="2"/>
    </w:pPr>
    <w:rPr>
      <w:rFonts w:ascii="Arial" w:hAnsi="Arial"/>
      <w:i/>
      <w:noProof/>
      <w:sz w:val="22"/>
    </w:rPr>
  </w:style>
  <w:style w:type="paragraph" w:styleId="Heading4">
    <w:name w:val="heading 4"/>
    <w:basedOn w:val="Normal"/>
    <w:next w:val="Normal"/>
    <w:qFormat/>
    <w:rsid w:val="00440307"/>
    <w:pPr>
      <w:keepNext/>
      <w:outlineLvl w:val="3"/>
    </w:pPr>
    <w:rPr>
      <w:rFonts w:ascii="Arial" w:hAnsi="Arial"/>
      <w:b/>
      <w:noProof/>
      <w:sz w:val="22"/>
      <w:u w:val="single"/>
    </w:rPr>
  </w:style>
  <w:style w:type="paragraph" w:styleId="Heading5">
    <w:name w:val="heading 5"/>
    <w:basedOn w:val="Normal"/>
    <w:next w:val="Normal"/>
    <w:link w:val="Heading5Char"/>
    <w:unhideWhenUsed/>
    <w:qFormat/>
    <w:rsid w:val="001F7EF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E20130"/>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E20130"/>
    <w:pPr>
      <w:tabs>
        <w:tab w:val="num" w:pos="1296"/>
      </w:tabs>
      <w:spacing w:before="240" w:after="60"/>
      <w:ind w:left="1296" w:hanging="1296"/>
      <w:outlineLvl w:val="6"/>
    </w:pPr>
    <w:rPr>
      <w:szCs w:val="24"/>
    </w:rPr>
  </w:style>
  <w:style w:type="paragraph" w:styleId="Heading8">
    <w:name w:val="heading 8"/>
    <w:basedOn w:val="Normal"/>
    <w:next w:val="Normal"/>
    <w:link w:val="Heading8Char"/>
    <w:qFormat/>
    <w:rsid w:val="00E20130"/>
    <w:pPr>
      <w:tabs>
        <w:tab w:val="num" w:pos="1440"/>
      </w:tabs>
      <w:spacing w:before="240" w:after="60"/>
      <w:ind w:left="1440" w:hanging="1440"/>
      <w:outlineLvl w:val="7"/>
    </w:pPr>
    <w:rPr>
      <w:i/>
      <w:iCs/>
      <w:szCs w:val="24"/>
    </w:rPr>
  </w:style>
  <w:style w:type="paragraph" w:styleId="Heading9">
    <w:name w:val="heading 9"/>
    <w:basedOn w:val="Normal"/>
    <w:next w:val="Normal"/>
    <w:link w:val="Heading9Char"/>
    <w:qFormat/>
    <w:rsid w:val="00E2013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Title"/>
    <w:rsid w:val="00440307"/>
    <w:pPr>
      <w:spacing w:line="260" w:lineRule="atLeast"/>
      <w:jc w:val="both"/>
    </w:pPr>
    <w:rPr>
      <w:rFonts w:ascii="Impact" w:hAnsi="Impact"/>
      <w:smallCaps/>
    </w:rPr>
  </w:style>
  <w:style w:type="paragraph" w:styleId="Title">
    <w:name w:val="Title"/>
    <w:basedOn w:val="Normal"/>
    <w:link w:val="TitleChar"/>
    <w:qFormat/>
    <w:rsid w:val="00440307"/>
    <w:pPr>
      <w:spacing w:before="240" w:after="60"/>
      <w:jc w:val="center"/>
      <w:outlineLvl w:val="0"/>
    </w:pPr>
    <w:rPr>
      <w:rFonts w:ascii="Arial" w:hAnsi="Arial"/>
      <w:b/>
      <w:kern w:val="28"/>
      <w:sz w:val="32"/>
    </w:rPr>
  </w:style>
  <w:style w:type="paragraph" w:customStyle="1" w:styleId="KeyClient">
    <w:name w:val="Key Client"/>
    <w:basedOn w:val="Normal"/>
    <w:rsid w:val="00440307"/>
    <w:pPr>
      <w:spacing w:before="100" w:after="100" w:line="260" w:lineRule="atLeast"/>
      <w:ind w:left="360" w:hanging="360"/>
      <w:jc w:val="both"/>
    </w:pPr>
    <w:rPr>
      <w:rFonts w:ascii="Arial" w:hAnsi="Arial"/>
      <w:position w:val="-16"/>
      <w:sz w:val="20"/>
    </w:rPr>
  </w:style>
  <w:style w:type="paragraph" w:styleId="Header">
    <w:name w:val="header"/>
    <w:basedOn w:val="Normal"/>
    <w:link w:val="HeaderChar"/>
    <w:uiPriority w:val="99"/>
    <w:rsid w:val="00440307"/>
    <w:pPr>
      <w:tabs>
        <w:tab w:val="center" w:pos="4320"/>
        <w:tab w:val="right" w:pos="8640"/>
      </w:tabs>
      <w:spacing w:before="100" w:after="100" w:line="260" w:lineRule="atLeast"/>
      <w:jc w:val="both"/>
    </w:pPr>
    <w:rPr>
      <w:rFonts w:ascii="Arial" w:hAnsi="Arial"/>
      <w:sz w:val="20"/>
    </w:rPr>
  </w:style>
  <w:style w:type="paragraph" w:styleId="Footer">
    <w:name w:val="footer"/>
    <w:basedOn w:val="Normal"/>
    <w:link w:val="FooterChar"/>
    <w:uiPriority w:val="99"/>
    <w:rsid w:val="00440307"/>
    <w:pPr>
      <w:tabs>
        <w:tab w:val="center" w:pos="4153"/>
        <w:tab w:val="right" w:pos="8306"/>
      </w:tabs>
    </w:pPr>
  </w:style>
  <w:style w:type="paragraph" w:styleId="Subtitle">
    <w:name w:val="Subtitle"/>
    <w:basedOn w:val="Normal"/>
    <w:next w:val="Normal"/>
    <w:link w:val="SubtitleChar"/>
    <w:uiPriority w:val="11"/>
    <w:qFormat/>
    <w:rsid w:val="00E76690"/>
    <w:pPr>
      <w:numPr>
        <w:ilvl w:val="1"/>
      </w:numPr>
      <w:spacing w:after="200" w:line="276" w:lineRule="auto"/>
    </w:pPr>
    <w:rPr>
      <w:rFonts w:ascii="Cambria" w:hAnsi="Cambria"/>
      <w:i/>
      <w:iCs/>
      <w:color w:val="4F81BD"/>
      <w:spacing w:val="15"/>
      <w:szCs w:val="24"/>
    </w:rPr>
  </w:style>
  <w:style w:type="character" w:customStyle="1" w:styleId="SubtitleChar">
    <w:name w:val="Subtitle Char"/>
    <w:link w:val="Subtitle"/>
    <w:uiPriority w:val="11"/>
    <w:rsid w:val="00E76690"/>
    <w:rPr>
      <w:rFonts w:ascii="Cambria" w:eastAsia="Times New Roman" w:hAnsi="Cambria" w:cs="Times New Roman"/>
      <w:i/>
      <w:iCs/>
      <w:color w:val="4F81BD"/>
      <w:spacing w:val="15"/>
      <w:sz w:val="24"/>
      <w:szCs w:val="24"/>
    </w:rPr>
  </w:style>
  <w:style w:type="character" w:styleId="SubtleEmphasis">
    <w:name w:val="Subtle Emphasis"/>
    <w:uiPriority w:val="19"/>
    <w:qFormat/>
    <w:rsid w:val="00E76690"/>
    <w:rPr>
      <w:i/>
      <w:iCs/>
      <w:color w:val="808080"/>
    </w:rPr>
  </w:style>
  <w:style w:type="paragraph" w:customStyle="1" w:styleId="sidebarbulletstyle">
    <w:name w:val="sidebar bullet style"/>
    <w:basedOn w:val="ListParagraph"/>
    <w:link w:val="sidebarbulletstyleChar"/>
    <w:qFormat/>
    <w:rsid w:val="006B1DAC"/>
    <w:pPr>
      <w:numPr>
        <w:numId w:val="1"/>
      </w:numPr>
      <w:spacing w:line="276" w:lineRule="auto"/>
      <w:contextualSpacing/>
    </w:pPr>
    <w:rPr>
      <w:rFonts w:ascii="Calibri" w:eastAsia="Calibri" w:hAnsi="Calibri"/>
      <w:sz w:val="18"/>
      <w:szCs w:val="18"/>
    </w:rPr>
  </w:style>
  <w:style w:type="character" w:customStyle="1" w:styleId="sidebarbulletstyleChar">
    <w:name w:val="sidebar bullet style Char"/>
    <w:link w:val="sidebarbulletstyle"/>
    <w:rsid w:val="006B1DAC"/>
    <w:rPr>
      <w:rFonts w:ascii="Calibri" w:eastAsia="Calibri" w:hAnsi="Calibri"/>
      <w:sz w:val="18"/>
      <w:szCs w:val="18"/>
    </w:rPr>
  </w:style>
  <w:style w:type="paragraph" w:styleId="ListParagraph">
    <w:name w:val="List Paragraph"/>
    <w:basedOn w:val="Normal"/>
    <w:uiPriority w:val="34"/>
    <w:qFormat/>
    <w:rsid w:val="006B1DAC"/>
    <w:pPr>
      <w:ind w:left="720"/>
    </w:pPr>
  </w:style>
  <w:style w:type="character" w:customStyle="1" w:styleId="FooterChar">
    <w:name w:val="Footer Char"/>
    <w:link w:val="Footer"/>
    <w:uiPriority w:val="99"/>
    <w:rsid w:val="006B1DAC"/>
    <w:rPr>
      <w:sz w:val="24"/>
    </w:rPr>
  </w:style>
  <w:style w:type="character" w:styleId="PageNumber">
    <w:name w:val="page number"/>
    <w:uiPriority w:val="99"/>
    <w:rsid w:val="00EF5150"/>
    <w:rPr>
      <w:rFonts w:cs="Times New Roman"/>
    </w:rPr>
  </w:style>
  <w:style w:type="paragraph" w:styleId="BalloonText">
    <w:name w:val="Balloon Text"/>
    <w:basedOn w:val="Normal"/>
    <w:link w:val="BalloonTextChar"/>
    <w:uiPriority w:val="99"/>
    <w:rsid w:val="00EF5150"/>
    <w:rPr>
      <w:rFonts w:ascii="Tahoma" w:hAnsi="Tahoma" w:cs="Tahoma"/>
      <w:sz w:val="16"/>
      <w:szCs w:val="16"/>
    </w:rPr>
  </w:style>
  <w:style w:type="character" w:customStyle="1" w:styleId="BalloonTextChar">
    <w:name w:val="Balloon Text Char"/>
    <w:link w:val="BalloonText"/>
    <w:uiPriority w:val="99"/>
    <w:rsid w:val="00EF5150"/>
    <w:rPr>
      <w:rFonts w:ascii="Tahoma" w:hAnsi="Tahoma" w:cs="Tahoma"/>
      <w:sz w:val="16"/>
      <w:szCs w:val="16"/>
    </w:rPr>
  </w:style>
  <w:style w:type="character" w:customStyle="1" w:styleId="Heading5Char">
    <w:name w:val="Heading 5 Char"/>
    <w:link w:val="Heading5"/>
    <w:rsid w:val="001F7EF2"/>
    <w:rPr>
      <w:rFonts w:ascii="Calibri" w:eastAsia="Times New Roman" w:hAnsi="Calibri" w:cs="Times New Roman"/>
      <w:b/>
      <w:bCs/>
      <w:i/>
      <w:iCs/>
      <w:sz w:val="26"/>
      <w:szCs w:val="26"/>
    </w:rPr>
  </w:style>
  <w:style w:type="character" w:styleId="CommentReference">
    <w:name w:val="annotation reference"/>
    <w:rsid w:val="007A442E"/>
    <w:rPr>
      <w:sz w:val="16"/>
      <w:szCs w:val="16"/>
    </w:rPr>
  </w:style>
  <w:style w:type="paragraph" w:styleId="CommentText">
    <w:name w:val="annotation text"/>
    <w:basedOn w:val="Normal"/>
    <w:link w:val="CommentTextChar"/>
    <w:rsid w:val="007A442E"/>
    <w:rPr>
      <w:sz w:val="20"/>
    </w:rPr>
  </w:style>
  <w:style w:type="character" w:customStyle="1" w:styleId="CommentTextChar">
    <w:name w:val="Comment Text Char"/>
    <w:basedOn w:val="DefaultParagraphFont"/>
    <w:link w:val="CommentText"/>
    <w:rsid w:val="007A442E"/>
  </w:style>
  <w:style w:type="paragraph" w:styleId="CommentSubject">
    <w:name w:val="annotation subject"/>
    <w:basedOn w:val="CommentText"/>
    <w:next w:val="CommentText"/>
    <w:link w:val="CommentSubjectChar"/>
    <w:rsid w:val="007A442E"/>
    <w:rPr>
      <w:b/>
      <w:bCs/>
    </w:rPr>
  </w:style>
  <w:style w:type="character" w:customStyle="1" w:styleId="CommentSubjectChar">
    <w:name w:val="Comment Subject Char"/>
    <w:link w:val="CommentSubject"/>
    <w:rsid w:val="007A442E"/>
    <w:rPr>
      <w:b/>
      <w:bCs/>
    </w:rPr>
  </w:style>
  <w:style w:type="character" w:customStyle="1" w:styleId="HeaderChar">
    <w:name w:val="Header Char"/>
    <w:basedOn w:val="DefaultParagraphFont"/>
    <w:link w:val="Header"/>
    <w:uiPriority w:val="99"/>
    <w:rsid w:val="00BE3A9B"/>
    <w:rPr>
      <w:rFonts w:ascii="Arial" w:hAnsi="Arial"/>
    </w:rPr>
  </w:style>
  <w:style w:type="table" w:styleId="TableGrid">
    <w:name w:val="Table Grid"/>
    <w:basedOn w:val="TableNormal"/>
    <w:rsid w:val="00C96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odyChar">
    <w:name w:val="Resume Body Char"/>
    <w:basedOn w:val="Normal"/>
    <w:link w:val="ResumeBodyCharChar"/>
    <w:rsid w:val="00C11EBA"/>
    <w:pPr>
      <w:spacing w:before="60"/>
    </w:pPr>
    <w:rPr>
      <w:sz w:val="20"/>
      <w:szCs w:val="24"/>
    </w:rPr>
  </w:style>
  <w:style w:type="character" w:customStyle="1" w:styleId="ResumeBodyCharChar">
    <w:name w:val="Resume Body Char Char"/>
    <w:link w:val="ResumeBodyChar"/>
    <w:rsid w:val="00C11EBA"/>
    <w:rPr>
      <w:szCs w:val="24"/>
    </w:rPr>
  </w:style>
  <w:style w:type="paragraph" w:customStyle="1" w:styleId="ResumeBullet">
    <w:name w:val="Resume Bullet"/>
    <w:basedOn w:val="Normal"/>
    <w:next w:val="ResumeBullet2"/>
    <w:rsid w:val="009F5788"/>
    <w:pPr>
      <w:keepLines/>
      <w:widowControl w:val="0"/>
      <w:numPr>
        <w:numId w:val="5"/>
      </w:numPr>
      <w:spacing w:before="60"/>
    </w:pPr>
    <w:rPr>
      <w:sz w:val="20"/>
      <w:szCs w:val="24"/>
    </w:rPr>
  </w:style>
  <w:style w:type="paragraph" w:customStyle="1" w:styleId="ResumeBullet2">
    <w:name w:val="Resume Bullet 2"/>
    <w:rsid w:val="009F5788"/>
    <w:pPr>
      <w:numPr>
        <w:ilvl w:val="1"/>
        <w:numId w:val="5"/>
      </w:numPr>
    </w:pPr>
    <w:rPr>
      <w:noProof/>
    </w:rPr>
  </w:style>
  <w:style w:type="paragraph" w:customStyle="1" w:styleId="ResumeList">
    <w:name w:val="Resume List"/>
    <w:link w:val="ResumeListChar"/>
    <w:rsid w:val="006C387B"/>
    <w:pPr>
      <w:spacing w:before="60"/>
    </w:pPr>
  </w:style>
  <w:style w:type="character" w:customStyle="1" w:styleId="ResumeListChar">
    <w:name w:val="Resume List Char"/>
    <w:link w:val="ResumeList"/>
    <w:rsid w:val="006C387B"/>
  </w:style>
  <w:style w:type="character" w:customStyle="1" w:styleId="apple-converted-space">
    <w:name w:val="apple-converted-space"/>
    <w:basedOn w:val="DefaultParagraphFont"/>
    <w:rsid w:val="006C387B"/>
  </w:style>
  <w:style w:type="paragraph" w:styleId="NormalWeb">
    <w:name w:val="Normal (Web)"/>
    <w:basedOn w:val="Normal"/>
    <w:uiPriority w:val="99"/>
    <w:rsid w:val="009118E4"/>
    <w:pPr>
      <w:spacing w:before="100" w:beforeAutospacing="1" w:after="100" w:afterAutospacing="1"/>
    </w:pPr>
    <w:rPr>
      <w:szCs w:val="24"/>
    </w:rPr>
  </w:style>
  <w:style w:type="paragraph" w:customStyle="1" w:styleId="bull1">
    <w:name w:val="bull1"/>
    <w:basedOn w:val="Normal"/>
    <w:link w:val="bull1Char"/>
    <w:rsid w:val="009118E4"/>
    <w:pPr>
      <w:widowControl w:val="0"/>
      <w:numPr>
        <w:numId w:val="17"/>
      </w:numPr>
      <w:jc w:val="both"/>
    </w:pPr>
    <w:rPr>
      <w:rFonts w:ascii="Arial" w:eastAsia="MS Mincho" w:hAnsi="Arial"/>
      <w:kern w:val="2"/>
      <w:sz w:val="20"/>
      <w:lang w:eastAsia="ja-JP"/>
    </w:rPr>
  </w:style>
  <w:style w:type="paragraph" w:customStyle="1" w:styleId="BulletedListText">
    <w:name w:val="Bulleted List Text"/>
    <w:basedOn w:val="bull1"/>
    <w:link w:val="BulletedListTextChar"/>
    <w:rsid w:val="009118E4"/>
    <w:rPr>
      <w:rFonts w:ascii="Palatino Linotype" w:hAnsi="Palatino Linotype"/>
    </w:rPr>
  </w:style>
  <w:style w:type="character" w:customStyle="1" w:styleId="BulletedListTextChar">
    <w:name w:val="Bulleted List Text Char"/>
    <w:basedOn w:val="DefaultParagraphFont"/>
    <w:link w:val="BulletedListText"/>
    <w:rsid w:val="009118E4"/>
    <w:rPr>
      <w:rFonts w:ascii="Palatino Linotype" w:eastAsia="MS Mincho" w:hAnsi="Palatino Linotype"/>
      <w:kern w:val="2"/>
      <w:lang w:eastAsia="ja-JP"/>
    </w:rPr>
  </w:style>
  <w:style w:type="paragraph" w:customStyle="1" w:styleId="BulletedList">
    <w:name w:val="Bulleted List"/>
    <w:basedOn w:val="bull1"/>
    <w:link w:val="BulletedListChar"/>
    <w:rsid w:val="009118E4"/>
    <w:pPr>
      <w:numPr>
        <w:numId w:val="15"/>
      </w:numPr>
      <w:tabs>
        <w:tab w:val="clear" w:pos="360"/>
      </w:tabs>
      <w:ind w:left="720"/>
    </w:pPr>
    <w:rPr>
      <w:rFonts w:ascii="Palatino Linotype" w:hAnsi="Palatino Linotype"/>
      <w:b/>
      <w:bCs/>
    </w:rPr>
  </w:style>
  <w:style w:type="character" w:customStyle="1" w:styleId="BulletedListChar">
    <w:name w:val="Bulleted List Char"/>
    <w:basedOn w:val="DefaultParagraphFont"/>
    <w:link w:val="BulletedList"/>
    <w:rsid w:val="009118E4"/>
    <w:rPr>
      <w:rFonts w:ascii="Palatino Linotype" w:eastAsia="MS Mincho" w:hAnsi="Palatino Linotype"/>
      <w:b/>
      <w:bCs/>
      <w:kern w:val="2"/>
      <w:lang w:eastAsia="ja-JP"/>
    </w:rPr>
  </w:style>
  <w:style w:type="character" w:customStyle="1" w:styleId="bull1Char">
    <w:name w:val="bull1 Char"/>
    <w:basedOn w:val="DefaultParagraphFont"/>
    <w:link w:val="bull1"/>
    <w:rsid w:val="009118E4"/>
    <w:rPr>
      <w:rFonts w:ascii="Arial" w:eastAsia="MS Mincho" w:hAnsi="Arial"/>
      <w:kern w:val="2"/>
      <w:lang w:eastAsia="ja-JP"/>
    </w:rPr>
  </w:style>
  <w:style w:type="character" w:styleId="Hyperlink">
    <w:name w:val="Hyperlink"/>
    <w:basedOn w:val="DefaultParagraphFont"/>
    <w:unhideWhenUsed/>
    <w:rsid w:val="009F596D"/>
    <w:rPr>
      <w:color w:val="0000FF"/>
      <w:u w:val="single"/>
    </w:rPr>
  </w:style>
  <w:style w:type="paragraph" w:customStyle="1" w:styleId="NormalArial">
    <w:name w:val="Normal + Arial"/>
    <w:aliases w:val="BolNormal + Arial,Bold"/>
    <w:basedOn w:val="HTMLPreformatted"/>
    <w:link w:val="NormalArialChar"/>
    <w:rsid w:val="00A9394A"/>
    <w:pPr>
      <w:spacing w:before="60" w:after="40"/>
      <w:ind w:left="-77"/>
      <w:jc w:val="both"/>
    </w:pPr>
    <w:rPr>
      <w:rFonts w:ascii="Arial" w:hAnsi="Arial" w:cs="Arial"/>
      <w:color w:val="000000"/>
      <w:szCs w:val="22"/>
    </w:rPr>
  </w:style>
  <w:style w:type="character" w:customStyle="1" w:styleId="NormalArialChar">
    <w:name w:val="Normal + Arial Char"/>
    <w:aliases w:val="BolNormal + Arial Char,Bold Char"/>
    <w:link w:val="NormalArial"/>
    <w:rsid w:val="00A9394A"/>
    <w:rPr>
      <w:rFonts w:ascii="Arial" w:hAnsi="Arial" w:cs="Arial"/>
      <w:color w:val="000000"/>
      <w:szCs w:val="22"/>
    </w:rPr>
  </w:style>
  <w:style w:type="paragraph" w:styleId="HTMLPreformatted">
    <w:name w:val="HTML Preformatted"/>
    <w:basedOn w:val="Normal"/>
    <w:link w:val="HTMLPreformattedChar"/>
    <w:unhideWhenUsed/>
    <w:rsid w:val="00A9394A"/>
    <w:rPr>
      <w:rFonts w:ascii="Consolas" w:hAnsi="Consolas" w:cs="Consolas"/>
      <w:sz w:val="20"/>
    </w:rPr>
  </w:style>
  <w:style w:type="character" w:customStyle="1" w:styleId="HTMLPreformattedChar">
    <w:name w:val="HTML Preformatted Char"/>
    <w:basedOn w:val="DefaultParagraphFont"/>
    <w:link w:val="HTMLPreformatted"/>
    <w:rsid w:val="00A9394A"/>
    <w:rPr>
      <w:rFonts w:ascii="Consolas" w:hAnsi="Consolas" w:cs="Consolas"/>
    </w:rPr>
  </w:style>
  <w:style w:type="paragraph" w:styleId="BodyText">
    <w:name w:val="Body Text"/>
    <w:basedOn w:val="Normal"/>
    <w:link w:val="BodyTextChar"/>
    <w:rsid w:val="00E44183"/>
    <w:pPr>
      <w:jc w:val="both"/>
    </w:pPr>
    <w:rPr>
      <w:rFonts w:ascii="Arial" w:hAnsi="Arial"/>
      <w:sz w:val="22"/>
    </w:rPr>
  </w:style>
  <w:style w:type="character" w:customStyle="1" w:styleId="BodyTextChar">
    <w:name w:val="Body Text Char"/>
    <w:basedOn w:val="DefaultParagraphFont"/>
    <w:link w:val="BodyText"/>
    <w:rsid w:val="00E44183"/>
    <w:rPr>
      <w:rFonts w:ascii="Arial" w:hAnsi="Arial"/>
      <w:sz w:val="22"/>
    </w:rPr>
  </w:style>
  <w:style w:type="character" w:customStyle="1" w:styleId="TitleChar">
    <w:name w:val="Title Char"/>
    <w:basedOn w:val="DefaultParagraphFont"/>
    <w:link w:val="Title"/>
    <w:rsid w:val="00A10D82"/>
    <w:rPr>
      <w:rFonts w:ascii="Arial" w:hAnsi="Arial"/>
      <w:b/>
      <w:kern w:val="28"/>
      <w:sz w:val="32"/>
    </w:rPr>
  </w:style>
  <w:style w:type="character" w:customStyle="1" w:styleId="Heading1Char">
    <w:name w:val="Heading 1 Char"/>
    <w:basedOn w:val="DefaultParagraphFont"/>
    <w:link w:val="Heading1"/>
    <w:rsid w:val="005E2F11"/>
    <w:rPr>
      <w:rFonts w:ascii="Arial" w:hAnsi="Arial"/>
      <w:b/>
      <w:i/>
      <w:noProof/>
      <w:sz w:val="22"/>
    </w:rPr>
  </w:style>
  <w:style w:type="paragraph" w:styleId="NoSpacing">
    <w:name w:val="No Spacing"/>
    <w:uiPriority w:val="1"/>
    <w:qFormat/>
    <w:rsid w:val="00ED1776"/>
    <w:rPr>
      <w:rFonts w:ascii="Calibri" w:eastAsia="Calibri" w:hAnsi="Calibri"/>
      <w:sz w:val="22"/>
      <w:szCs w:val="22"/>
    </w:rPr>
  </w:style>
  <w:style w:type="paragraph" w:customStyle="1" w:styleId="Bullets">
    <w:name w:val="Bullets"/>
    <w:basedOn w:val="Normal"/>
    <w:uiPriority w:val="99"/>
    <w:rsid w:val="00D23522"/>
    <w:pPr>
      <w:numPr>
        <w:numId w:val="34"/>
      </w:numPr>
      <w:spacing w:before="60" w:after="60" w:line="260" w:lineRule="atLeast"/>
    </w:pPr>
    <w:rPr>
      <w:rFonts w:ascii="Arial" w:eastAsia="SimSun" w:hAnsi="Arial"/>
      <w:kern w:val="20"/>
      <w:sz w:val="20"/>
      <w:lang w:eastAsia="zh-CN"/>
    </w:rPr>
  </w:style>
  <w:style w:type="paragraph" w:customStyle="1" w:styleId="lastincell">
    <w:name w:val="lastincell"/>
    <w:basedOn w:val="Normal"/>
    <w:rsid w:val="001D3904"/>
    <w:pPr>
      <w:spacing w:line="336" w:lineRule="auto"/>
    </w:pPr>
    <w:rPr>
      <w:rFonts w:ascii="Verdana" w:hAnsi="Verdana"/>
      <w:sz w:val="17"/>
      <w:szCs w:val="17"/>
    </w:rPr>
  </w:style>
  <w:style w:type="character" w:customStyle="1" w:styleId="Heading6Char">
    <w:name w:val="Heading 6 Char"/>
    <w:basedOn w:val="DefaultParagraphFont"/>
    <w:link w:val="Heading6"/>
    <w:rsid w:val="00E20130"/>
    <w:rPr>
      <w:b/>
      <w:bCs/>
      <w:sz w:val="22"/>
      <w:szCs w:val="22"/>
    </w:rPr>
  </w:style>
  <w:style w:type="character" w:customStyle="1" w:styleId="Heading7Char">
    <w:name w:val="Heading 7 Char"/>
    <w:basedOn w:val="DefaultParagraphFont"/>
    <w:link w:val="Heading7"/>
    <w:rsid w:val="00E20130"/>
    <w:rPr>
      <w:sz w:val="24"/>
      <w:szCs w:val="24"/>
    </w:rPr>
  </w:style>
  <w:style w:type="character" w:customStyle="1" w:styleId="Heading8Char">
    <w:name w:val="Heading 8 Char"/>
    <w:basedOn w:val="DefaultParagraphFont"/>
    <w:link w:val="Heading8"/>
    <w:rsid w:val="00E20130"/>
    <w:rPr>
      <w:i/>
      <w:iCs/>
      <w:sz w:val="24"/>
      <w:szCs w:val="24"/>
    </w:rPr>
  </w:style>
  <w:style w:type="character" w:customStyle="1" w:styleId="Heading9Char">
    <w:name w:val="Heading 9 Char"/>
    <w:basedOn w:val="DefaultParagraphFont"/>
    <w:link w:val="Heading9"/>
    <w:rsid w:val="00E20130"/>
    <w:rPr>
      <w:rFonts w:ascii="Arial" w:hAnsi="Arial" w:cs="Arial"/>
      <w:sz w:val="22"/>
      <w:szCs w:val="22"/>
    </w:rPr>
  </w:style>
  <w:style w:type="paragraph" w:customStyle="1" w:styleId="ResumeHeading">
    <w:name w:val="Resume Heading"/>
    <w:basedOn w:val="Heading2"/>
    <w:rsid w:val="00E20130"/>
    <w:pPr>
      <w:numPr>
        <w:ilvl w:val="1"/>
      </w:numPr>
      <w:pBdr>
        <w:bottom w:val="single" w:sz="4" w:space="1" w:color="auto"/>
      </w:pBdr>
      <w:tabs>
        <w:tab w:val="num" w:pos="576"/>
      </w:tabs>
      <w:spacing w:before="240" w:after="60"/>
      <w:ind w:left="576" w:hanging="576"/>
    </w:pPr>
    <w:rPr>
      <w:rFonts w:ascii="Times New Roman" w:hAnsi="Times New Roman" w:cs="Arial"/>
      <w:b/>
      <w:bCs/>
      <w:iCs/>
      <w:noProof w:val="0"/>
      <w:sz w:val="28"/>
      <w:szCs w:val="28"/>
    </w:rPr>
  </w:style>
  <w:style w:type="paragraph" w:customStyle="1" w:styleId="Default">
    <w:name w:val="Default"/>
    <w:rsid w:val="000A2B6F"/>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5567">
      <w:bodyDiv w:val="1"/>
      <w:marLeft w:val="0"/>
      <w:marRight w:val="0"/>
      <w:marTop w:val="0"/>
      <w:marBottom w:val="0"/>
      <w:divBdr>
        <w:top w:val="none" w:sz="0" w:space="0" w:color="auto"/>
        <w:left w:val="none" w:sz="0" w:space="0" w:color="auto"/>
        <w:bottom w:val="none" w:sz="0" w:space="0" w:color="auto"/>
        <w:right w:val="none" w:sz="0" w:space="0" w:color="auto"/>
      </w:divBdr>
      <w:divsChild>
        <w:div w:id="58210421">
          <w:marLeft w:val="274"/>
          <w:marRight w:val="0"/>
          <w:marTop w:val="41"/>
          <w:marBottom w:val="0"/>
          <w:divBdr>
            <w:top w:val="none" w:sz="0" w:space="0" w:color="auto"/>
            <w:left w:val="none" w:sz="0" w:space="0" w:color="auto"/>
            <w:bottom w:val="none" w:sz="0" w:space="0" w:color="auto"/>
            <w:right w:val="none" w:sz="0" w:space="0" w:color="auto"/>
          </w:divBdr>
        </w:div>
        <w:div w:id="1272323720">
          <w:marLeft w:val="274"/>
          <w:marRight w:val="0"/>
          <w:marTop w:val="41"/>
          <w:marBottom w:val="0"/>
          <w:divBdr>
            <w:top w:val="none" w:sz="0" w:space="0" w:color="auto"/>
            <w:left w:val="none" w:sz="0" w:space="0" w:color="auto"/>
            <w:bottom w:val="none" w:sz="0" w:space="0" w:color="auto"/>
            <w:right w:val="none" w:sz="0" w:space="0" w:color="auto"/>
          </w:divBdr>
        </w:div>
        <w:div w:id="1680542260">
          <w:marLeft w:val="274"/>
          <w:marRight w:val="0"/>
          <w:marTop w:val="41"/>
          <w:marBottom w:val="0"/>
          <w:divBdr>
            <w:top w:val="none" w:sz="0" w:space="0" w:color="auto"/>
            <w:left w:val="none" w:sz="0" w:space="0" w:color="auto"/>
            <w:bottom w:val="none" w:sz="0" w:space="0" w:color="auto"/>
            <w:right w:val="none" w:sz="0" w:space="0" w:color="auto"/>
          </w:divBdr>
        </w:div>
      </w:divsChild>
    </w:div>
    <w:div w:id="338704927">
      <w:bodyDiv w:val="1"/>
      <w:marLeft w:val="0"/>
      <w:marRight w:val="0"/>
      <w:marTop w:val="0"/>
      <w:marBottom w:val="0"/>
      <w:divBdr>
        <w:top w:val="none" w:sz="0" w:space="0" w:color="auto"/>
        <w:left w:val="none" w:sz="0" w:space="0" w:color="auto"/>
        <w:bottom w:val="none" w:sz="0" w:space="0" w:color="auto"/>
        <w:right w:val="none" w:sz="0" w:space="0" w:color="auto"/>
      </w:divBdr>
      <w:divsChild>
        <w:div w:id="952437271">
          <w:marLeft w:val="274"/>
          <w:marRight w:val="0"/>
          <w:marTop w:val="0"/>
          <w:marBottom w:val="0"/>
          <w:divBdr>
            <w:top w:val="none" w:sz="0" w:space="0" w:color="auto"/>
            <w:left w:val="none" w:sz="0" w:space="0" w:color="auto"/>
            <w:bottom w:val="none" w:sz="0" w:space="0" w:color="auto"/>
            <w:right w:val="none" w:sz="0" w:space="0" w:color="auto"/>
          </w:divBdr>
        </w:div>
      </w:divsChild>
    </w:div>
    <w:div w:id="410002270">
      <w:bodyDiv w:val="1"/>
      <w:marLeft w:val="0"/>
      <w:marRight w:val="0"/>
      <w:marTop w:val="0"/>
      <w:marBottom w:val="0"/>
      <w:divBdr>
        <w:top w:val="none" w:sz="0" w:space="0" w:color="auto"/>
        <w:left w:val="none" w:sz="0" w:space="0" w:color="auto"/>
        <w:bottom w:val="none" w:sz="0" w:space="0" w:color="auto"/>
        <w:right w:val="none" w:sz="0" w:space="0" w:color="auto"/>
      </w:divBdr>
      <w:divsChild>
        <w:div w:id="1739935857">
          <w:marLeft w:val="274"/>
          <w:marRight w:val="0"/>
          <w:marTop w:val="0"/>
          <w:marBottom w:val="0"/>
          <w:divBdr>
            <w:top w:val="none" w:sz="0" w:space="0" w:color="auto"/>
            <w:left w:val="none" w:sz="0" w:space="0" w:color="auto"/>
            <w:bottom w:val="none" w:sz="0" w:space="0" w:color="auto"/>
            <w:right w:val="none" w:sz="0" w:space="0" w:color="auto"/>
          </w:divBdr>
        </w:div>
      </w:divsChild>
    </w:div>
    <w:div w:id="506675135">
      <w:bodyDiv w:val="1"/>
      <w:marLeft w:val="0"/>
      <w:marRight w:val="0"/>
      <w:marTop w:val="0"/>
      <w:marBottom w:val="0"/>
      <w:divBdr>
        <w:top w:val="none" w:sz="0" w:space="0" w:color="auto"/>
        <w:left w:val="none" w:sz="0" w:space="0" w:color="auto"/>
        <w:bottom w:val="none" w:sz="0" w:space="0" w:color="auto"/>
        <w:right w:val="none" w:sz="0" w:space="0" w:color="auto"/>
      </w:divBdr>
      <w:divsChild>
        <w:div w:id="340741319">
          <w:marLeft w:val="274"/>
          <w:marRight w:val="0"/>
          <w:marTop w:val="0"/>
          <w:marBottom w:val="0"/>
          <w:divBdr>
            <w:top w:val="none" w:sz="0" w:space="0" w:color="auto"/>
            <w:left w:val="none" w:sz="0" w:space="0" w:color="auto"/>
            <w:bottom w:val="none" w:sz="0" w:space="0" w:color="auto"/>
            <w:right w:val="none" w:sz="0" w:space="0" w:color="auto"/>
          </w:divBdr>
        </w:div>
      </w:divsChild>
    </w:div>
    <w:div w:id="528638739">
      <w:bodyDiv w:val="1"/>
      <w:marLeft w:val="0"/>
      <w:marRight w:val="0"/>
      <w:marTop w:val="0"/>
      <w:marBottom w:val="0"/>
      <w:divBdr>
        <w:top w:val="none" w:sz="0" w:space="0" w:color="auto"/>
        <w:left w:val="none" w:sz="0" w:space="0" w:color="auto"/>
        <w:bottom w:val="none" w:sz="0" w:space="0" w:color="auto"/>
        <w:right w:val="none" w:sz="0" w:space="0" w:color="auto"/>
      </w:divBdr>
      <w:divsChild>
        <w:div w:id="2072803968">
          <w:marLeft w:val="274"/>
          <w:marRight w:val="0"/>
          <w:marTop w:val="0"/>
          <w:marBottom w:val="0"/>
          <w:divBdr>
            <w:top w:val="none" w:sz="0" w:space="0" w:color="auto"/>
            <w:left w:val="none" w:sz="0" w:space="0" w:color="auto"/>
            <w:bottom w:val="none" w:sz="0" w:space="0" w:color="auto"/>
            <w:right w:val="none" w:sz="0" w:space="0" w:color="auto"/>
          </w:divBdr>
        </w:div>
      </w:divsChild>
    </w:div>
    <w:div w:id="563026700">
      <w:bodyDiv w:val="1"/>
      <w:marLeft w:val="0"/>
      <w:marRight w:val="0"/>
      <w:marTop w:val="0"/>
      <w:marBottom w:val="0"/>
      <w:divBdr>
        <w:top w:val="none" w:sz="0" w:space="0" w:color="auto"/>
        <w:left w:val="none" w:sz="0" w:space="0" w:color="auto"/>
        <w:bottom w:val="none" w:sz="0" w:space="0" w:color="auto"/>
        <w:right w:val="none" w:sz="0" w:space="0" w:color="auto"/>
      </w:divBdr>
      <w:divsChild>
        <w:div w:id="733159751">
          <w:marLeft w:val="274"/>
          <w:marRight w:val="0"/>
          <w:marTop w:val="40"/>
          <w:marBottom w:val="0"/>
          <w:divBdr>
            <w:top w:val="none" w:sz="0" w:space="0" w:color="auto"/>
            <w:left w:val="none" w:sz="0" w:space="0" w:color="auto"/>
            <w:bottom w:val="none" w:sz="0" w:space="0" w:color="auto"/>
            <w:right w:val="none" w:sz="0" w:space="0" w:color="auto"/>
          </w:divBdr>
        </w:div>
      </w:divsChild>
    </w:div>
    <w:div w:id="610354114">
      <w:bodyDiv w:val="1"/>
      <w:marLeft w:val="0"/>
      <w:marRight w:val="0"/>
      <w:marTop w:val="0"/>
      <w:marBottom w:val="0"/>
      <w:divBdr>
        <w:top w:val="none" w:sz="0" w:space="0" w:color="auto"/>
        <w:left w:val="none" w:sz="0" w:space="0" w:color="auto"/>
        <w:bottom w:val="none" w:sz="0" w:space="0" w:color="auto"/>
        <w:right w:val="none" w:sz="0" w:space="0" w:color="auto"/>
      </w:divBdr>
      <w:divsChild>
        <w:div w:id="1850177172">
          <w:marLeft w:val="274"/>
          <w:marRight w:val="0"/>
          <w:marTop w:val="0"/>
          <w:marBottom w:val="0"/>
          <w:divBdr>
            <w:top w:val="none" w:sz="0" w:space="0" w:color="auto"/>
            <w:left w:val="none" w:sz="0" w:space="0" w:color="auto"/>
            <w:bottom w:val="none" w:sz="0" w:space="0" w:color="auto"/>
            <w:right w:val="none" w:sz="0" w:space="0" w:color="auto"/>
          </w:divBdr>
        </w:div>
      </w:divsChild>
    </w:div>
    <w:div w:id="756437936">
      <w:bodyDiv w:val="1"/>
      <w:marLeft w:val="0"/>
      <w:marRight w:val="0"/>
      <w:marTop w:val="0"/>
      <w:marBottom w:val="0"/>
      <w:divBdr>
        <w:top w:val="none" w:sz="0" w:space="0" w:color="auto"/>
        <w:left w:val="none" w:sz="0" w:space="0" w:color="auto"/>
        <w:bottom w:val="none" w:sz="0" w:space="0" w:color="auto"/>
        <w:right w:val="none" w:sz="0" w:space="0" w:color="auto"/>
      </w:divBdr>
    </w:div>
    <w:div w:id="766727966">
      <w:bodyDiv w:val="1"/>
      <w:marLeft w:val="0"/>
      <w:marRight w:val="0"/>
      <w:marTop w:val="0"/>
      <w:marBottom w:val="0"/>
      <w:divBdr>
        <w:top w:val="none" w:sz="0" w:space="0" w:color="auto"/>
        <w:left w:val="none" w:sz="0" w:space="0" w:color="auto"/>
        <w:bottom w:val="none" w:sz="0" w:space="0" w:color="auto"/>
        <w:right w:val="none" w:sz="0" w:space="0" w:color="auto"/>
      </w:divBdr>
      <w:divsChild>
        <w:div w:id="1440294902">
          <w:marLeft w:val="302"/>
          <w:marRight w:val="0"/>
          <w:marTop w:val="20"/>
          <w:marBottom w:val="20"/>
          <w:divBdr>
            <w:top w:val="none" w:sz="0" w:space="0" w:color="auto"/>
            <w:left w:val="none" w:sz="0" w:space="0" w:color="auto"/>
            <w:bottom w:val="none" w:sz="0" w:space="0" w:color="auto"/>
            <w:right w:val="none" w:sz="0" w:space="0" w:color="auto"/>
          </w:divBdr>
        </w:div>
      </w:divsChild>
    </w:div>
    <w:div w:id="797996458">
      <w:bodyDiv w:val="1"/>
      <w:marLeft w:val="0"/>
      <w:marRight w:val="0"/>
      <w:marTop w:val="0"/>
      <w:marBottom w:val="0"/>
      <w:divBdr>
        <w:top w:val="none" w:sz="0" w:space="0" w:color="auto"/>
        <w:left w:val="none" w:sz="0" w:space="0" w:color="auto"/>
        <w:bottom w:val="none" w:sz="0" w:space="0" w:color="auto"/>
        <w:right w:val="none" w:sz="0" w:space="0" w:color="auto"/>
      </w:divBdr>
      <w:divsChild>
        <w:div w:id="1991247890">
          <w:marLeft w:val="274"/>
          <w:marRight w:val="0"/>
          <w:marTop w:val="0"/>
          <w:marBottom w:val="0"/>
          <w:divBdr>
            <w:top w:val="none" w:sz="0" w:space="0" w:color="auto"/>
            <w:left w:val="none" w:sz="0" w:space="0" w:color="auto"/>
            <w:bottom w:val="none" w:sz="0" w:space="0" w:color="auto"/>
            <w:right w:val="none" w:sz="0" w:space="0" w:color="auto"/>
          </w:divBdr>
        </w:div>
      </w:divsChild>
    </w:div>
    <w:div w:id="1441140799">
      <w:bodyDiv w:val="1"/>
      <w:marLeft w:val="0"/>
      <w:marRight w:val="0"/>
      <w:marTop w:val="0"/>
      <w:marBottom w:val="0"/>
      <w:divBdr>
        <w:top w:val="none" w:sz="0" w:space="0" w:color="auto"/>
        <w:left w:val="none" w:sz="0" w:space="0" w:color="auto"/>
        <w:bottom w:val="none" w:sz="0" w:space="0" w:color="auto"/>
        <w:right w:val="none" w:sz="0" w:space="0" w:color="auto"/>
      </w:divBdr>
    </w:div>
    <w:div w:id="1508406155">
      <w:bodyDiv w:val="1"/>
      <w:marLeft w:val="0"/>
      <w:marRight w:val="0"/>
      <w:marTop w:val="0"/>
      <w:marBottom w:val="0"/>
      <w:divBdr>
        <w:top w:val="none" w:sz="0" w:space="0" w:color="auto"/>
        <w:left w:val="none" w:sz="0" w:space="0" w:color="auto"/>
        <w:bottom w:val="none" w:sz="0" w:space="0" w:color="auto"/>
        <w:right w:val="none" w:sz="0" w:space="0" w:color="auto"/>
      </w:divBdr>
      <w:divsChild>
        <w:div w:id="392243929">
          <w:marLeft w:val="274"/>
          <w:marRight w:val="0"/>
          <w:marTop w:val="40"/>
          <w:marBottom w:val="0"/>
          <w:divBdr>
            <w:top w:val="none" w:sz="0" w:space="0" w:color="auto"/>
            <w:left w:val="none" w:sz="0" w:space="0" w:color="auto"/>
            <w:bottom w:val="none" w:sz="0" w:space="0" w:color="auto"/>
            <w:right w:val="none" w:sz="0" w:space="0" w:color="auto"/>
          </w:divBdr>
        </w:div>
      </w:divsChild>
    </w:div>
    <w:div w:id="1771781501">
      <w:bodyDiv w:val="1"/>
      <w:marLeft w:val="0"/>
      <w:marRight w:val="0"/>
      <w:marTop w:val="0"/>
      <w:marBottom w:val="0"/>
      <w:divBdr>
        <w:top w:val="none" w:sz="0" w:space="0" w:color="auto"/>
        <w:left w:val="none" w:sz="0" w:space="0" w:color="auto"/>
        <w:bottom w:val="none" w:sz="0" w:space="0" w:color="auto"/>
        <w:right w:val="none" w:sz="0" w:space="0" w:color="auto"/>
      </w:divBdr>
      <w:divsChild>
        <w:div w:id="1122723099">
          <w:marLeft w:val="274"/>
          <w:marRight w:val="0"/>
          <w:marTop w:val="0"/>
          <w:marBottom w:val="0"/>
          <w:divBdr>
            <w:top w:val="none" w:sz="0" w:space="0" w:color="auto"/>
            <w:left w:val="none" w:sz="0" w:space="0" w:color="auto"/>
            <w:bottom w:val="none" w:sz="0" w:space="0" w:color="auto"/>
            <w:right w:val="none" w:sz="0" w:space="0" w:color="auto"/>
          </w:divBdr>
        </w:div>
      </w:divsChild>
    </w:div>
    <w:div w:id="1879470256">
      <w:bodyDiv w:val="1"/>
      <w:marLeft w:val="0"/>
      <w:marRight w:val="0"/>
      <w:marTop w:val="0"/>
      <w:marBottom w:val="0"/>
      <w:divBdr>
        <w:top w:val="none" w:sz="0" w:space="0" w:color="auto"/>
        <w:left w:val="none" w:sz="0" w:space="0" w:color="auto"/>
        <w:bottom w:val="none" w:sz="0" w:space="0" w:color="auto"/>
        <w:right w:val="none" w:sz="0" w:space="0" w:color="auto"/>
      </w:divBdr>
      <w:divsChild>
        <w:div w:id="1954440182">
          <w:marLeft w:val="274"/>
          <w:marRight w:val="0"/>
          <w:marTop w:val="0"/>
          <w:marBottom w:val="0"/>
          <w:divBdr>
            <w:top w:val="none" w:sz="0" w:space="0" w:color="auto"/>
            <w:left w:val="none" w:sz="0" w:space="0" w:color="auto"/>
            <w:bottom w:val="none" w:sz="0" w:space="0" w:color="auto"/>
            <w:right w:val="none" w:sz="0" w:space="0" w:color="auto"/>
          </w:divBdr>
        </w:div>
      </w:divsChild>
    </w:div>
    <w:div w:id="2063287121">
      <w:bodyDiv w:val="1"/>
      <w:marLeft w:val="0"/>
      <w:marRight w:val="0"/>
      <w:marTop w:val="0"/>
      <w:marBottom w:val="0"/>
      <w:divBdr>
        <w:top w:val="none" w:sz="0" w:space="0" w:color="auto"/>
        <w:left w:val="none" w:sz="0" w:space="0" w:color="auto"/>
        <w:bottom w:val="none" w:sz="0" w:space="0" w:color="auto"/>
        <w:right w:val="none" w:sz="0" w:space="0" w:color="auto"/>
      </w:divBdr>
    </w:div>
    <w:div w:id="2085376010">
      <w:bodyDiv w:val="1"/>
      <w:marLeft w:val="0"/>
      <w:marRight w:val="0"/>
      <w:marTop w:val="0"/>
      <w:marBottom w:val="0"/>
      <w:divBdr>
        <w:top w:val="none" w:sz="0" w:space="0" w:color="auto"/>
        <w:left w:val="none" w:sz="0" w:space="0" w:color="auto"/>
        <w:bottom w:val="none" w:sz="0" w:space="0" w:color="auto"/>
        <w:right w:val="none" w:sz="0" w:space="0" w:color="auto"/>
      </w:divBdr>
      <w:divsChild>
        <w:div w:id="961888170">
          <w:marLeft w:val="302"/>
          <w:marRight w:val="0"/>
          <w:marTop w:val="60"/>
          <w:marBottom w:val="0"/>
          <w:divBdr>
            <w:top w:val="none" w:sz="0" w:space="0" w:color="auto"/>
            <w:left w:val="none" w:sz="0" w:space="0" w:color="auto"/>
            <w:bottom w:val="none" w:sz="0" w:space="0" w:color="auto"/>
            <w:right w:val="none" w:sz="0" w:space="0" w:color="auto"/>
          </w:divBdr>
        </w:div>
      </w:divsChild>
    </w:div>
    <w:div w:id="21375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41391-B7F8-48CE-8260-69D9358C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9</Pages>
  <Words>2398</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NAME</vt:lpstr>
    </vt:vector>
  </TitlesOfParts>
  <Company>Capgemini</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Cap Gemini Consultant</dc:creator>
  <cp:lastModifiedBy>Shiva Reddy</cp:lastModifiedBy>
  <cp:revision>8</cp:revision>
  <cp:lastPrinted>2013-09-12T18:28:00Z</cp:lastPrinted>
  <dcterms:created xsi:type="dcterms:W3CDTF">2024-06-06T05:05:00Z</dcterms:created>
  <dcterms:modified xsi:type="dcterms:W3CDTF">2025-01-12T15:16:00Z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#317100,11,Calibri</vt:lpwstr>
  </property>
  <property fmtid="{D5CDD505-2E9C-101B-9397-08002B2CF9AE}" pid="4" name="ClassificationContentMarkingFooterText">
    <vt:lpwstr>Classification - Public</vt:lpwstr>
  </property>
  <property fmtid="{D5CDD505-2E9C-101B-9397-08002B2CF9AE}" pid="5" name="MSIP_Label_cde89a00-0ba9-45c5-9e17-7fffae8e77c0_Enabled">
    <vt:lpwstr>true</vt:lpwstr>
  </property>
  <property fmtid="{D5CDD505-2E9C-101B-9397-08002B2CF9AE}" pid="6" name="MSIP_Label_cde89a00-0ba9-45c5-9e17-7fffae8e77c0_SetDate">
    <vt:lpwstr>2023-12-11T12:44:21Z</vt:lpwstr>
  </property>
  <property fmtid="{D5CDD505-2E9C-101B-9397-08002B2CF9AE}" pid="7" name="MSIP_Label_cde89a00-0ba9-45c5-9e17-7fffae8e77c0_Method">
    <vt:lpwstr>Privileged</vt:lpwstr>
  </property>
  <property fmtid="{D5CDD505-2E9C-101B-9397-08002B2CF9AE}" pid="8" name="MSIP_Label_cde89a00-0ba9-45c5-9e17-7fffae8e77c0_Name">
    <vt:lpwstr>Public</vt:lpwstr>
  </property>
  <property fmtid="{D5CDD505-2E9C-101B-9397-08002B2CF9AE}" pid="9" name="MSIP_Label_cde89a00-0ba9-45c5-9e17-7fffae8e77c0_SiteId">
    <vt:lpwstr>b731d114-a826-4b0a-8ac1-2dba378f77d1</vt:lpwstr>
  </property>
  <property fmtid="{D5CDD505-2E9C-101B-9397-08002B2CF9AE}" pid="10" name="MSIP_Label_cde89a00-0ba9-45c5-9e17-7fffae8e77c0_ActionId">
    <vt:lpwstr>75299484-036c-44e8-a6d6-712870f6238c</vt:lpwstr>
  </property>
  <property fmtid="{D5CDD505-2E9C-101B-9397-08002B2CF9AE}" pid="11" name="MSIP_Label_cde89a00-0ba9-45c5-9e17-7fffae8e77c0_ContentBits">
    <vt:lpwstr>2</vt:lpwstr>
  </property>
</Properties>
</file>