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90" w:type="dxa"/>
        <w:tblBorders>
          <w:top w:val="none" w:sz="0" w:space="0" w:color="auto"/>
          <w:left w:val="none" w:sz="0" w:space="0" w:color="auto"/>
          <w:bottom w:val="single" w:sz="8" w:space="0" w:color="FFFFFF"/>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7796"/>
      </w:tblGrid>
      <w:tr w:rsidR="00764C91" w:rsidTr="0048686A">
        <w:trPr>
          <w:trHeight w:val="5245"/>
        </w:trPr>
        <w:tc>
          <w:tcPr>
            <w:tcW w:w="3794" w:type="dxa"/>
            <w:shd w:val="clear" w:color="auto" w:fill="215868"/>
          </w:tcPr>
          <w:p w:rsidR="00764C91" w:rsidRDefault="00764C91">
            <w:pPr>
              <w:spacing w:after="0" w:line="240" w:lineRule="auto"/>
              <w:rPr>
                <w:rFonts w:ascii="Cambria" w:hAnsi="Cambria"/>
                <w:b/>
                <w:sz w:val="20"/>
              </w:rPr>
            </w:pPr>
          </w:p>
          <w:p w:rsidR="00764C91" w:rsidRDefault="0047238B">
            <w:pPr>
              <w:spacing w:after="0" w:line="240" w:lineRule="auto"/>
              <w:rPr>
                <w:lang w:eastAsia="en-IN"/>
              </w:rPr>
            </w:pPr>
            <w:r>
              <w:rPr>
                <w:lang w:eastAsia="en-IN"/>
              </w:rPr>
              <w:t xml:space="preserve">                 </w:t>
            </w:r>
            <w:r>
              <w:rPr>
                <w:rFonts w:hint="eastAsia"/>
                <w:noProof/>
                <w:lang w:val="en-US"/>
              </w:rPr>
              <w:drawing>
                <wp:inline distT="0" distB="0" distL="0" distR="0">
                  <wp:extent cx="952500" cy="998220"/>
                  <wp:effectExtent l="0" t="0" r="0" b="0"/>
                  <wp:docPr id="1026" name="Picture 2" descr="WhatsApp Image 2024-02-17 at 12.40.12 P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952500" cy="998220"/>
                          </a:xfrm>
                          <a:prstGeom prst="rect">
                            <a:avLst/>
                          </a:prstGeom>
                        </pic:spPr>
                      </pic:pic>
                    </a:graphicData>
                  </a:graphic>
                </wp:inline>
              </w:drawing>
            </w:r>
          </w:p>
          <w:p w:rsidR="00764C91" w:rsidRDefault="0047238B">
            <w:pPr>
              <w:spacing w:after="0" w:line="240" w:lineRule="auto"/>
              <w:rPr>
                <w:rFonts w:ascii="Cambria" w:hAnsi="Cambria"/>
                <w:b/>
                <w:sz w:val="20"/>
              </w:rPr>
            </w:pPr>
            <w:r>
              <w:rPr>
                <w:rFonts w:ascii="Cambria" w:hAnsi="Cambria" w:cs="Arial"/>
                <w:color w:val="FFFFFF"/>
                <w:sz w:val="30"/>
                <w:szCs w:val="30"/>
              </w:rPr>
              <w:t xml:space="preserve">       </w:t>
            </w:r>
          </w:p>
          <w:p w:rsidR="00764C91" w:rsidRDefault="00764C91">
            <w:pPr>
              <w:pStyle w:val="BodyTextIndent"/>
              <w:pBdr>
                <w:bottom w:val="single" w:sz="8" w:space="1" w:color="FFFFFF"/>
              </w:pBdr>
              <w:tabs>
                <w:tab w:val="left" w:pos="993"/>
                <w:tab w:val="left" w:pos="2127"/>
                <w:tab w:val="left" w:pos="2421"/>
                <w:tab w:val="left" w:pos="2835"/>
                <w:tab w:val="left" w:pos="3780"/>
              </w:tabs>
              <w:spacing w:after="0" w:line="240" w:lineRule="auto"/>
              <w:ind w:left="0"/>
              <w:rPr>
                <w:rFonts w:ascii="Cambria" w:hAnsi="Cambria" w:cs="Arial"/>
                <w:color w:val="FFFFFF"/>
                <w:sz w:val="16"/>
                <w:szCs w:val="30"/>
              </w:rPr>
            </w:pPr>
          </w:p>
          <w:p w:rsidR="00764C91" w:rsidRDefault="00764C91">
            <w:pPr>
              <w:pStyle w:val="BodyTextIndent"/>
              <w:tabs>
                <w:tab w:val="left" w:pos="993"/>
                <w:tab w:val="left" w:pos="2127"/>
                <w:tab w:val="left" w:pos="2421"/>
                <w:tab w:val="left" w:pos="2835"/>
                <w:tab w:val="left" w:pos="3780"/>
              </w:tabs>
              <w:spacing w:after="0" w:line="240" w:lineRule="auto"/>
              <w:jc w:val="center"/>
              <w:rPr>
                <w:rFonts w:ascii="Cambria" w:hAnsi="Cambria" w:cs="Arial"/>
                <w:color w:val="FFFFFF"/>
                <w:sz w:val="20"/>
              </w:rPr>
            </w:pPr>
          </w:p>
          <w:p w:rsidR="00764C91" w:rsidRDefault="0047238B">
            <w:pPr>
              <w:pStyle w:val="BodyTextIndent"/>
              <w:tabs>
                <w:tab w:val="left" w:pos="993"/>
                <w:tab w:val="left" w:pos="2127"/>
                <w:tab w:val="left" w:pos="3780"/>
              </w:tabs>
              <w:spacing w:after="0" w:line="240" w:lineRule="auto"/>
              <w:ind w:left="0"/>
              <w:rPr>
                <w:rFonts w:ascii="Cambria" w:hAnsi="Cambria" w:cs="Arial"/>
                <w:color w:val="FFFFFF"/>
                <w:sz w:val="20"/>
              </w:rPr>
            </w:pPr>
            <w:r>
              <w:rPr>
                <w:rFonts w:ascii="Cambria" w:hAnsi="Cambria"/>
                <w:color w:val="FFFFFF"/>
                <w:sz w:val="20"/>
              </w:rPr>
              <w:sym w:font="Webdings" w:char="F0FC"/>
            </w:r>
            <w:r>
              <w:rPr>
                <w:rFonts w:ascii="Cambria" w:hAnsi="Cambria"/>
                <w:color w:val="FFFFFF"/>
                <w:sz w:val="20"/>
              </w:rPr>
              <w:t xml:space="preserve"> </w:t>
            </w:r>
            <w:r>
              <w:rPr>
                <w:rFonts w:ascii="Cambria" w:hAnsi="Cambria"/>
                <w:color w:val="FFFFFF"/>
                <w:sz w:val="20"/>
                <w:lang w:val="en-US"/>
              </w:rPr>
              <w:t xml:space="preserve">P139/101, </w:t>
            </w:r>
            <w:proofErr w:type="spellStart"/>
            <w:r>
              <w:rPr>
                <w:rFonts w:ascii="Cambria" w:hAnsi="Cambria"/>
                <w:color w:val="FFFFFF"/>
                <w:sz w:val="20"/>
                <w:lang w:val="en-US"/>
              </w:rPr>
              <w:t>Alwathiq</w:t>
            </w:r>
            <w:proofErr w:type="spellEnd"/>
            <w:r>
              <w:rPr>
                <w:rFonts w:ascii="Cambria" w:hAnsi="Cambria"/>
                <w:color w:val="FFFFFF"/>
                <w:sz w:val="20"/>
                <w:lang w:val="en-US"/>
              </w:rPr>
              <w:t xml:space="preserve"> St, Al </w:t>
            </w:r>
            <w:proofErr w:type="spellStart"/>
            <w:r>
              <w:rPr>
                <w:rFonts w:ascii="Cambria" w:hAnsi="Cambria"/>
                <w:color w:val="FFFFFF"/>
                <w:sz w:val="20"/>
                <w:lang w:val="en-US"/>
              </w:rPr>
              <w:t>Muroor</w:t>
            </w:r>
            <w:proofErr w:type="spellEnd"/>
            <w:r>
              <w:rPr>
                <w:rFonts w:ascii="Cambria" w:hAnsi="Cambria"/>
                <w:color w:val="FFFFFF"/>
                <w:sz w:val="20"/>
                <w:lang w:val="en-US"/>
              </w:rPr>
              <w:t xml:space="preserve">, Sultan bin </w:t>
            </w:r>
            <w:proofErr w:type="spellStart"/>
            <w:r>
              <w:rPr>
                <w:rFonts w:ascii="Cambria" w:hAnsi="Cambria"/>
                <w:color w:val="FFFFFF"/>
                <w:sz w:val="20"/>
                <w:lang w:val="en-US"/>
              </w:rPr>
              <w:t>Zayed</w:t>
            </w:r>
            <w:proofErr w:type="spellEnd"/>
            <w:r>
              <w:rPr>
                <w:rFonts w:ascii="Cambria" w:hAnsi="Cambria"/>
                <w:color w:val="FFFFFF"/>
                <w:sz w:val="20"/>
                <w:lang w:val="en-US"/>
              </w:rPr>
              <w:t xml:space="preserve"> 1st St, Abu Dhabi, UAE</w:t>
            </w:r>
          </w:p>
          <w:p w:rsidR="00764C91" w:rsidRDefault="00764C91">
            <w:pPr>
              <w:pStyle w:val="BodyTextIndent"/>
              <w:tabs>
                <w:tab w:val="left" w:pos="993"/>
                <w:tab w:val="left" w:pos="2127"/>
                <w:tab w:val="left" w:pos="3780"/>
              </w:tabs>
              <w:spacing w:after="0" w:line="240" w:lineRule="auto"/>
              <w:ind w:left="0"/>
              <w:rPr>
                <w:rFonts w:ascii="Cambria" w:hAnsi="Cambria" w:cs="Arial"/>
                <w:color w:val="FFFFFF"/>
                <w:sz w:val="20"/>
              </w:rPr>
            </w:pPr>
          </w:p>
          <w:p w:rsidR="00764C91" w:rsidRDefault="0047238B">
            <w:pPr>
              <w:pStyle w:val="BodyTextIndent"/>
              <w:tabs>
                <w:tab w:val="left" w:pos="993"/>
                <w:tab w:val="left" w:pos="2127"/>
                <w:tab w:val="left" w:pos="3780"/>
              </w:tabs>
              <w:spacing w:after="0" w:line="240" w:lineRule="auto"/>
              <w:ind w:left="0"/>
              <w:rPr>
                <w:rFonts w:ascii="Cambria" w:hAnsi="Cambria" w:cs="Arial"/>
                <w:color w:val="FFFFFF"/>
                <w:sz w:val="20"/>
              </w:rPr>
            </w:pPr>
            <w:r>
              <w:rPr>
                <w:rFonts w:ascii="Cambria" w:hAnsi="Cambria"/>
                <w:b/>
                <w:color w:val="FFFFFF"/>
                <w:sz w:val="20"/>
              </w:rPr>
              <w:sym w:font="Wingdings" w:char="F028"/>
            </w:r>
            <w:r>
              <w:rPr>
                <w:rFonts w:ascii="Cambria" w:hAnsi="Cambria"/>
                <w:b/>
                <w:color w:val="FFFFFF"/>
                <w:sz w:val="20"/>
              </w:rPr>
              <w:t xml:space="preserve"> Mobile: </w:t>
            </w:r>
            <w:r>
              <w:rPr>
                <w:rFonts w:ascii="Cambria" w:hAnsi="Cambria" w:cs="Arial"/>
                <w:color w:val="FFFFFF"/>
                <w:sz w:val="20"/>
              </w:rPr>
              <w:t>+971- 543869697 (W)</w:t>
            </w:r>
          </w:p>
          <w:p w:rsidR="00764C91" w:rsidRDefault="0047238B">
            <w:pPr>
              <w:pStyle w:val="BodyTextIndent"/>
              <w:tabs>
                <w:tab w:val="left" w:pos="993"/>
                <w:tab w:val="left" w:pos="2127"/>
                <w:tab w:val="left" w:pos="3780"/>
              </w:tabs>
              <w:spacing w:after="0" w:line="240" w:lineRule="auto"/>
              <w:ind w:left="0"/>
              <w:rPr>
                <w:rFonts w:ascii="Cambria" w:hAnsi="Cambria" w:cs="Arial"/>
                <w:color w:val="FFFFFF"/>
                <w:sz w:val="20"/>
              </w:rPr>
            </w:pPr>
            <w:r>
              <w:rPr>
                <w:rFonts w:ascii="Cambria" w:hAnsi="Cambria" w:cs="Arial"/>
                <w:color w:val="FFFFFF"/>
                <w:sz w:val="20"/>
              </w:rPr>
              <w:t xml:space="preserve">      </w:t>
            </w:r>
            <w:proofErr w:type="spellStart"/>
            <w:r>
              <w:rPr>
                <w:rFonts w:ascii="Cambria" w:hAnsi="Cambria" w:cs="Arial"/>
                <w:color w:val="FFFFFF"/>
                <w:sz w:val="20"/>
              </w:rPr>
              <w:t>Whats</w:t>
            </w:r>
            <w:proofErr w:type="spellEnd"/>
            <w:r>
              <w:rPr>
                <w:rFonts w:ascii="Cambria" w:hAnsi="Cambria" w:cs="Arial"/>
                <w:color w:val="FFFFFF"/>
                <w:sz w:val="20"/>
              </w:rPr>
              <w:t xml:space="preserve"> app: +91- </w:t>
            </w:r>
            <w:r>
              <w:rPr>
                <w:rFonts w:hAnsi="Cambria" w:cs="Arial"/>
                <w:color w:val="FFFFFF"/>
                <w:sz w:val="20"/>
                <w:lang w:val="en-US"/>
              </w:rPr>
              <w:t>9345392539</w:t>
            </w:r>
          </w:p>
          <w:p w:rsidR="00764C91" w:rsidRDefault="0047238B">
            <w:pPr>
              <w:pStyle w:val="BodyTextIndent"/>
              <w:tabs>
                <w:tab w:val="left" w:pos="993"/>
                <w:tab w:val="left" w:pos="2127"/>
                <w:tab w:val="left" w:pos="3780"/>
              </w:tabs>
              <w:spacing w:after="0" w:line="240" w:lineRule="auto"/>
              <w:ind w:left="0"/>
              <w:rPr>
                <w:rFonts w:ascii="Cambria" w:hAnsi="Cambria" w:cs="Arial"/>
                <w:color w:val="FFFFFF"/>
                <w:sz w:val="20"/>
              </w:rPr>
            </w:pPr>
            <w:r>
              <w:rPr>
                <w:rFonts w:ascii="Cambria" w:hAnsi="Cambria" w:cs="Arial"/>
                <w:color w:val="FFFFFF"/>
                <w:sz w:val="20"/>
              </w:rPr>
              <w:t xml:space="preserve">      </w:t>
            </w:r>
          </w:p>
          <w:p w:rsidR="00764C91" w:rsidRDefault="00764C91">
            <w:pPr>
              <w:pStyle w:val="BodyTextIndent"/>
              <w:tabs>
                <w:tab w:val="left" w:pos="993"/>
                <w:tab w:val="left" w:pos="2127"/>
                <w:tab w:val="left" w:pos="3780"/>
              </w:tabs>
              <w:spacing w:after="0" w:line="240" w:lineRule="auto"/>
              <w:ind w:left="0"/>
              <w:rPr>
                <w:rFonts w:ascii="Cambria" w:hAnsi="Cambria" w:cs="Arial"/>
                <w:color w:val="FFFFFF"/>
                <w:sz w:val="20"/>
              </w:rPr>
            </w:pPr>
          </w:p>
          <w:p w:rsidR="00764C91" w:rsidRDefault="0047238B">
            <w:pPr>
              <w:pStyle w:val="BodyTextIndent"/>
              <w:pBdr>
                <w:bottom w:val="single" w:sz="8" w:space="1" w:color="FFFFFF"/>
              </w:pBdr>
              <w:tabs>
                <w:tab w:val="left" w:pos="993"/>
                <w:tab w:val="left" w:pos="2127"/>
                <w:tab w:val="left" w:pos="3780"/>
              </w:tabs>
              <w:spacing w:after="0" w:line="240" w:lineRule="auto"/>
              <w:ind w:left="0"/>
              <w:rPr>
                <w:rFonts w:ascii="Cambria" w:hAnsi="Cambria" w:cs="Arial"/>
                <w:color w:val="FFFFFF"/>
                <w:sz w:val="20"/>
              </w:rPr>
            </w:pPr>
            <w:r>
              <w:rPr>
                <w:rFonts w:ascii="Cambria" w:hAnsi="Cambria"/>
                <w:b/>
                <w:color w:val="FFFFFF"/>
                <w:sz w:val="20"/>
              </w:rPr>
              <w:sym w:font="Wingdings" w:char="F02A"/>
            </w:r>
            <w:r>
              <w:rPr>
                <w:rFonts w:ascii="Cambria" w:hAnsi="Cambria"/>
                <w:b/>
                <w:color w:val="FFFFFF"/>
                <w:sz w:val="20"/>
              </w:rPr>
              <w:t xml:space="preserve"> </w:t>
            </w:r>
            <w:r>
              <w:rPr>
                <w:rFonts w:ascii="Cambria" w:hAnsi="Cambria" w:cs="Arial"/>
                <w:color w:val="FFFFFF"/>
                <w:sz w:val="20"/>
              </w:rPr>
              <w:t xml:space="preserve">kuma.rameshkumar@gmail.com </w:t>
            </w:r>
          </w:p>
          <w:p w:rsidR="00764C91" w:rsidRDefault="0047238B">
            <w:pPr>
              <w:pStyle w:val="BodyTextIndent"/>
              <w:pBdr>
                <w:bottom w:val="single" w:sz="8" w:space="1" w:color="FFFFFF"/>
              </w:pBdr>
              <w:tabs>
                <w:tab w:val="left" w:pos="993"/>
                <w:tab w:val="left" w:pos="2127"/>
                <w:tab w:val="left" w:pos="3780"/>
              </w:tabs>
              <w:spacing w:after="0" w:line="240" w:lineRule="auto"/>
              <w:ind w:left="0"/>
              <w:rPr>
                <w:rFonts w:ascii="Cambria" w:hAnsi="Cambria" w:cs="Arial"/>
                <w:color w:val="FFFFFF"/>
                <w:sz w:val="20"/>
              </w:rPr>
            </w:pPr>
            <w:r>
              <w:rPr>
                <w:rFonts w:ascii="Cambria" w:hAnsi="Cambria" w:cs="Arial"/>
                <w:color w:val="FFFFFF"/>
                <w:sz w:val="20"/>
              </w:rPr>
              <w:t xml:space="preserve">Skype: </w:t>
            </w:r>
            <w:proofErr w:type="spellStart"/>
            <w:r>
              <w:rPr>
                <w:rFonts w:ascii="Cambria" w:hAnsi="Cambria" w:cs="Arial"/>
                <w:color w:val="FFFFFF"/>
                <w:sz w:val="20"/>
              </w:rPr>
              <w:t>rameshkumar.kumarasamy</w:t>
            </w:r>
            <w:proofErr w:type="spellEnd"/>
          </w:p>
          <w:p w:rsidR="00764C91" w:rsidRDefault="00764C91">
            <w:pPr>
              <w:pStyle w:val="BodyTextIndent"/>
              <w:pBdr>
                <w:bottom w:val="single" w:sz="8" w:space="1" w:color="FFFFFF"/>
              </w:pBdr>
              <w:tabs>
                <w:tab w:val="left" w:pos="993"/>
                <w:tab w:val="left" w:pos="2127"/>
                <w:tab w:val="left" w:pos="3780"/>
              </w:tabs>
              <w:spacing w:after="0" w:line="240" w:lineRule="auto"/>
              <w:ind w:left="0"/>
              <w:rPr>
                <w:rFonts w:ascii="Cambria" w:hAnsi="Cambria" w:cs="Arial"/>
                <w:color w:val="FFFFFF"/>
                <w:sz w:val="20"/>
              </w:rPr>
            </w:pPr>
          </w:p>
          <w:p w:rsidR="00764C91" w:rsidRDefault="00764C91">
            <w:pPr>
              <w:spacing w:after="0" w:line="240" w:lineRule="auto"/>
              <w:jc w:val="center"/>
              <w:rPr>
                <w:rFonts w:ascii="Cambria" w:eastAsia="Calibri" w:hAnsi="Cambria" w:cs="SimSun"/>
                <w:b/>
                <w:color w:val="FFFFFF"/>
                <w:sz w:val="20"/>
              </w:rPr>
            </w:pPr>
          </w:p>
          <w:p w:rsidR="00764C91" w:rsidRDefault="0047238B">
            <w:pPr>
              <w:spacing w:after="0" w:line="240" w:lineRule="auto"/>
              <w:jc w:val="center"/>
              <w:rPr>
                <w:rFonts w:ascii="Cambria" w:eastAsia="Calibri" w:hAnsi="Cambria" w:cs="SimSun"/>
                <w:b/>
                <w:color w:val="FFFFFF"/>
                <w:sz w:val="20"/>
              </w:rPr>
            </w:pPr>
            <w:r>
              <w:rPr>
                <w:rFonts w:ascii="Cambria" w:eastAsia="Calibri" w:hAnsi="Cambria" w:cs="SimSun"/>
                <w:b/>
                <w:color w:val="FFFFFF"/>
                <w:sz w:val="20"/>
              </w:rPr>
              <w:t>LANGUAGES</w:t>
            </w:r>
          </w:p>
          <w:p w:rsidR="00764C91" w:rsidRDefault="00764C91">
            <w:pPr>
              <w:spacing w:after="0" w:line="240" w:lineRule="auto"/>
              <w:jc w:val="center"/>
              <w:rPr>
                <w:rFonts w:ascii="Cambria" w:eastAsia="Calibri" w:hAnsi="Cambria" w:cs="SimSun"/>
                <w:b/>
                <w:color w:val="FFFFFF"/>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292"/>
            </w:tblGrid>
            <w:tr w:rsidR="00764C91">
              <w:tc>
                <w:tcPr>
                  <w:tcW w:w="1271" w:type="dxa"/>
                </w:tcPr>
                <w:p w:rsidR="00764C91" w:rsidRDefault="0047238B">
                  <w:pPr>
                    <w:pStyle w:val="ListParagraph"/>
                    <w:numPr>
                      <w:ilvl w:val="0"/>
                      <w:numId w:val="1"/>
                    </w:numPr>
                    <w:spacing w:after="0" w:line="240" w:lineRule="auto"/>
                    <w:rPr>
                      <w:rFonts w:ascii="Cambria" w:hAnsi="Cambria" w:cs="SimSun"/>
                      <w:color w:val="FFFFFF"/>
                      <w:sz w:val="20"/>
                      <w:szCs w:val="20"/>
                    </w:rPr>
                  </w:pPr>
                  <w:r>
                    <w:rPr>
                      <w:rFonts w:ascii="Cambria" w:hAnsi="Cambria" w:cs="SimSun"/>
                      <w:color w:val="FFFFFF"/>
                      <w:sz w:val="20"/>
                      <w:szCs w:val="20"/>
                    </w:rPr>
                    <w:t xml:space="preserve">English </w:t>
                  </w:r>
                </w:p>
              </w:tc>
              <w:tc>
                <w:tcPr>
                  <w:tcW w:w="2292" w:type="dxa"/>
                </w:tcPr>
                <w:p w:rsidR="00764C91" w:rsidRDefault="0047238B">
                  <w:pPr>
                    <w:spacing w:after="0" w:line="240" w:lineRule="auto"/>
                    <w:ind w:left="-760" w:firstLine="760"/>
                    <w:rPr>
                      <w:rFonts w:ascii="Cambria" w:eastAsia="Calibri" w:hAnsi="Cambria" w:cs="SimSun"/>
                      <w:color w:val="FFFFFF"/>
                      <w:sz w:val="20"/>
                    </w:rPr>
                  </w:pP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p>
              </w:tc>
            </w:tr>
            <w:tr w:rsidR="00764C91">
              <w:tc>
                <w:tcPr>
                  <w:tcW w:w="1271" w:type="dxa"/>
                </w:tcPr>
                <w:p w:rsidR="00764C91" w:rsidRDefault="0047238B">
                  <w:pPr>
                    <w:pStyle w:val="ListParagraph"/>
                    <w:numPr>
                      <w:ilvl w:val="0"/>
                      <w:numId w:val="1"/>
                    </w:numPr>
                    <w:spacing w:after="0" w:line="240" w:lineRule="auto"/>
                    <w:rPr>
                      <w:rFonts w:ascii="Cambria" w:hAnsi="Cambria" w:cs="SimSun"/>
                      <w:color w:val="FFFFFF"/>
                      <w:sz w:val="20"/>
                      <w:szCs w:val="20"/>
                    </w:rPr>
                  </w:pPr>
                  <w:r>
                    <w:rPr>
                      <w:rFonts w:ascii="Cambria" w:hAnsi="Cambria" w:cs="SimSun"/>
                      <w:color w:val="FFFFFF"/>
                      <w:sz w:val="20"/>
                      <w:szCs w:val="20"/>
                    </w:rPr>
                    <w:t xml:space="preserve">Tamil     </w:t>
                  </w:r>
                </w:p>
              </w:tc>
              <w:tc>
                <w:tcPr>
                  <w:tcW w:w="2292" w:type="dxa"/>
                </w:tcPr>
                <w:p w:rsidR="00764C91" w:rsidRDefault="0047238B">
                  <w:pPr>
                    <w:spacing w:after="0" w:line="240" w:lineRule="auto"/>
                    <w:ind w:left="-760" w:firstLine="760"/>
                    <w:rPr>
                      <w:rFonts w:ascii="Cambria" w:eastAsia="Calibri" w:hAnsi="Cambria" w:cs="SimSun"/>
                      <w:color w:val="FFFFFF"/>
                      <w:sz w:val="20"/>
                    </w:rPr>
                  </w:pP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p>
              </w:tc>
            </w:tr>
            <w:tr w:rsidR="00764C91">
              <w:tc>
                <w:tcPr>
                  <w:tcW w:w="1271" w:type="dxa"/>
                </w:tcPr>
                <w:p w:rsidR="00764C91" w:rsidRDefault="0047238B">
                  <w:pPr>
                    <w:pStyle w:val="ListParagraph"/>
                    <w:numPr>
                      <w:ilvl w:val="0"/>
                      <w:numId w:val="1"/>
                    </w:numPr>
                    <w:spacing w:after="0" w:line="240" w:lineRule="auto"/>
                    <w:rPr>
                      <w:rFonts w:ascii="Cambria" w:hAnsi="Cambria" w:cs="SimSun"/>
                      <w:color w:val="FFFFFF"/>
                      <w:sz w:val="20"/>
                      <w:szCs w:val="20"/>
                    </w:rPr>
                  </w:pPr>
                  <w:r>
                    <w:rPr>
                      <w:rFonts w:ascii="Cambria" w:hAnsi="Cambria" w:cs="SimSun"/>
                      <w:color w:val="FFFFFF"/>
                      <w:sz w:val="20"/>
                      <w:szCs w:val="20"/>
                    </w:rPr>
                    <w:t xml:space="preserve">Hindi     </w:t>
                  </w:r>
                </w:p>
              </w:tc>
              <w:tc>
                <w:tcPr>
                  <w:tcW w:w="2292" w:type="dxa"/>
                </w:tcPr>
                <w:p w:rsidR="00764C91" w:rsidRDefault="0047238B">
                  <w:pPr>
                    <w:spacing w:after="0" w:line="240" w:lineRule="auto"/>
                    <w:ind w:left="-760" w:firstLine="760"/>
                    <w:rPr>
                      <w:rFonts w:ascii="Cambria" w:eastAsia="Calibri" w:hAnsi="Cambria" w:cs="SimSun"/>
                      <w:color w:val="FFFFFF"/>
                      <w:sz w:val="20"/>
                    </w:rPr>
                  </w:pP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r>
                    <w:rPr>
                      <w:rFonts w:ascii="Cambria" w:eastAsia="Calibri" w:hAnsi="Cambria" w:cs="SimSun"/>
                      <w:color w:val="FFFFFF"/>
                      <w:sz w:val="20"/>
                    </w:rPr>
                    <w:t xml:space="preserve"> </w:t>
                  </w:r>
                  <w:r>
                    <w:rPr>
                      <w:rFonts w:ascii="Cambria" w:eastAsia="Calibri" w:hAnsi="Cambria" w:cs="SimSun"/>
                      <w:color w:val="FFFFFF"/>
                      <w:sz w:val="20"/>
                    </w:rPr>
                    <w:sym w:font="Wingdings 2" w:char="F09E"/>
                  </w:r>
                </w:p>
              </w:tc>
            </w:tr>
          </w:tbl>
          <w:p w:rsidR="00764C91" w:rsidRDefault="00764C91">
            <w:pPr>
              <w:pBdr>
                <w:bottom w:val="single" w:sz="8" w:space="1" w:color="FFFFFF"/>
              </w:pBdr>
              <w:spacing w:after="0" w:line="240" w:lineRule="auto"/>
              <w:rPr>
                <w:rFonts w:ascii="Cambria" w:eastAsia="Calibri" w:hAnsi="Cambria" w:cs="SimSun"/>
                <w:color w:val="FFFFFF"/>
                <w:sz w:val="20"/>
              </w:rPr>
            </w:pPr>
          </w:p>
          <w:p w:rsidR="00764C91" w:rsidRDefault="00764C91">
            <w:pPr>
              <w:pStyle w:val="TableText"/>
              <w:tabs>
                <w:tab w:val="left" w:pos="3780"/>
              </w:tabs>
              <w:spacing w:before="0" w:after="0" w:line="240" w:lineRule="auto"/>
              <w:rPr>
                <w:rFonts w:ascii="Cambria" w:hAnsi="Cambria" w:cs="Arial"/>
                <w:b/>
                <w:color w:val="FFFFFF"/>
              </w:rPr>
            </w:pPr>
          </w:p>
          <w:p w:rsidR="00764C91" w:rsidRDefault="0047238B">
            <w:pPr>
              <w:pBdr>
                <w:bottom w:val="single" w:sz="8" w:space="1" w:color="FFFFFF"/>
              </w:pBdr>
              <w:spacing w:after="0" w:line="240" w:lineRule="auto"/>
              <w:jc w:val="both"/>
              <w:rPr>
                <w:rFonts w:ascii="Cambria" w:hAnsi="Cambria"/>
                <w:color w:val="FFFFFF"/>
                <w:sz w:val="20"/>
              </w:rPr>
            </w:pPr>
            <w:r>
              <w:rPr>
                <w:rFonts w:ascii="Cambria" w:hAnsi="Cambria" w:cs="Segoe UI"/>
                <w:color w:val="FFFFFF"/>
                <w:sz w:val="20"/>
              </w:rPr>
              <w:t xml:space="preserve">A technocrat turned dynamic </w:t>
            </w:r>
            <w:r>
              <w:rPr>
                <w:rFonts w:ascii="Cambria" w:hAnsi="Cambria" w:cs="Segoe UI"/>
                <w:bCs/>
                <w:color w:val="FFFFFF"/>
                <w:sz w:val="20"/>
              </w:rPr>
              <w:t>IT Professional</w:t>
            </w:r>
            <w:r>
              <w:rPr>
                <w:rFonts w:ascii="Cambria" w:hAnsi="Cambria" w:cs="Segoe UI"/>
                <w:color w:val="FFFFFF"/>
                <w:sz w:val="20"/>
              </w:rPr>
              <w:t xml:space="preserve">, having </w:t>
            </w:r>
            <w:r>
              <w:rPr>
                <w:rFonts w:ascii="Cambria" w:hAnsi="Cambria" w:cs="Segoe UI"/>
                <w:b/>
                <w:color w:val="FFFFFF"/>
                <w:sz w:val="20"/>
              </w:rPr>
              <w:t>15 years</w:t>
            </w:r>
            <w:r>
              <w:rPr>
                <w:rFonts w:ascii="Cambria" w:hAnsi="Cambria" w:cs="Segoe UI"/>
                <w:color w:val="FFFFFF"/>
                <w:sz w:val="20"/>
              </w:rPr>
              <w:t xml:space="preserve"> of rich and insightful experience, including </w:t>
            </w:r>
            <w:r>
              <w:rPr>
                <w:rFonts w:ascii="Cambria" w:hAnsi="Cambria" w:cs="Segoe UI"/>
                <w:bCs/>
                <w:color w:val="FFFFFF"/>
                <w:sz w:val="20"/>
              </w:rPr>
              <w:t xml:space="preserve">over </w:t>
            </w:r>
            <w:r>
              <w:rPr>
                <w:rFonts w:ascii="Cambria" w:hAnsi="Cambria" w:cs="Segoe UI"/>
                <w:b/>
                <w:bCs/>
                <w:color w:val="FFFFFF"/>
                <w:sz w:val="20"/>
              </w:rPr>
              <w:t xml:space="preserve">6+ </w:t>
            </w:r>
            <w:r>
              <w:rPr>
                <w:rFonts w:ascii="Cambria" w:hAnsi="Cambria" w:cs="Segoe UI"/>
                <w:bCs/>
                <w:color w:val="FFFFFF"/>
                <w:sz w:val="20"/>
              </w:rPr>
              <w:t>years</w:t>
            </w:r>
            <w:r>
              <w:rPr>
                <w:rFonts w:ascii="Cambria" w:hAnsi="Cambria" w:cs="Segoe UI"/>
                <w:color w:val="FFFFFF"/>
                <w:sz w:val="20"/>
              </w:rPr>
              <w:t xml:space="preserve"> of </w:t>
            </w:r>
            <w:r>
              <w:rPr>
                <w:rFonts w:ascii="Cambria" w:hAnsi="Cambria" w:cs="Segoe UI"/>
                <w:bCs/>
                <w:color w:val="FFFFFF"/>
                <w:sz w:val="20"/>
              </w:rPr>
              <w:t>International</w:t>
            </w:r>
            <w:r>
              <w:rPr>
                <w:rFonts w:ascii="Cambria" w:hAnsi="Cambria" w:cs="Segoe UI"/>
                <w:b/>
                <w:bCs/>
                <w:color w:val="FFFFFF"/>
                <w:sz w:val="20"/>
              </w:rPr>
              <w:t xml:space="preserve"> (Oman, Australia </w:t>
            </w:r>
            <w:r>
              <w:rPr>
                <w:rFonts w:ascii="Cambria" w:hAnsi="Cambria" w:cs="Segoe UI"/>
                <w:bCs/>
                <w:color w:val="FFFFFF"/>
                <w:sz w:val="20"/>
              </w:rPr>
              <w:t>and</w:t>
            </w:r>
            <w:r>
              <w:rPr>
                <w:rFonts w:ascii="Cambria" w:hAnsi="Cambria" w:cs="Segoe UI"/>
                <w:b/>
                <w:bCs/>
                <w:color w:val="FFFFFF"/>
                <w:sz w:val="20"/>
              </w:rPr>
              <w:t xml:space="preserve"> China, UAE)</w:t>
            </w:r>
            <w:r>
              <w:rPr>
                <w:rFonts w:ascii="Cambria" w:hAnsi="Cambria" w:cs="Segoe UI"/>
                <w:color w:val="FFFFFF"/>
                <w:sz w:val="20"/>
              </w:rPr>
              <w:t xml:space="preserve"> experience, involved in Project Management for Business &amp; Data based Solutions, Data Warehouses, etc. and now seeking leadership challenges, utilizing acquired skills/experience to drive IT initiatives to align technology with business objectives to achieve Organizational &amp; Professional Growth</w:t>
            </w:r>
          </w:p>
          <w:p w:rsidR="00764C91" w:rsidRDefault="00764C91">
            <w:pPr>
              <w:pBdr>
                <w:bottom w:val="single" w:sz="8" w:space="1" w:color="FFFFFF"/>
              </w:pBdr>
              <w:spacing w:after="0" w:line="240" w:lineRule="auto"/>
              <w:rPr>
                <w:rFonts w:ascii="Cambria" w:eastAsia="Calibri" w:hAnsi="Cambria" w:cs="SimSun"/>
                <w:color w:val="FFFFFF"/>
                <w:sz w:val="20"/>
              </w:rPr>
            </w:pPr>
          </w:p>
          <w:p w:rsidR="00764C91" w:rsidRDefault="00764C91">
            <w:pPr>
              <w:pStyle w:val="TableText"/>
              <w:tabs>
                <w:tab w:val="left" w:pos="3780"/>
              </w:tabs>
              <w:spacing w:before="0" w:after="0" w:line="240" w:lineRule="auto"/>
              <w:rPr>
                <w:rFonts w:ascii="Cambria" w:hAnsi="Cambria" w:cs="Arial"/>
                <w:b/>
                <w:color w:val="FFFFFF"/>
              </w:rPr>
            </w:pPr>
          </w:p>
          <w:p w:rsidR="00764C91" w:rsidRDefault="0047238B">
            <w:pPr>
              <w:pStyle w:val="TableText"/>
              <w:tabs>
                <w:tab w:val="left" w:pos="3780"/>
              </w:tabs>
              <w:spacing w:before="0" w:after="0" w:line="240" w:lineRule="auto"/>
              <w:rPr>
                <w:rFonts w:ascii="Cambria" w:hAnsi="Cambria" w:cs="Arial"/>
                <w:b/>
                <w:color w:val="FFFFFF"/>
              </w:rPr>
            </w:pPr>
            <w:r>
              <w:rPr>
                <w:rFonts w:ascii="Cambria" w:hAnsi="Cambria" w:cs="Arial"/>
                <w:b/>
                <w:color w:val="FFFFFF"/>
              </w:rPr>
              <w:t xml:space="preserve">CORE STRENGTH: </w:t>
            </w:r>
          </w:p>
          <w:p w:rsidR="00764C91" w:rsidRDefault="00764C91">
            <w:pPr>
              <w:pStyle w:val="TableText"/>
              <w:spacing w:before="0" w:after="0" w:line="240" w:lineRule="auto"/>
              <w:rPr>
                <w:rFonts w:ascii="Cambria" w:hAnsi="Cambria" w:cs="Arial"/>
                <w:b/>
                <w:bCs/>
                <w:color w:val="FFFFFF"/>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Analysis, Design, Development, Customizations, Gap Analysis, Upgrades, Testing, Technical Support, Implementations. </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DBA Activities like Code migration/version control, Data strategy.</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Coding standards/AIM/Documents.</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Requirement Analysis &amp; Study</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Define Technical/Functional Specs.</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Database Programming/Administration</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Problem solving, Data Architecture, Programming, Meeting Deadlines.</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Multi-tasking. Techno function</w:t>
            </w:r>
            <w:r>
              <w:rPr>
                <w:rFonts w:hAnsi="Cambria" w:cs="SimSun"/>
                <w:color w:val="FFFFFF"/>
                <w:sz w:val="20"/>
                <w:szCs w:val="20"/>
              </w:rPr>
              <w:t>al.</w:t>
            </w: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47238B">
            <w:pPr>
              <w:pStyle w:val="BodyText"/>
              <w:spacing w:after="0" w:line="240" w:lineRule="auto"/>
              <w:ind w:right="348"/>
              <w:jc w:val="both"/>
              <w:rPr>
                <w:rFonts w:ascii="Cambria" w:hAnsi="Cambria" w:cs="Calibri"/>
                <w:b/>
                <w:color w:val="FFFFFF"/>
                <w:sz w:val="20"/>
              </w:rPr>
            </w:pPr>
            <w:r>
              <w:rPr>
                <w:rFonts w:ascii="Cambria" w:hAnsi="Cambria" w:cs="Calibri"/>
                <w:b/>
                <w:color w:val="FFFFFF"/>
                <w:sz w:val="20"/>
              </w:rPr>
              <w:t>EDUCATION</w:t>
            </w:r>
          </w:p>
          <w:p w:rsidR="00764C91" w:rsidRDefault="00764C91">
            <w:pPr>
              <w:pStyle w:val="BodyText"/>
              <w:spacing w:after="0" w:line="240" w:lineRule="auto"/>
              <w:ind w:right="348"/>
              <w:rPr>
                <w:rFonts w:ascii="Cambria" w:hAnsi="Cambria" w:cs="Calibri"/>
                <w:color w:val="FFFFFF"/>
                <w:sz w:val="20"/>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B.E. (Electronics &amp; Communication), from PGP College of </w:t>
            </w:r>
            <w:proofErr w:type="spellStart"/>
            <w:r>
              <w:rPr>
                <w:rFonts w:ascii="Cambria" w:hAnsi="Cambria" w:cs="SimSun"/>
                <w:color w:val="FFFFFF"/>
                <w:sz w:val="20"/>
                <w:szCs w:val="20"/>
              </w:rPr>
              <w:t>Engg</w:t>
            </w:r>
            <w:proofErr w:type="spellEnd"/>
            <w:r>
              <w:rPr>
                <w:rFonts w:ascii="Cambria" w:hAnsi="Cambria" w:cs="SimSun"/>
                <w:color w:val="FFFFFF"/>
                <w:sz w:val="20"/>
                <w:szCs w:val="20"/>
              </w:rPr>
              <w:t xml:space="preserve">. &amp; Technology, </w:t>
            </w:r>
          </w:p>
          <w:p w:rsidR="00764C91" w:rsidRDefault="0047238B">
            <w:pPr>
              <w:pStyle w:val="ListParagraph"/>
              <w:spacing w:after="0" w:line="240" w:lineRule="auto"/>
              <w:ind w:left="360"/>
              <w:rPr>
                <w:rFonts w:ascii="Cambria" w:hAnsi="Cambria" w:cs="SimSun"/>
                <w:color w:val="FFFFFF"/>
                <w:sz w:val="20"/>
                <w:szCs w:val="20"/>
              </w:rPr>
            </w:pPr>
            <w:proofErr w:type="spellStart"/>
            <w:r>
              <w:rPr>
                <w:rFonts w:ascii="Cambria" w:hAnsi="Cambria" w:cs="SimSun"/>
                <w:color w:val="FFFFFF"/>
                <w:sz w:val="20"/>
                <w:szCs w:val="20"/>
              </w:rPr>
              <w:t>Periyar</w:t>
            </w:r>
            <w:proofErr w:type="spellEnd"/>
            <w:r>
              <w:rPr>
                <w:rFonts w:ascii="Cambria" w:hAnsi="Cambria" w:cs="SimSun"/>
                <w:color w:val="FFFFFF"/>
                <w:sz w:val="20"/>
                <w:szCs w:val="20"/>
              </w:rPr>
              <w:t xml:space="preserve"> University, Salem, India (2003) with 70%</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Diploma (Electrical and Electronics </w:t>
            </w:r>
            <w:proofErr w:type="spellStart"/>
            <w:r>
              <w:rPr>
                <w:rFonts w:ascii="Cambria" w:hAnsi="Cambria" w:cs="SimSun"/>
                <w:color w:val="FFFFFF"/>
                <w:sz w:val="20"/>
                <w:szCs w:val="20"/>
              </w:rPr>
              <w:t>Engg</w:t>
            </w:r>
            <w:proofErr w:type="spellEnd"/>
            <w:r>
              <w:rPr>
                <w:rFonts w:ascii="Cambria" w:hAnsi="Cambria" w:cs="SimSun"/>
                <w:color w:val="FFFFFF"/>
                <w:sz w:val="20"/>
                <w:szCs w:val="20"/>
              </w:rPr>
              <w:t xml:space="preserve">.), from KSR College of </w:t>
            </w:r>
            <w:proofErr w:type="spellStart"/>
            <w:r>
              <w:rPr>
                <w:rFonts w:ascii="Cambria" w:hAnsi="Cambria" w:cs="SimSun"/>
                <w:color w:val="FFFFFF"/>
                <w:sz w:val="20"/>
                <w:szCs w:val="20"/>
              </w:rPr>
              <w:t>Engg</w:t>
            </w:r>
            <w:proofErr w:type="spellEnd"/>
            <w:r>
              <w:rPr>
                <w:rFonts w:ascii="Cambria" w:hAnsi="Cambria" w:cs="SimSun"/>
                <w:color w:val="FFFFFF"/>
                <w:sz w:val="20"/>
                <w:szCs w:val="20"/>
              </w:rPr>
              <w:t xml:space="preserve"> &amp; Technology, Board of Technical Education, TN, India (2000) with 85%</w:t>
            </w:r>
          </w:p>
          <w:p w:rsidR="00764C91" w:rsidRDefault="00764C91">
            <w:pPr>
              <w:pStyle w:val="BodyTextIndent"/>
              <w:pBdr>
                <w:bottom w:val="single" w:sz="8" w:space="1" w:color="FFFFFF"/>
              </w:pBdr>
              <w:tabs>
                <w:tab w:val="left" w:pos="3780"/>
              </w:tabs>
              <w:spacing w:after="0" w:line="240" w:lineRule="auto"/>
              <w:ind w:left="0"/>
              <w:rPr>
                <w:rFonts w:ascii="Cambria" w:hAnsi="Cambria" w:cs="Calibri"/>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47238B">
            <w:pPr>
              <w:pStyle w:val="BodyText"/>
              <w:spacing w:after="0" w:line="240" w:lineRule="auto"/>
              <w:ind w:right="348"/>
              <w:jc w:val="both"/>
              <w:rPr>
                <w:rFonts w:ascii="Cambria" w:hAnsi="Cambria" w:cs="Calibri"/>
                <w:b/>
                <w:color w:val="FFFFFF"/>
                <w:sz w:val="20"/>
              </w:rPr>
            </w:pPr>
            <w:r>
              <w:rPr>
                <w:rFonts w:ascii="Cambria" w:hAnsi="Cambria" w:cs="Calibri"/>
                <w:b/>
                <w:color w:val="FFFFFF"/>
                <w:sz w:val="20"/>
              </w:rPr>
              <w:t>ACCREDITATION</w:t>
            </w:r>
          </w:p>
          <w:p w:rsidR="00764C91" w:rsidRDefault="00764C91">
            <w:pPr>
              <w:pStyle w:val="BodyText"/>
              <w:spacing w:after="0" w:line="240" w:lineRule="auto"/>
              <w:ind w:right="348"/>
              <w:jc w:val="both"/>
              <w:rPr>
                <w:rFonts w:ascii="Cambria" w:hAnsi="Cambria" w:cs="Calibri"/>
                <w:b/>
                <w:color w:val="FFFFFF"/>
                <w:sz w:val="20"/>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Oracle Certified Professional (OCP)</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Trained in Indian Society for Technical Education</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Attended workshop/seminar on Database Technology Using Oracle 10g, Business Ethics Seminar and Database Management Systems Seminar</w:t>
            </w:r>
          </w:p>
          <w:p w:rsidR="00764C91" w:rsidRDefault="00764C91">
            <w:pPr>
              <w:pStyle w:val="BodyTextIndent"/>
              <w:pBdr>
                <w:bottom w:val="single" w:sz="8" w:space="1" w:color="FFFFFF"/>
              </w:pBdr>
              <w:tabs>
                <w:tab w:val="left" w:pos="3780"/>
              </w:tabs>
              <w:spacing w:after="0" w:line="240" w:lineRule="auto"/>
              <w:ind w:left="0"/>
              <w:rPr>
                <w:rFonts w:ascii="Cambria" w:hAnsi="Cambria" w:cs="Calibri"/>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spacing w:after="0" w:line="240" w:lineRule="auto"/>
              <w:rPr>
                <w:rFonts w:ascii="Cambria" w:hAnsi="Cambria" w:cs="Calibri"/>
                <w:b/>
                <w:color w:val="FFFFFF"/>
                <w:sz w:val="20"/>
              </w:rPr>
            </w:pPr>
          </w:p>
          <w:p w:rsidR="00764C91" w:rsidRDefault="0047238B">
            <w:pPr>
              <w:spacing w:after="0" w:line="240" w:lineRule="auto"/>
              <w:rPr>
                <w:rFonts w:ascii="Cambria" w:hAnsi="Cambria" w:cs="Calibri"/>
                <w:b/>
                <w:color w:val="FFFFFF"/>
                <w:sz w:val="20"/>
              </w:rPr>
            </w:pPr>
            <w:r>
              <w:rPr>
                <w:rFonts w:ascii="Cambria" w:hAnsi="Cambria" w:cs="Calibri"/>
                <w:b/>
                <w:color w:val="FFFFFF"/>
                <w:sz w:val="20"/>
              </w:rPr>
              <w:t>TECHNICAL SKILLS</w:t>
            </w:r>
          </w:p>
          <w:p w:rsidR="00764C91" w:rsidRDefault="00764C91">
            <w:pPr>
              <w:spacing w:after="0" w:line="240" w:lineRule="auto"/>
              <w:rPr>
                <w:rFonts w:ascii="Cambria" w:eastAsia="Calibri" w:hAnsi="Cambria" w:cs="SimSun"/>
                <w:b/>
                <w:color w:val="FFFFFF"/>
                <w:sz w:val="20"/>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Operating Systems: WIN 98/NT/2000/XP, Linux, Unix</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Languages: SQL Plus, PL/SQL, Shell Scripting, Visual Studio Program</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Databases: Oracle 9i/10g/11g/12c, MS SQL Server 2015/2016, SQL Navigator, TOAD</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b/>
                <w:color w:val="FFFFFF"/>
                <w:sz w:val="20"/>
                <w:szCs w:val="20"/>
              </w:rPr>
              <w:t>Oracle E-Business Suite R12,</w:t>
            </w:r>
            <w:r>
              <w:rPr>
                <w:rFonts w:ascii="Cambria" w:hAnsi="Cambria" w:cs="SimSun"/>
                <w:color w:val="FFFFFF"/>
                <w:sz w:val="20"/>
                <w:szCs w:val="20"/>
              </w:rPr>
              <w:t xml:space="preserve"> 10.7/11.0/11i/12.0, 19c., </w:t>
            </w:r>
            <w:r>
              <w:rPr>
                <w:rFonts w:ascii="Cambria" w:hAnsi="Cambria" w:cs="SimSun"/>
                <w:b/>
                <w:color w:val="FFFFFF"/>
                <w:sz w:val="20"/>
                <w:szCs w:val="20"/>
              </w:rPr>
              <w:t xml:space="preserve">Oracle EBS,  ERP, </w:t>
            </w:r>
            <w:r>
              <w:rPr>
                <w:rFonts w:ascii="Cambria" w:hAnsi="Cambria" w:cs="SimSun"/>
                <w:color w:val="FFFFFF"/>
                <w:sz w:val="20"/>
                <w:szCs w:val="20"/>
              </w:rPr>
              <w:t>SOA, OSB, AOL, AME, XML Publisher, Alerts, OAF, SOA, Workflow, Report Builder.</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Data Tool: Erwin 4.3, </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BI Tools: Power BI, Tableau, SSIS, SSAS, </w:t>
            </w:r>
            <w:proofErr w:type="spellStart"/>
            <w:r>
              <w:rPr>
                <w:rFonts w:ascii="Cambria" w:hAnsi="Cambria" w:cs="SimSun"/>
                <w:color w:val="FFFFFF"/>
                <w:sz w:val="20"/>
                <w:szCs w:val="20"/>
              </w:rPr>
              <w:t>Qlikview</w:t>
            </w:r>
            <w:proofErr w:type="spellEnd"/>
            <w:r>
              <w:rPr>
                <w:rFonts w:ascii="Cambria" w:hAnsi="Cambria" w:cs="SimSun"/>
                <w:color w:val="FFFFFF"/>
                <w:sz w:val="20"/>
                <w:szCs w:val="20"/>
              </w:rPr>
              <w:t xml:space="preserve">, </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ETL Tools: </w:t>
            </w:r>
            <w:proofErr w:type="spellStart"/>
            <w:r>
              <w:rPr>
                <w:rFonts w:ascii="Cambria" w:hAnsi="Cambria" w:cs="SimSun"/>
                <w:color w:val="FFFFFF"/>
                <w:sz w:val="20"/>
                <w:szCs w:val="20"/>
              </w:rPr>
              <w:t>Informatica</w:t>
            </w:r>
            <w:proofErr w:type="spellEnd"/>
            <w:r>
              <w:rPr>
                <w:rFonts w:ascii="Cambria" w:hAnsi="Cambria" w:cs="SimSun"/>
                <w:color w:val="FFFFFF"/>
                <w:sz w:val="20"/>
                <w:szCs w:val="20"/>
              </w:rPr>
              <w:t xml:space="preserve"> Power Center  </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Data Modeling Tools: Star-Schema Snowflakes Modeling.</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Reporting Tools: Crystal Report, SSRS, Reports 10g</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Version Tools: SVN, CVS</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Project Tool: JIRA</w:t>
            </w:r>
          </w:p>
          <w:p w:rsidR="00764C91" w:rsidRDefault="0047238B">
            <w:pPr>
              <w:pStyle w:val="ListParagraph"/>
              <w:numPr>
                <w:ilvl w:val="0"/>
                <w:numId w:val="2"/>
              </w:numPr>
              <w:pBdr>
                <w:bottom w:val="single" w:sz="8" w:space="1" w:color="FFFFFF"/>
              </w:pBdr>
              <w:spacing w:after="0" w:line="240" w:lineRule="auto"/>
              <w:rPr>
                <w:rFonts w:ascii="Cambria" w:hAnsi="Cambria" w:cs="SimSun"/>
                <w:color w:val="FFFFFF"/>
                <w:sz w:val="20"/>
                <w:szCs w:val="20"/>
              </w:rPr>
            </w:pPr>
            <w:r>
              <w:rPr>
                <w:rFonts w:ascii="Cambria" w:hAnsi="Cambria" w:cs="SimSun"/>
                <w:color w:val="FFFFFF"/>
                <w:sz w:val="20"/>
                <w:szCs w:val="20"/>
              </w:rPr>
              <w:t>Utility: MS Office Suit</w:t>
            </w:r>
          </w:p>
          <w:p w:rsidR="00764C91" w:rsidRDefault="00764C91">
            <w:pPr>
              <w:pBdr>
                <w:bottom w:val="single" w:sz="8" w:space="1" w:color="FFFFFF"/>
              </w:pBdr>
              <w:spacing w:after="0" w:line="240" w:lineRule="auto"/>
              <w:rPr>
                <w:rFonts w:ascii="Cambria" w:eastAsia="Calibri" w:hAnsi="Cambria" w:cs="SimSun"/>
                <w:color w:val="FFFFFF"/>
                <w:sz w:val="20"/>
              </w:rPr>
            </w:pPr>
          </w:p>
          <w:p w:rsidR="00764C91" w:rsidRDefault="00764C91">
            <w:pPr>
              <w:pStyle w:val="TableText"/>
              <w:tabs>
                <w:tab w:val="left" w:pos="3780"/>
              </w:tabs>
              <w:spacing w:before="0" w:after="0" w:line="240" w:lineRule="auto"/>
              <w:rPr>
                <w:rFonts w:ascii="Cambria" w:hAnsi="Cambria" w:cs="Arial"/>
                <w:b/>
                <w:color w:val="FFFFFF"/>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764C91">
            <w:pPr>
              <w:pStyle w:val="BodyText"/>
              <w:spacing w:after="0" w:line="240" w:lineRule="auto"/>
              <w:ind w:right="348"/>
              <w:jc w:val="both"/>
              <w:rPr>
                <w:rFonts w:ascii="Cambria" w:hAnsi="Cambria" w:cs="Calibri"/>
                <w:b/>
                <w:color w:val="FFFFFF"/>
                <w:sz w:val="20"/>
              </w:rPr>
            </w:pPr>
          </w:p>
          <w:p w:rsidR="00764C91" w:rsidRDefault="0047238B">
            <w:pPr>
              <w:pStyle w:val="BodyText"/>
              <w:spacing w:after="0" w:line="240" w:lineRule="auto"/>
              <w:ind w:right="348"/>
              <w:jc w:val="both"/>
              <w:rPr>
                <w:rFonts w:ascii="Cambria" w:hAnsi="Cambria" w:cs="Calibri"/>
                <w:b/>
                <w:color w:val="FFFFFF"/>
                <w:sz w:val="20"/>
              </w:rPr>
            </w:pPr>
            <w:r>
              <w:rPr>
                <w:rFonts w:ascii="Cambria" w:hAnsi="Cambria" w:cs="Calibri"/>
                <w:b/>
                <w:color w:val="FFFFFF"/>
                <w:sz w:val="20"/>
              </w:rPr>
              <w:t>PERSONAL INFORMATION</w:t>
            </w:r>
          </w:p>
          <w:p w:rsidR="00764C91" w:rsidRDefault="00764C91">
            <w:pPr>
              <w:pStyle w:val="BodyText"/>
              <w:spacing w:after="0" w:line="240" w:lineRule="auto"/>
              <w:ind w:right="348"/>
              <w:jc w:val="both"/>
              <w:rPr>
                <w:rFonts w:ascii="Cambria" w:hAnsi="Cambria" w:cs="Calibri"/>
                <w:b/>
                <w:color w:val="FFFFFF"/>
                <w:sz w:val="20"/>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Nationality: Indian </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Date of Birth: 12-07-1980</w:t>
            </w: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Location Preference: Singapore/Malaysia/Dubai/Hongkong/Canada/Australia/UK/Switzerland/USA</w:t>
            </w:r>
          </w:p>
          <w:p w:rsidR="00764C91" w:rsidRDefault="00764C91">
            <w:pPr>
              <w:pStyle w:val="ListParagraph"/>
              <w:spacing w:after="0" w:line="240" w:lineRule="auto"/>
              <w:ind w:left="360"/>
              <w:rPr>
                <w:rFonts w:ascii="Cambria" w:hAnsi="Cambria" w:cs="SimSun"/>
                <w:color w:val="FFFFFF"/>
                <w:sz w:val="20"/>
                <w:szCs w:val="20"/>
              </w:rPr>
            </w:pPr>
          </w:p>
          <w:p w:rsidR="00764C91" w:rsidRDefault="0047238B">
            <w:pPr>
              <w:pStyle w:val="ListParagraph"/>
              <w:numPr>
                <w:ilvl w:val="0"/>
                <w:numId w:val="2"/>
              </w:numPr>
              <w:spacing w:after="0" w:line="240" w:lineRule="auto"/>
              <w:rPr>
                <w:rFonts w:ascii="Cambria" w:hAnsi="Cambria" w:cs="Times New Roman"/>
                <w:color w:val="FFFFFF"/>
                <w:sz w:val="20"/>
                <w:szCs w:val="20"/>
              </w:rPr>
            </w:pPr>
            <w:r>
              <w:rPr>
                <w:rFonts w:ascii="Cambria" w:hAnsi="Cambria" w:cs="Times New Roman"/>
                <w:b/>
                <w:color w:val="F79646"/>
                <w:sz w:val="20"/>
                <w:szCs w:val="20"/>
              </w:rPr>
              <w:t xml:space="preserve">Passport </w:t>
            </w:r>
            <w:r>
              <w:rPr>
                <w:rFonts w:ascii="Cambria" w:hAnsi="Cambria" w:cs="Times New Roman"/>
                <w:color w:val="FFFFFF"/>
                <w:sz w:val="20"/>
                <w:szCs w:val="20"/>
              </w:rPr>
              <w:t xml:space="preserve">Details: S6419087 </w:t>
            </w:r>
          </w:p>
          <w:p w:rsidR="00764C91" w:rsidRDefault="0047238B">
            <w:pPr>
              <w:spacing w:after="0" w:line="240" w:lineRule="auto"/>
              <w:rPr>
                <w:rFonts w:ascii="Cambria" w:eastAsia="Calibri" w:hAnsi="Cambria"/>
                <w:color w:val="FFFFFF"/>
                <w:sz w:val="20"/>
              </w:rPr>
            </w:pPr>
            <w:r>
              <w:rPr>
                <w:rFonts w:ascii="Cambria" w:eastAsia="Calibri" w:hAnsi="Cambria"/>
                <w:color w:val="FFFFFF"/>
                <w:sz w:val="20"/>
                <w:lang w:val="en-US"/>
              </w:rPr>
              <w:t xml:space="preserve">        </w:t>
            </w:r>
            <w:r>
              <w:rPr>
                <w:rFonts w:ascii="Cambria" w:eastAsia="Calibri" w:hAnsi="Cambria"/>
                <w:color w:val="FFFFFF"/>
                <w:sz w:val="20"/>
              </w:rPr>
              <w:t>(valid till 2028)</w:t>
            </w:r>
          </w:p>
          <w:p w:rsidR="00764C91" w:rsidRDefault="00764C91">
            <w:pPr>
              <w:spacing w:after="0" w:line="240" w:lineRule="auto"/>
              <w:rPr>
                <w:rFonts w:ascii="Cambria" w:eastAsia="Calibri" w:hAnsi="Cambria"/>
                <w:color w:val="FFFFFF"/>
                <w:sz w:val="20"/>
              </w:rPr>
            </w:pPr>
          </w:p>
          <w:p w:rsidR="00764C91" w:rsidRDefault="0047238B">
            <w:pPr>
              <w:pStyle w:val="ListParagraph"/>
              <w:numPr>
                <w:ilvl w:val="0"/>
                <w:numId w:val="2"/>
              </w:numPr>
              <w:spacing w:after="0" w:line="240" w:lineRule="auto"/>
              <w:rPr>
                <w:rFonts w:ascii="Cambria" w:hAnsi="Cambria" w:cs="Times New Roman"/>
                <w:color w:val="FFFFFF"/>
                <w:sz w:val="20"/>
                <w:szCs w:val="20"/>
              </w:rPr>
            </w:pPr>
            <w:r>
              <w:rPr>
                <w:rFonts w:ascii="Cambria" w:hAnsi="Cambria" w:cs="Times New Roman"/>
                <w:color w:val="F79646"/>
                <w:sz w:val="20"/>
                <w:szCs w:val="20"/>
              </w:rPr>
              <w:t xml:space="preserve">UAE Visa </w:t>
            </w:r>
            <w:r>
              <w:rPr>
                <w:rFonts w:ascii="Cambria" w:hAnsi="Cambria" w:cs="Times New Roman"/>
                <w:color w:val="FFFFFF"/>
                <w:sz w:val="20"/>
                <w:szCs w:val="20"/>
              </w:rPr>
              <w:t>Details: 784198099443008</w:t>
            </w:r>
          </w:p>
          <w:p w:rsidR="00764C91" w:rsidRDefault="0047238B">
            <w:pPr>
              <w:spacing w:after="0" w:line="240" w:lineRule="auto"/>
              <w:rPr>
                <w:rFonts w:ascii="Cambria" w:eastAsia="Calibri" w:hAnsi="Cambria"/>
                <w:color w:val="FFFFFF"/>
                <w:sz w:val="20"/>
              </w:rPr>
            </w:pPr>
            <w:r>
              <w:rPr>
                <w:rFonts w:ascii="Cambria" w:eastAsia="Calibri" w:hAnsi="Cambria"/>
                <w:color w:val="FFFFFF"/>
                <w:sz w:val="20"/>
                <w:lang w:val="en-US"/>
              </w:rPr>
              <w:t xml:space="preserve">        </w:t>
            </w:r>
            <w:r w:rsidR="00AB247F">
              <w:rPr>
                <w:rFonts w:ascii="Cambria" w:eastAsia="Calibri" w:hAnsi="Cambria"/>
                <w:color w:val="FFFFFF"/>
                <w:sz w:val="20"/>
              </w:rPr>
              <w:t>(valid till 2026</w:t>
            </w:r>
            <w:r>
              <w:rPr>
                <w:rFonts w:ascii="Cambria" w:eastAsia="Calibri" w:hAnsi="Cambria"/>
                <w:color w:val="FFFFFF"/>
                <w:sz w:val="20"/>
              </w:rPr>
              <w:t>)</w:t>
            </w:r>
          </w:p>
          <w:p w:rsidR="00764C91" w:rsidRDefault="00764C91">
            <w:pPr>
              <w:spacing w:after="0" w:line="240" w:lineRule="auto"/>
              <w:rPr>
                <w:rFonts w:ascii="Cambria" w:eastAsia="Calibri" w:hAnsi="Cambria" w:cs="SimSun"/>
                <w:b/>
                <w:color w:val="F79646"/>
                <w:sz w:val="20"/>
              </w:rPr>
            </w:pPr>
          </w:p>
          <w:p w:rsidR="00764C91" w:rsidRDefault="0047238B">
            <w:pPr>
              <w:pStyle w:val="ListParagraph"/>
              <w:numPr>
                <w:ilvl w:val="0"/>
                <w:numId w:val="2"/>
              </w:numPr>
              <w:spacing w:after="0" w:line="240" w:lineRule="auto"/>
              <w:rPr>
                <w:rFonts w:ascii="Cambria" w:hAnsi="Cambria" w:cs="Times New Roman"/>
                <w:color w:val="FFFFFF"/>
                <w:sz w:val="20"/>
                <w:szCs w:val="20"/>
              </w:rPr>
            </w:pPr>
            <w:r>
              <w:rPr>
                <w:rFonts w:ascii="Cambria" w:hAnsi="Cambria" w:cs="Calibri"/>
                <w:color w:val="FFFFFF"/>
                <w:sz w:val="20"/>
                <w:lang w:val="it-IT"/>
              </w:rPr>
              <w:t>Travel and Relocation Availability: 100% Wiiling to travel Immediatly</w:t>
            </w:r>
          </w:p>
          <w:p w:rsidR="00764C91" w:rsidRDefault="00764C91">
            <w:pPr>
              <w:rPr>
                <w:rFonts w:ascii="Cambria" w:hAnsi="Cambria" w:cs="Calibri"/>
                <w:sz w:val="20"/>
              </w:rPr>
            </w:pPr>
          </w:p>
          <w:p w:rsidR="00764C91" w:rsidRDefault="00764C91">
            <w:pPr>
              <w:rPr>
                <w:rFonts w:ascii="Cambria" w:hAnsi="Cambria" w:cs="Calibri"/>
                <w:sz w:val="20"/>
              </w:rPr>
            </w:pPr>
          </w:p>
          <w:p w:rsidR="00764C91" w:rsidRDefault="0047238B">
            <w:pPr>
              <w:pStyle w:val="ListParagraph"/>
              <w:numPr>
                <w:ilvl w:val="0"/>
                <w:numId w:val="2"/>
              </w:numPr>
              <w:spacing w:after="0" w:line="240" w:lineRule="auto"/>
              <w:rPr>
                <w:rFonts w:ascii="Cambria" w:hAnsi="Cambria" w:cs="SimSun"/>
                <w:color w:val="FFFFFF"/>
                <w:sz w:val="20"/>
                <w:szCs w:val="20"/>
              </w:rPr>
            </w:pPr>
            <w:r>
              <w:rPr>
                <w:rFonts w:ascii="Cambria" w:hAnsi="Cambria" w:cs="SimSun"/>
                <w:color w:val="FFFFFF"/>
                <w:sz w:val="20"/>
                <w:szCs w:val="20"/>
              </w:rPr>
              <w:t xml:space="preserve">AWARD :      </w:t>
            </w:r>
          </w:p>
          <w:p w:rsidR="00764C91" w:rsidRDefault="0047238B">
            <w:pPr>
              <w:pStyle w:val="ListParagraph"/>
              <w:spacing w:after="0" w:line="240" w:lineRule="auto"/>
              <w:ind w:left="360"/>
              <w:rPr>
                <w:rFonts w:ascii="Cambria" w:hAnsi="Cambria" w:cs="SimSun"/>
                <w:color w:val="FFFFFF"/>
                <w:sz w:val="20"/>
                <w:szCs w:val="20"/>
              </w:rPr>
            </w:pPr>
            <w:r>
              <w:rPr>
                <w:rFonts w:ascii="Cambria" w:hAnsi="Cambria" w:cs="Calibri"/>
                <w:b/>
                <w:color w:val="FFFFFF"/>
                <w:sz w:val="20"/>
              </w:rPr>
              <w:t>Best Performer</w:t>
            </w:r>
            <w:r>
              <w:rPr>
                <w:rFonts w:ascii="Cambria" w:hAnsi="Cambria" w:cs="Calibri"/>
                <w:color w:val="FFFFFF"/>
                <w:sz w:val="20"/>
              </w:rPr>
              <w:t xml:space="preserve"> by Client </w:t>
            </w:r>
            <w:r>
              <w:rPr>
                <w:rFonts w:ascii="Cambria" w:hAnsi="Cambria" w:cs="Calibri"/>
                <w:b/>
                <w:color w:val="FFFFFF"/>
                <w:sz w:val="20"/>
              </w:rPr>
              <w:t>(</w:t>
            </w:r>
            <w:r w:rsidR="00CE6459">
              <w:rPr>
                <w:rFonts w:ascii="Cambria" w:hAnsi="Cambria" w:cs="Calibri"/>
                <w:b/>
                <w:color w:val="FFFFFF"/>
                <w:sz w:val="20"/>
              </w:rPr>
              <w:t>Shell Petroleum</w:t>
            </w:r>
            <w:r>
              <w:rPr>
                <w:rFonts w:ascii="Cambria" w:hAnsi="Cambria" w:cs="Calibri"/>
                <w:color w:val="FFFFFF"/>
                <w:sz w:val="20"/>
              </w:rPr>
              <w:t xml:space="preserve">) throughout the Project, Especially During my travel to </w:t>
            </w:r>
            <w:r>
              <w:rPr>
                <w:rFonts w:ascii="Cambria" w:hAnsi="Cambria" w:cs="Calibri"/>
                <w:b/>
                <w:color w:val="F79646"/>
                <w:sz w:val="20"/>
              </w:rPr>
              <w:t>OMAN</w:t>
            </w:r>
            <w:r>
              <w:rPr>
                <w:rFonts w:ascii="Cambria" w:hAnsi="Cambria" w:cs="Calibri"/>
                <w:color w:val="F79646"/>
                <w:sz w:val="20"/>
              </w:rPr>
              <w:t xml:space="preserve"> </w:t>
            </w:r>
            <w:r>
              <w:rPr>
                <w:rFonts w:ascii="Cambria" w:hAnsi="Cambria" w:cs="Calibri"/>
                <w:color w:val="FFFFFF"/>
                <w:sz w:val="20"/>
              </w:rPr>
              <w:t>for Developed &amp; Supporting the Client to Deliver the Product to the User in Go Live.</w:t>
            </w:r>
          </w:p>
        </w:tc>
        <w:tc>
          <w:tcPr>
            <w:tcW w:w="7796" w:type="dxa"/>
            <w:shd w:val="clear" w:color="auto" w:fill="DDD9C3"/>
          </w:tcPr>
          <w:p w:rsidR="00764C91" w:rsidRDefault="00764C91">
            <w:pPr>
              <w:pStyle w:val="BodyText"/>
              <w:pBdr>
                <w:bottom w:val="double" w:sz="4" w:space="1" w:color="auto"/>
              </w:pBdr>
              <w:shd w:val="clear" w:color="auto" w:fill="215868"/>
              <w:spacing w:after="0" w:line="240" w:lineRule="auto"/>
              <w:jc w:val="both"/>
              <w:rPr>
                <w:rFonts w:ascii="Cambria" w:hAnsi="Cambria" w:cs="Arial"/>
                <w:b/>
                <w:sz w:val="44"/>
                <w:szCs w:val="44"/>
              </w:rPr>
            </w:pPr>
          </w:p>
          <w:p w:rsidR="00764C91" w:rsidRDefault="0047238B">
            <w:pPr>
              <w:pStyle w:val="BodyText"/>
              <w:pBdr>
                <w:bottom w:val="double" w:sz="4" w:space="1" w:color="auto"/>
              </w:pBdr>
              <w:shd w:val="clear" w:color="auto" w:fill="215868"/>
              <w:spacing w:after="0" w:line="240" w:lineRule="auto"/>
              <w:jc w:val="both"/>
              <w:rPr>
                <w:rFonts w:ascii="Cambria" w:hAnsi="Cambria" w:cs="Arial"/>
                <w:b/>
                <w:color w:val="FFFFFF"/>
                <w:sz w:val="44"/>
                <w:szCs w:val="44"/>
              </w:rPr>
            </w:pPr>
            <w:r>
              <w:rPr>
                <w:rFonts w:ascii="Cambria" w:hAnsi="Cambria" w:cs="Arial"/>
                <w:b/>
                <w:color w:val="FFFFFF"/>
                <w:sz w:val="44"/>
                <w:szCs w:val="44"/>
              </w:rPr>
              <w:t xml:space="preserve"> RAMESHKUMAR. K</w:t>
            </w:r>
          </w:p>
          <w:p w:rsidR="00764C91" w:rsidRDefault="00764C91">
            <w:pPr>
              <w:pStyle w:val="BodyText"/>
              <w:pBdr>
                <w:bottom w:val="double" w:sz="4" w:space="1" w:color="auto"/>
              </w:pBdr>
              <w:shd w:val="clear" w:color="auto" w:fill="215868"/>
              <w:spacing w:after="0" w:line="240" w:lineRule="auto"/>
              <w:jc w:val="both"/>
              <w:rPr>
                <w:rFonts w:ascii="Cambria" w:hAnsi="Cambria" w:cs="Arial"/>
                <w:b/>
                <w:color w:val="FFFFFF"/>
                <w:sz w:val="20"/>
              </w:rPr>
            </w:pPr>
          </w:p>
          <w:p w:rsidR="00764C91" w:rsidRDefault="0047238B">
            <w:pPr>
              <w:pStyle w:val="BodyText"/>
              <w:pBdr>
                <w:bottom w:val="double" w:sz="4" w:space="1" w:color="auto"/>
              </w:pBdr>
              <w:shd w:val="clear" w:color="auto" w:fill="215868"/>
              <w:spacing w:after="0" w:line="240" w:lineRule="auto"/>
              <w:jc w:val="both"/>
              <w:rPr>
                <w:rFonts w:ascii="Cambria" w:hAnsi="Cambria" w:cs="Arial"/>
                <w:b/>
                <w:color w:val="FFFFFF"/>
                <w:sz w:val="24"/>
                <w:szCs w:val="24"/>
              </w:rPr>
            </w:pPr>
            <w:r>
              <w:rPr>
                <w:rFonts w:ascii="Cambria" w:hAnsi="Cambria" w:cs="Arial"/>
                <w:b/>
                <w:color w:val="FFFFFF"/>
                <w:sz w:val="24"/>
                <w:szCs w:val="24"/>
              </w:rPr>
              <w:t xml:space="preserve">  Oracle </w:t>
            </w:r>
            <w:r w:rsidR="00E460BD">
              <w:rPr>
                <w:rFonts w:ascii="Cambria" w:hAnsi="Cambria" w:cs="Arial"/>
                <w:b/>
                <w:color w:val="FFFFFF"/>
                <w:sz w:val="24"/>
                <w:szCs w:val="24"/>
              </w:rPr>
              <w:t xml:space="preserve">Fusion </w:t>
            </w:r>
            <w:r w:rsidR="00236244">
              <w:rPr>
                <w:rFonts w:ascii="Cambria" w:hAnsi="Cambria" w:cs="Arial"/>
                <w:b/>
                <w:color w:val="FFFFFF"/>
                <w:sz w:val="24"/>
                <w:szCs w:val="24"/>
              </w:rPr>
              <w:t>EBS</w:t>
            </w:r>
            <w:r>
              <w:rPr>
                <w:rFonts w:ascii="Cambria" w:hAnsi="Cambria" w:cs="Arial"/>
                <w:b/>
                <w:color w:val="FFFFFF"/>
                <w:sz w:val="24"/>
                <w:szCs w:val="24"/>
              </w:rPr>
              <w:t xml:space="preserve"> - R12 Techno/Functional Consultant </w:t>
            </w:r>
          </w:p>
          <w:p w:rsidR="00764C91" w:rsidRDefault="00764C91">
            <w:pPr>
              <w:pStyle w:val="BodyText"/>
              <w:pBdr>
                <w:bottom w:val="double" w:sz="4" w:space="1" w:color="auto"/>
              </w:pBdr>
              <w:shd w:val="clear" w:color="auto" w:fill="215868"/>
              <w:spacing w:after="0" w:line="240" w:lineRule="auto"/>
              <w:jc w:val="both"/>
              <w:rPr>
                <w:rFonts w:ascii="Cambria" w:hAnsi="Cambria" w:cs="Arial"/>
                <w:b/>
                <w:color w:val="FFFFFF"/>
                <w:sz w:val="20"/>
              </w:rPr>
            </w:pPr>
          </w:p>
          <w:p w:rsidR="00764C91" w:rsidRDefault="00764C91">
            <w:pPr>
              <w:pStyle w:val="BodyText"/>
              <w:pBdr>
                <w:bottom w:val="double" w:sz="4" w:space="1" w:color="auto"/>
              </w:pBdr>
              <w:shd w:val="clear" w:color="auto" w:fill="215868"/>
              <w:spacing w:after="0" w:line="240" w:lineRule="auto"/>
              <w:jc w:val="both"/>
              <w:rPr>
                <w:rFonts w:ascii="Cambria" w:hAnsi="Cambria" w:cs="Arial"/>
                <w:b/>
                <w:color w:val="FFFFFF"/>
                <w:sz w:val="20"/>
              </w:rPr>
            </w:pPr>
          </w:p>
          <w:p w:rsidR="00764C91" w:rsidRDefault="00764C91">
            <w:pPr>
              <w:pStyle w:val="BodyText"/>
              <w:pBdr>
                <w:bottom w:val="double" w:sz="4" w:space="1" w:color="auto"/>
              </w:pBdr>
              <w:shd w:val="clear" w:color="auto" w:fill="215868"/>
              <w:spacing w:after="0" w:line="240" w:lineRule="auto"/>
              <w:jc w:val="both"/>
              <w:rPr>
                <w:rFonts w:ascii="Cambria" w:hAnsi="Cambria" w:cs="Calibri"/>
                <w:b/>
                <w:color w:val="FFFFFF"/>
                <w:sz w:val="20"/>
                <w:lang w:val="en-US"/>
              </w:rPr>
            </w:pPr>
          </w:p>
          <w:p w:rsidR="00764C91" w:rsidRDefault="00764C91">
            <w:pPr>
              <w:pStyle w:val="Header"/>
              <w:jc w:val="both"/>
              <w:rPr>
                <w:rFonts w:ascii="Cambria" w:hAnsi="Cambria" w:cs="Calibri"/>
                <w:color w:val="000000"/>
                <w:sz w:val="20"/>
                <w:szCs w:val="20"/>
                <w:lang w:val="it-IT"/>
              </w:rPr>
            </w:pPr>
          </w:p>
          <w:p w:rsidR="00764C91" w:rsidRDefault="0047238B">
            <w:pPr>
              <w:pStyle w:val="Header"/>
              <w:jc w:val="both"/>
              <w:rPr>
                <w:rFonts w:ascii="Cambria" w:hAnsi="Cambria" w:cs="Calibri"/>
                <w:b/>
                <w:color w:val="000000"/>
                <w:sz w:val="20"/>
                <w:szCs w:val="20"/>
                <w:lang w:val="it-IT"/>
              </w:rPr>
            </w:pPr>
            <w:r>
              <w:rPr>
                <w:rFonts w:ascii="Cambria" w:hAnsi="Cambria" w:cs="Calibri"/>
                <w:b/>
                <w:color w:val="000000"/>
                <w:sz w:val="20"/>
                <w:szCs w:val="20"/>
                <w:lang w:val="it-IT"/>
              </w:rPr>
              <w:t xml:space="preserve">PROFILE HIGHLIGHTS: </w:t>
            </w:r>
          </w:p>
          <w:p w:rsidR="00764C91" w:rsidRDefault="00764C91">
            <w:pPr>
              <w:pStyle w:val="Header"/>
              <w:jc w:val="both"/>
              <w:rPr>
                <w:rFonts w:ascii="Cambria" w:hAnsi="Cambria" w:cs="Calibri"/>
                <w:color w:val="000000"/>
                <w:sz w:val="20"/>
                <w:lang w:val="it-IT"/>
              </w:rPr>
            </w:pP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 xml:space="preserve">A self-motivated and proactive IT- Software Development with successful track record of Managing Projects, Involving planning, scheduling, tracking and reporting as well as documentation of BRD/FSD, SRS, LLD, FS, etc. </w:t>
            </w:r>
          </w:p>
          <w:p w:rsidR="00764C91" w:rsidRDefault="0047238B">
            <w:pPr>
              <w:pStyle w:val="BodyText"/>
              <w:numPr>
                <w:ilvl w:val="0"/>
                <w:numId w:val="3"/>
              </w:numPr>
              <w:spacing w:after="0" w:line="240" w:lineRule="auto"/>
              <w:jc w:val="both"/>
              <w:rPr>
                <w:rFonts w:ascii="Cambria" w:hAnsi="Cambria" w:cs="Calibri"/>
                <w:color w:val="000000"/>
                <w:sz w:val="20"/>
              </w:rPr>
            </w:pPr>
            <w:r>
              <w:rPr>
                <w:rFonts w:ascii="Cambria" w:hAnsi="Cambria" w:cs="Calibri"/>
                <w:color w:val="000000"/>
                <w:sz w:val="20"/>
              </w:rPr>
              <w:t>1</w:t>
            </w:r>
            <w:r>
              <w:rPr>
                <w:rFonts w:hAnsi="Cambria" w:cs="Calibri"/>
                <w:color w:val="000000"/>
                <w:sz w:val="20"/>
                <w:lang w:val="en-US"/>
              </w:rPr>
              <w:t>2</w:t>
            </w:r>
            <w:r>
              <w:rPr>
                <w:rFonts w:ascii="Cambria" w:hAnsi="Cambria" w:cs="Calibri"/>
                <w:color w:val="000000"/>
                <w:sz w:val="20"/>
              </w:rPr>
              <w:t xml:space="preserve">+ years of IT Experience as an </w:t>
            </w:r>
            <w:r>
              <w:rPr>
                <w:rFonts w:ascii="Cambria" w:hAnsi="Cambria" w:cs="Calibri"/>
                <w:b/>
                <w:color w:val="000000"/>
                <w:sz w:val="20"/>
                <w:highlight w:val="yellow"/>
              </w:rPr>
              <w:t>O</w:t>
            </w:r>
            <w:r w:rsidR="00E460BD">
              <w:rPr>
                <w:rFonts w:ascii="Cambria" w:hAnsi="Cambria" w:cs="Calibri"/>
                <w:b/>
                <w:color w:val="000000"/>
                <w:sz w:val="20"/>
                <w:highlight w:val="yellow"/>
                <w:lang w:val="en-US"/>
              </w:rPr>
              <w:t>oracle</w:t>
            </w:r>
            <w:r>
              <w:rPr>
                <w:rFonts w:ascii="Cambria" w:hAnsi="Cambria" w:cs="Calibri"/>
                <w:b/>
                <w:color w:val="000000"/>
                <w:sz w:val="20"/>
                <w:highlight w:val="yellow"/>
                <w:lang w:val="en-US"/>
              </w:rPr>
              <w:t xml:space="preserve"> </w:t>
            </w:r>
            <w:r w:rsidR="00E460BD">
              <w:rPr>
                <w:rFonts w:ascii="Cambria" w:hAnsi="Cambria" w:cs="Calibri"/>
                <w:b/>
                <w:color w:val="000000"/>
                <w:sz w:val="20"/>
                <w:highlight w:val="yellow"/>
                <w:lang w:val="en-US"/>
              </w:rPr>
              <w:t xml:space="preserve">EBS Fusion </w:t>
            </w:r>
            <w:r w:rsidR="006B6642">
              <w:rPr>
                <w:rFonts w:ascii="Cambria" w:hAnsi="Cambria" w:cs="Calibri"/>
                <w:b/>
                <w:color w:val="000000"/>
                <w:sz w:val="20"/>
                <w:highlight w:val="yellow"/>
                <w:lang w:val="en-US"/>
              </w:rPr>
              <w:t xml:space="preserve">Cloud </w:t>
            </w:r>
            <w:r w:rsidR="00E460BD">
              <w:rPr>
                <w:rFonts w:ascii="Cambria" w:hAnsi="Cambria" w:cs="Calibri"/>
                <w:b/>
                <w:color w:val="000000"/>
                <w:sz w:val="20"/>
                <w:highlight w:val="yellow"/>
                <w:lang w:val="en-US"/>
              </w:rPr>
              <w:t xml:space="preserve">Finance </w:t>
            </w:r>
            <w:r>
              <w:rPr>
                <w:rFonts w:ascii="Cambria" w:hAnsi="Cambria" w:cs="Calibri"/>
                <w:b/>
                <w:color w:val="000000"/>
                <w:sz w:val="20"/>
                <w:highlight w:val="yellow"/>
                <w:lang w:val="en-US"/>
              </w:rPr>
              <w:t xml:space="preserve">Techno/Functional Consultant </w:t>
            </w:r>
            <w:r>
              <w:rPr>
                <w:rFonts w:ascii="Cambria" w:hAnsi="Cambria" w:cs="Calibri"/>
                <w:b/>
                <w:color w:val="000000"/>
                <w:sz w:val="20"/>
              </w:rPr>
              <w:t>Involved</w:t>
            </w:r>
            <w:r>
              <w:rPr>
                <w:rFonts w:ascii="Cambria" w:hAnsi="Cambria" w:cs="Calibri"/>
                <w:color w:val="000000"/>
                <w:sz w:val="20"/>
              </w:rPr>
              <w:t xml:space="preserve"> in requirements gathering, Analysis, Design (Modelling, Migration, Mapping), Development, Implementation, troubleshooting, unit testing, production deployment and support.</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b/>
                <w:color w:val="000000"/>
                <w:sz w:val="20"/>
                <w:szCs w:val="20"/>
                <w:highlight w:val="yellow"/>
              </w:rPr>
              <w:t xml:space="preserve">Oracle PL/SQL </w:t>
            </w:r>
            <w:r>
              <w:rPr>
                <w:rFonts w:ascii="Cambria" w:hAnsi="Cambria" w:cs="Calibri"/>
                <w:color w:val="000000"/>
                <w:sz w:val="20"/>
                <w:szCs w:val="20"/>
                <w:highlight w:val="yellow"/>
              </w:rPr>
              <w:t>with</w:t>
            </w:r>
            <w:r>
              <w:rPr>
                <w:rFonts w:ascii="Cambria" w:hAnsi="Cambria" w:cs="Calibri"/>
                <w:b/>
                <w:color w:val="000000"/>
                <w:sz w:val="20"/>
                <w:szCs w:val="20"/>
                <w:highlight w:val="yellow"/>
              </w:rPr>
              <w:t xml:space="preserve"> EBS </w:t>
            </w:r>
            <w:r w:rsidR="00E460BD">
              <w:rPr>
                <w:rFonts w:ascii="Cambria" w:hAnsi="Cambria" w:cs="Calibri"/>
                <w:b/>
                <w:color w:val="000000"/>
                <w:sz w:val="20"/>
                <w:szCs w:val="20"/>
                <w:highlight w:val="yellow"/>
              </w:rPr>
              <w:t xml:space="preserve">Fusion </w:t>
            </w:r>
            <w:r>
              <w:rPr>
                <w:rFonts w:ascii="Cambria" w:hAnsi="Cambria" w:cs="Calibri"/>
                <w:b/>
                <w:color w:val="000000"/>
                <w:sz w:val="20"/>
                <w:szCs w:val="20"/>
                <w:highlight w:val="yellow"/>
              </w:rPr>
              <w:t>Apps</w:t>
            </w:r>
            <w:r w:rsidR="00E460BD">
              <w:rPr>
                <w:rFonts w:ascii="Cambria" w:hAnsi="Cambria" w:cs="Calibri"/>
                <w:b/>
                <w:color w:val="000000"/>
                <w:sz w:val="20"/>
                <w:szCs w:val="20"/>
                <w:highlight w:val="yellow"/>
              </w:rPr>
              <w:t xml:space="preserve"> Functional</w:t>
            </w:r>
            <w:r>
              <w:rPr>
                <w:rFonts w:ascii="Cambria" w:hAnsi="Cambria" w:cs="Calibri"/>
                <w:b/>
                <w:color w:val="000000"/>
                <w:sz w:val="20"/>
                <w:szCs w:val="20"/>
                <w:highlight w:val="yellow"/>
              </w:rPr>
              <w:t>,</w:t>
            </w:r>
            <w:r>
              <w:rPr>
                <w:rFonts w:ascii="Cambria" w:hAnsi="Cambria" w:cs="Calibri"/>
                <w:color w:val="000000"/>
                <w:sz w:val="20"/>
                <w:szCs w:val="20"/>
                <w:highlight w:val="yellow"/>
              </w:rPr>
              <w:t xml:space="preserve"> </w:t>
            </w:r>
            <w:r>
              <w:rPr>
                <w:rFonts w:ascii="Cambria" w:hAnsi="Cambria" w:cs="Calibri"/>
                <w:b/>
                <w:color w:val="000000"/>
                <w:sz w:val="20"/>
                <w:szCs w:val="20"/>
                <w:highlight w:val="yellow"/>
              </w:rPr>
              <w:t>ERP</w:t>
            </w:r>
            <w:r w:rsidR="006B6642">
              <w:rPr>
                <w:rFonts w:ascii="Cambria" w:hAnsi="Cambria" w:cs="Calibri"/>
                <w:b/>
                <w:color w:val="000000"/>
                <w:sz w:val="20"/>
                <w:szCs w:val="20"/>
              </w:rPr>
              <w:t>, FSG</w:t>
            </w:r>
            <w:r>
              <w:rPr>
                <w:rFonts w:ascii="Cambria" w:hAnsi="Cambria" w:cs="Calibri"/>
                <w:color w:val="000000"/>
                <w:sz w:val="20"/>
                <w:szCs w:val="20"/>
              </w:rPr>
              <w:t xml:space="preserve"> full life cycle deployment, RICEW technical design, development, testing, and implementation, providing solutions/technical support to E-Business Suite.</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 xml:space="preserve">Minimum </w:t>
            </w:r>
            <w:r>
              <w:rPr>
                <w:rFonts w:hAnsi="Cambria" w:cs="Calibri"/>
                <w:color w:val="000000"/>
                <w:sz w:val="20"/>
                <w:szCs w:val="20"/>
              </w:rPr>
              <w:t>7</w:t>
            </w:r>
            <w:r>
              <w:rPr>
                <w:rFonts w:ascii="Cambria" w:hAnsi="Cambria" w:cs="Calibri"/>
                <w:color w:val="000000"/>
                <w:sz w:val="20"/>
                <w:szCs w:val="20"/>
              </w:rPr>
              <w:t xml:space="preserve"> years' experience with </w:t>
            </w:r>
            <w:r>
              <w:rPr>
                <w:rFonts w:ascii="Cambria" w:hAnsi="Cambria" w:cs="Calibri"/>
                <w:b/>
                <w:color w:val="000000"/>
                <w:sz w:val="20"/>
                <w:szCs w:val="20"/>
                <w:highlight w:val="yellow"/>
              </w:rPr>
              <w:t xml:space="preserve">Oracle </w:t>
            </w:r>
            <w:r w:rsidR="00E460BD">
              <w:rPr>
                <w:rFonts w:ascii="Cambria" w:hAnsi="Cambria" w:cs="Calibri"/>
                <w:b/>
                <w:color w:val="000000"/>
                <w:sz w:val="20"/>
                <w:szCs w:val="20"/>
                <w:highlight w:val="yellow"/>
              </w:rPr>
              <w:t xml:space="preserve">Fusion Cloud </w:t>
            </w:r>
            <w:r>
              <w:rPr>
                <w:rFonts w:ascii="Cambria" w:hAnsi="Cambria" w:cs="Calibri"/>
                <w:b/>
                <w:color w:val="000000"/>
                <w:sz w:val="20"/>
                <w:szCs w:val="20"/>
                <w:highlight w:val="yellow"/>
              </w:rPr>
              <w:t>Applications R12</w:t>
            </w:r>
            <w:r w:rsidR="00E460BD">
              <w:rPr>
                <w:rFonts w:ascii="Cambria" w:hAnsi="Cambria" w:cs="Calibri"/>
                <w:b/>
                <w:color w:val="000000"/>
                <w:sz w:val="20"/>
                <w:szCs w:val="20"/>
                <w:highlight w:val="yellow"/>
              </w:rPr>
              <w:t>, R13</w:t>
            </w:r>
            <w:r>
              <w:rPr>
                <w:rFonts w:ascii="Cambria" w:hAnsi="Cambria" w:cs="Calibri"/>
                <w:color w:val="000000"/>
                <w:sz w:val="20"/>
                <w:szCs w:val="20"/>
                <w:highlight w:val="yellow"/>
              </w:rPr>
              <w:t xml:space="preserve"> </w:t>
            </w:r>
            <w:r>
              <w:rPr>
                <w:rFonts w:ascii="Cambria" w:hAnsi="Cambria" w:cs="Calibri"/>
                <w:color w:val="000000"/>
                <w:sz w:val="20"/>
                <w:szCs w:val="20"/>
              </w:rPr>
              <w:t>Database and System Administration, Oracle Applications Framework (OAF) Personalization’s /Extensions and Form Personalization/CUSTOM.pll.</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sz w:val="20"/>
                <w:szCs w:val="20"/>
              </w:rPr>
              <w:t xml:space="preserve">Oracle EBS 11i and R12 financial domain experience, Strong expertise in Oracle Financials in GL, AP, AR, FA,CM and E-Business tax,  Hands on SCM modules like Inventory, Order Management and Purchasing, Worked on AIM Methodology Documentation. </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sz w:val="20"/>
                <w:szCs w:val="20"/>
              </w:rPr>
              <w:t xml:space="preserve">Have the experience on Sub Ledger Accounting (SLA), Working knowledge in SQL and TOAD. </w:t>
            </w:r>
            <w:r>
              <w:rPr>
                <w:rFonts w:ascii="Cambria" w:hAnsi="Cambria" w:cs="Calibri"/>
                <w:color w:val="000000"/>
                <w:sz w:val="20"/>
                <w:szCs w:val="20"/>
              </w:rPr>
              <w:t xml:space="preserve">Specialized in building various business applications using Oracle RDBMS, up gradations, implementations using </w:t>
            </w:r>
            <w:r>
              <w:rPr>
                <w:rFonts w:ascii="Cambria" w:hAnsi="Cambria" w:cs="Calibri"/>
                <w:b/>
                <w:color w:val="000000"/>
                <w:sz w:val="20"/>
                <w:szCs w:val="20"/>
                <w:highlight w:val="yellow"/>
              </w:rPr>
              <w:t>Oracle e-Business Suite, Oracle SOA RICEW</w:t>
            </w:r>
            <w:r>
              <w:rPr>
                <w:rFonts w:ascii="Cambria" w:hAnsi="Cambria" w:cs="Calibri"/>
                <w:color w:val="000000"/>
                <w:sz w:val="20"/>
                <w:szCs w:val="20"/>
                <w:highlight w:val="yellow"/>
              </w:rPr>
              <w:t xml:space="preserve">, </w:t>
            </w:r>
            <w:r>
              <w:rPr>
                <w:rFonts w:ascii="Cambria" w:hAnsi="Cambria" w:cs="Calibri"/>
                <w:b/>
                <w:color w:val="000000"/>
                <w:sz w:val="20"/>
                <w:szCs w:val="20"/>
                <w:highlight w:val="yellow"/>
              </w:rPr>
              <w:t>Workflow, Alerts, XML Publisher</w:t>
            </w:r>
            <w:r>
              <w:rPr>
                <w:rFonts w:ascii="Cambria" w:hAnsi="Cambria" w:cs="Calibri"/>
                <w:b/>
                <w:color w:val="000000"/>
                <w:sz w:val="20"/>
                <w:szCs w:val="20"/>
              </w:rPr>
              <w:t>,</w:t>
            </w:r>
            <w:r>
              <w:rPr>
                <w:rFonts w:ascii="Cambria" w:hAnsi="Cambria" w:cs="Calibri"/>
                <w:color w:val="000000"/>
                <w:sz w:val="20"/>
                <w:szCs w:val="20"/>
              </w:rPr>
              <w:t xml:space="preserve"> </w:t>
            </w:r>
            <w:proofErr w:type="spellStart"/>
            <w:r>
              <w:rPr>
                <w:rFonts w:ascii="Cambria" w:hAnsi="Cambria" w:cs="Calibri"/>
                <w:color w:val="000000"/>
                <w:sz w:val="20"/>
                <w:szCs w:val="20"/>
              </w:rPr>
              <w:t>iExpernce</w:t>
            </w:r>
            <w:proofErr w:type="spellEnd"/>
            <w:r>
              <w:rPr>
                <w:rFonts w:ascii="Cambria" w:hAnsi="Cambria" w:cs="Calibri"/>
                <w:color w:val="000000"/>
                <w:sz w:val="20"/>
                <w:szCs w:val="20"/>
              </w:rPr>
              <w:t xml:space="preserve"> Reports and Java. Oracle OSB.</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b/>
                <w:color w:val="000000"/>
                <w:sz w:val="20"/>
                <w:szCs w:val="20"/>
              </w:rPr>
              <w:t>6+</w:t>
            </w:r>
            <w:r>
              <w:rPr>
                <w:rFonts w:ascii="Cambria" w:hAnsi="Cambria" w:cs="Calibri"/>
                <w:color w:val="000000"/>
                <w:sz w:val="20"/>
                <w:szCs w:val="20"/>
              </w:rPr>
              <w:t xml:space="preserve"> years’ experience with upgrade, Oracle EBS support as database Administrator and performance tuning.</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 xml:space="preserve">Development/Customization of </w:t>
            </w:r>
            <w:r>
              <w:rPr>
                <w:rFonts w:ascii="Cambria" w:hAnsi="Cambria" w:cs="Calibri"/>
                <w:b/>
                <w:color w:val="000000"/>
                <w:sz w:val="20"/>
                <w:szCs w:val="20"/>
                <w:highlight w:val="yellow"/>
              </w:rPr>
              <w:t>RICEW/OAF Components</w:t>
            </w:r>
            <w:r>
              <w:rPr>
                <w:rFonts w:ascii="Cambria" w:hAnsi="Cambria" w:cs="Calibri"/>
                <w:color w:val="000000"/>
                <w:sz w:val="20"/>
                <w:szCs w:val="20"/>
              </w:rPr>
              <w:t xml:space="preserve"> (Reports/ Interfaces / Conversions/ Extensions/ Workflows and OAF developments).</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 xml:space="preserve">Preparing technical design Identifying the gaps, translating business issues/requirements into technology solutions, code migration activities and </w:t>
            </w:r>
            <w:r>
              <w:rPr>
                <w:rFonts w:cs="Calibri"/>
                <w:color w:val="000000"/>
                <w:sz w:val="20"/>
                <w:szCs w:val="20"/>
              </w:rPr>
              <w:t xml:space="preserve">documentation, </w:t>
            </w:r>
            <w:r>
              <w:rPr>
                <w:rFonts w:ascii="Cambria" w:hAnsi="Cambria" w:cs="Calibri"/>
                <w:color w:val="000000"/>
                <w:sz w:val="20"/>
                <w:szCs w:val="20"/>
              </w:rPr>
              <w:t xml:space="preserve">functional </w:t>
            </w:r>
            <w:r>
              <w:rPr>
                <w:rFonts w:ascii="Cambria" w:hAnsi="Cambria" w:cs="Calibri"/>
                <w:b/>
                <w:color w:val="000000"/>
                <w:sz w:val="20"/>
                <w:szCs w:val="20"/>
                <w:highlight w:val="yellow"/>
              </w:rPr>
              <w:t>Oracle</w:t>
            </w:r>
            <w:r>
              <w:rPr>
                <w:rFonts w:ascii="Cambria" w:hAnsi="Cambria" w:cs="Calibri"/>
                <w:color w:val="000000"/>
                <w:sz w:val="20"/>
                <w:szCs w:val="20"/>
                <w:highlight w:val="yellow"/>
              </w:rPr>
              <w:t xml:space="preserve"> </w:t>
            </w:r>
            <w:r>
              <w:rPr>
                <w:rFonts w:ascii="Cambria" w:hAnsi="Cambria" w:cs="Calibri"/>
                <w:b/>
                <w:color w:val="000000"/>
                <w:sz w:val="20"/>
                <w:szCs w:val="20"/>
                <w:highlight w:val="yellow"/>
              </w:rPr>
              <w:t>HRMS</w:t>
            </w:r>
            <w:r w:rsidR="0048686A">
              <w:rPr>
                <w:rFonts w:ascii="Cambria" w:hAnsi="Cambria" w:cs="Calibri"/>
                <w:b/>
                <w:color w:val="000000"/>
                <w:sz w:val="20"/>
                <w:szCs w:val="20"/>
                <w:highlight w:val="yellow"/>
              </w:rPr>
              <w:t xml:space="preserve"> (Payroll)</w:t>
            </w:r>
            <w:r>
              <w:rPr>
                <w:rFonts w:ascii="Cambria" w:hAnsi="Cambria" w:cs="Calibri"/>
                <w:b/>
                <w:color w:val="000000"/>
                <w:sz w:val="20"/>
                <w:szCs w:val="20"/>
                <w:highlight w:val="yellow"/>
              </w:rPr>
              <w:t xml:space="preserve">, SCM, Finance </w:t>
            </w:r>
            <w:r>
              <w:rPr>
                <w:rFonts w:ascii="Cambria" w:hAnsi="Cambria" w:cs="Calibri"/>
                <w:color w:val="000000"/>
                <w:sz w:val="20"/>
                <w:szCs w:val="20"/>
                <w:highlight w:val="yellow"/>
              </w:rPr>
              <w:t>(</w:t>
            </w:r>
            <w:r w:rsidR="0048686A">
              <w:rPr>
                <w:rFonts w:ascii="Cambria" w:hAnsi="Cambria" w:cs="Calibri"/>
                <w:b/>
                <w:color w:val="000000"/>
                <w:sz w:val="20"/>
                <w:szCs w:val="20"/>
                <w:highlight w:val="yellow"/>
              </w:rPr>
              <w:t xml:space="preserve">AP, AR, GL, CM, FA, </w:t>
            </w:r>
            <w:r w:rsidR="0048686A">
              <w:rPr>
                <w:rFonts w:ascii="Cambria" w:hAnsi="Cambria" w:cs="Calibri"/>
                <w:color w:val="000000"/>
                <w:sz w:val="20"/>
                <w:szCs w:val="20"/>
              </w:rPr>
              <w:t xml:space="preserve"> E</w:t>
            </w:r>
            <w:r>
              <w:rPr>
                <w:rFonts w:ascii="Cambria" w:hAnsi="Cambria" w:cs="Calibri"/>
                <w:color w:val="000000"/>
                <w:sz w:val="20"/>
                <w:szCs w:val="20"/>
              </w:rPr>
              <w:t>xpenses , Oracle Projects,</w:t>
            </w:r>
            <w:r>
              <w:rPr>
                <w:rFonts w:cs="Calibri"/>
                <w:color w:val="000000"/>
                <w:sz w:val="20"/>
                <w:szCs w:val="20"/>
              </w:rPr>
              <w:t xml:space="preserve"> ERP</w:t>
            </w:r>
            <w:r>
              <w:rPr>
                <w:rFonts w:ascii="Cambria" w:hAnsi="Cambria" w:cs="Calibri"/>
                <w:color w:val="000000"/>
                <w:sz w:val="20"/>
                <w:szCs w:val="20"/>
              </w:rPr>
              <w:t xml:space="preserve"> Systems, Performance management.</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Managing and supporting the as well as International Oracle EBS system, Support the ASM team during events with clear communication</w:t>
            </w:r>
          </w:p>
          <w:p w:rsidR="00764C91" w:rsidRDefault="0047238B">
            <w:pPr>
              <w:pStyle w:val="BodyText"/>
              <w:numPr>
                <w:ilvl w:val="0"/>
                <w:numId w:val="3"/>
              </w:numPr>
              <w:spacing w:after="0" w:line="240" w:lineRule="auto"/>
              <w:jc w:val="both"/>
              <w:rPr>
                <w:rFonts w:ascii="Cambria" w:hAnsi="Cambria" w:cs="Calibri"/>
                <w:sz w:val="20"/>
              </w:rPr>
            </w:pPr>
            <w:r>
              <w:rPr>
                <w:rFonts w:ascii="Cambria" w:hAnsi="Cambria" w:cs="Calibri"/>
                <w:sz w:val="20"/>
              </w:rPr>
              <w:t xml:space="preserve">Good hands on experience in </w:t>
            </w:r>
            <w:r>
              <w:rPr>
                <w:rFonts w:ascii="Cambria" w:hAnsi="Cambria" w:cs="Calibri"/>
                <w:b/>
                <w:sz w:val="20"/>
                <w:highlight w:val="yellow"/>
              </w:rPr>
              <w:t>Oracle</w:t>
            </w:r>
            <w:r>
              <w:rPr>
                <w:rFonts w:ascii="Cambria" w:hAnsi="Cambria" w:cs="Calibri"/>
                <w:sz w:val="20"/>
                <w:highlight w:val="yellow"/>
              </w:rPr>
              <w:t xml:space="preserve"> </w:t>
            </w:r>
            <w:r>
              <w:rPr>
                <w:rFonts w:ascii="Cambria" w:hAnsi="Cambria" w:cs="Calibri"/>
                <w:b/>
                <w:sz w:val="20"/>
                <w:highlight w:val="yellow"/>
              </w:rPr>
              <w:t xml:space="preserve">coding, </w:t>
            </w:r>
            <w:proofErr w:type="spellStart"/>
            <w:r>
              <w:rPr>
                <w:rFonts w:ascii="Cambria" w:hAnsi="Cambria" w:cs="Calibri"/>
                <w:b/>
                <w:sz w:val="20"/>
                <w:highlight w:val="yellow"/>
              </w:rPr>
              <w:t>VFPage</w:t>
            </w:r>
            <w:proofErr w:type="spellEnd"/>
            <w:r>
              <w:rPr>
                <w:rFonts w:ascii="Cambria" w:hAnsi="Cambria" w:cs="Calibri"/>
                <w:b/>
                <w:sz w:val="20"/>
                <w:highlight w:val="yellow"/>
              </w:rPr>
              <w:t>, Trigger</w:t>
            </w:r>
            <w:r>
              <w:rPr>
                <w:rFonts w:ascii="Cambria" w:hAnsi="Cambria" w:cs="Calibri"/>
                <w:b/>
                <w:sz w:val="20"/>
              </w:rPr>
              <w:t>,</w:t>
            </w:r>
            <w:r>
              <w:rPr>
                <w:rFonts w:ascii="Cambria" w:hAnsi="Cambria" w:cs="Calibri"/>
                <w:sz w:val="20"/>
              </w:rPr>
              <w:t xml:space="preserve"> application Integration using Restful and SOAP.</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color w:val="000000"/>
                <w:sz w:val="20"/>
                <w:szCs w:val="20"/>
              </w:rPr>
              <w:t xml:space="preserve">Creating the databases and table spaces, database objects such as tables, views, materialized views synonyms, Indexes, </w:t>
            </w:r>
            <w:r>
              <w:rPr>
                <w:rFonts w:ascii="Cambria" w:hAnsi="Cambria" w:cs="Calibri"/>
                <w:b/>
                <w:color w:val="000000"/>
                <w:sz w:val="20"/>
                <w:szCs w:val="20"/>
              </w:rPr>
              <w:t xml:space="preserve">SQL*Plus, Stored procedures, functions, PL/SQL packages, triggers </w:t>
            </w:r>
            <w:r>
              <w:rPr>
                <w:rFonts w:ascii="Cambria" w:hAnsi="Cambria" w:cs="Calibri"/>
                <w:color w:val="000000"/>
                <w:sz w:val="20"/>
                <w:szCs w:val="20"/>
              </w:rPr>
              <w:t xml:space="preserve">and exception handling for retrieving. </w:t>
            </w:r>
          </w:p>
          <w:p w:rsidR="00764C91" w:rsidRDefault="0047238B">
            <w:pPr>
              <w:pStyle w:val="BodyText"/>
              <w:numPr>
                <w:ilvl w:val="0"/>
                <w:numId w:val="3"/>
              </w:numPr>
              <w:spacing w:after="0" w:line="240" w:lineRule="auto"/>
              <w:jc w:val="both"/>
              <w:rPr>
                <w:rFonts w:ascii="Cambria" w:hAnsi="Cambria" w:cs="Calibri"/>
                <w:sz w:val="20"/>
              </w:rPr>
            </w:pPr>
            <w:r>
              <w:rPr>
                <w:rFonts w:ascii="Cambria" w:hAnsi="Cambria" w:cs="Calibri"/>
                <w:sz w:val="20"/>
              </w:rPr>
              <w:t xml:space="preserve">Familiarity with </w:t>
            </w:r>
            <w:r>
              <w:rPr>
                <w:rFonts w:ascii="Cambria" w:hAnsi="Cambria" w:cs="Calibri"/>
                <w:b/>
                <w:sz w:val="20"/>
                <w:highlight w:val="yellow"/>
              </w:rPr>
              <w:t xml:space="preserve">Visualization </w:t>
            </w:r>
            <w:r>
              <w:rPr>
                <w:rFonts w:ascii="Cambria" w:hAnsi="Cambria" w:cs="Calibri"/>
                <w:sz w:val="20"/>
                <w:highlight w:val="yellow"/>
              </w:rPr>
              <w:t>and</w:t>
            </w:r>
            <w:r>
              <w:rPr>
                <w:rFonts w:ascii="Cambria" w:hAnsi="Cambria" w:cs="Calibri"/>
                <w:b/>
                <w:sz w:val="20"/>
                <w:highlight w:val="yellow"/>
              </w:rPr>
              <w:t xml:space="preserve"> BI Reporting</w:t>
            </w:r>
            <w:r>
              <w:rPr>
                <w:rFonts w:ascii="Cambria" w:hAnsi="Cambria" w:cs="Calibri"/>
                <w:sz w:val="20"/>
              </w:rPr>
              <w:t xml:space="preserve"> tools (Power BI, Tableau </w:t>
            </w:r>
            <w:proofErr w:type="spellStart"/>
            <w:r>
              <w:rPr>
                <w:rFonts w:ascii="Cambria" w:hAnsi="Cambria" w:cs="Calibri"/>
                <w:sz w:val="20"/>
              </w:rPr>
              <w:t>Qlikview</w:t>
            </w:r>
            <w:proofErr w:type="spellEnd"/>
            <w:r>
              <w:rPr>
                <w:rFonts w:ascii="Cambria" w:hAnsi="Cambria" w:cs="Calibri"/>
                <w:sz w:val="20"/>
              </w:rPr>
              <w:t xml:space="preserve">, </w:t>
            </w:r>
            <w:proofErr w:type="spellStart"/>
            <w:proofErr w:type="gramStart"/>
            <w:r>
              <w:rPr>
                <w:rFonts w:ascii="Cambria" w:hAnsi="Cambria" w:cs="Calibri"/>
                <w:sz w:val="20"/>
              </w:rPr>
              <w:t>Qliksense</w:t>
            </w:r>
            <w:proofErr w:type="spellEnd"/>
            <w:proofErr w:type="gramEnd"/>
            <w:r>
              <w:rPr>
                <w:rFonts w:ascii="Cambria" w:hAnsi="Cambria" w:cs="Calibri"/>
                <w:sz w:val="20"/>
              </w:rPr>
              <w:t>.</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b/>
                <w:color w:val="000000"/>
                <w:sz w:val="20"/>
                <w:szCs w:val="20"/>
              </w:rPr>
              <w:t>6</w:t>
            </w:r>
            <w:r>
              <w:rPr>
                <w:rFonts w:ascii="Cambria" w:hAnsi="Cambria" w:cs="Calibri"/>
                <w:color w:val="000000"/>
                <w:sz w:val="20"/>
                <w:szCs w:val="20"/>
              </w:rPr>
              <w:t xml:space="preserve"> years of onsite experience working at</w:t>
            </w:r>
            <w:r>
              <w:rPr>
                <w:rFonts w:ascii="Cambria" w:hAnsi="Cambria" w:cs="Calibri"/>
                <w:b/>
                <w:bCs/>
                <w:color w:val="000000"/>
                <w:sz w:val="20"/>
                <w:szCs w:val="20"/>
              </w:rPr>
              <w:t xml:space="preserve"> </w:t>
            </w:r>
            <w:r>
              <w:rPr>
                <w:rFonts w:hAnsi="Cambria" w:cs="Calibri"/>
                <w:b/>
                <w:bCs/>
                <w:color w:val="000000"/>
                <w:sz w:val="20"/>
                <w:szCs w:val="20"/>
              </w:rPr>
              <w:t xml:space="preserve">UAE, </w:t>
            </w:r>
            <w:r>
              <w:rPr>
                <w:rFonts w:ascii="Cambria" w:hAnsi="Cambria" w:cs="Calibri"/>
                <w:b/>
                <w:color w:val="000000"/>
                <w:sz w:val="20"/>
                <w:szCs w:val="20"/>
              </w:rPr>
              <w:t>Oman, Australia, China (HK</w:t>
            </w:r>
            <w:r>
              <w:rPr>
                <w:rFonts w:ascii="Cambria" w:hAnsi="Cambria" w:cs="Calibri"/>
                <w:color w:val="000000"/>
                <w:sz w:val="20"/>
                <w:szCs w:val="20"/>
              </w:rPr>
              <w:t>), and Switzerland with clients.</w:t>
            </w:r>
          </w:p>
          <w:p w:rsidR="00764C91" w:rsidRDefault="0047238B">
            <w:pPr>
              <w:pStyle w:val="ListParagraph"/>
              <w:numPr>
                <w:ilvl w:val="0"/>
                <w:numId w:val="3"/>
              </w:numPr>
              <w:spacing w:after="0" w:line="240" w:lineRule="auto"/>
              <w:jc w:val="both"/>
              <w:rPr>
                <w:rFonts w:ascii="Cambria" w:hAnsi="Cambria" w:cs="Calibri"/>
                <w:color w:val="000000"/>
                <w:sz w:val="20"/>
                <w:szCs w:val="20"/>
              </w:rPr>
            </w:pPr>
            <w:r>
              <w:rPr>
                <w:rFonts w:ascii="Cambria" w:hAnsi="Cambria" w:cs="Calibri"/>
                <w:b/>
                <w:color w:val="000000"/>
                <w:sz w:val="20"/>
                <w:szCs w:val="20"/>
              </w:rPr>
              <w:t>5+</w:t>
            </w:r>
            <w:r>
              <w:rPr>
                <w:rFonts w:ascii="Cambria" w:hAnsi="Cambria" w:cs="Calibri"/>
                <w:color w:val="000000"/>
                <w:sz w:val="20"/>
                <w:szCs w:val="20"/>
              </w:rPr>
              <w:t xml:space="preserve"> years Functional expertise in Oracle Flex-cube, </w:t>
            </w:r>
            <w:proofErr w:type="spellStart"/>
            <w:r>
              <w:rPr>
                <w:rFonts w:ascii="Cambria" w:hAnsi="Cambria" w:cs="Calibri"/>
                <w:color w:val="000000"/>
                <w:sz w:val="20"/>
                <w:szCs w:val="20"/>
              </w:rPr>
              <w:t>FinnOne</w:t>
            </w:r>
            <w:proofErr w:type="spellEnd"/>
            <w:r>
              <w:rPr>
                <w:rFonts w:ascii="Cambria" w:hAnsi="Cambria" w:cs="Calibri"/>
                <w:color w:val="000000"/>
                <w:sz w:val="20"/>
                <w:szCs w:val="20"/>
              </w:rPr>
              <w:t>™ Lending product including</w:t>
            </w:r>
            <w:r>
              <w:rPr>
                <w:rFonts w:ascii="Cambria" w:hAnsi="Cambria" w:cs="Calibri"/>
                <w:color w:val="000000"/>
                <w:sz w:val="20"/>
                <w:szCs w:val="20"/>
                <w:highlight w:val="yellow"/>
              </w:rPr>
              <w:t xml:space="preserve"> </w:t>
            </w:r>
            <w:r>
              <w:rPr>
                <w:rFonts w:ascii="Cambria" w:hAnsi="Cambria" w:cs="Calibri"/>
                <w:b/>
                <w:bCs/>
                <w:color w:val="000000"/>
                <w:sz w:val="20"/>
                <w:szCs w:val="20"/>
                <w:highlight w:val="yellow"/>
              </w:rPr>
              <w:t>(SCM) Supply Chain Modules (OM, Pricing, BPA) and HRMS, SCM (LPO, Requisition, Inventory &amp; Invoice, Financial Modules</w:t>
            </w:r>
            <w:r>
              <w:rPr>
                <w:rFonts w:ascii="Cambria" w:hAnsi="Cambria" w:cs="Calibri"/>
                <w:b/>
                <w:bCs/>
                <w:color w:val="000000"/>
                <w:sz w:val="20"/>
                <w:szCs w:val="20"/>
              </w:rPr>
              <w:t xml:space="preserve"> (AP, AR, GL, CM, FA),</w:t>
            </w:r>
            <w:r>
              <w:rPr>
                <w:rFonts w:ascii="Cambria" w:hAnsi="Cambria" w:cs="Calibri"/>
                <w:color w:val="000000"/>
                <w:sz w:val="20"/>
                <w:szCs w:val="20"/>
              </w:rPr>
              <w:t xml:space="preserve"> NPA Provisioning, Rescheduling of EMI, Waive Off, Write Off, Termination of Loan etc.</w:t>
            </w:r>
          </w:p>
          <w:p w:rsidR="00764C91" w:rsidRDefault="00764C91">
            <w:pPr>
              <w:spacing w:after="0" w:line="240" w:lineRule="auto"/>
              <w:jc w:val="both"/>
              <w:rPr>
                <w:rFonts w:ascii="Cambria" w:hAnsi="Cambria" w:cs="Calibri"/>
                <w:sz w:val="20"/>
              </w:rPr>
            </w:pPr>
          </w:p>
          <w:p w:rsidR="00764C91" w:rsidRDefault="0047238B">
            <w:pPr>
              <w:spacing w:after="0" w:line="240" w:lineRule="auto"/>
              <w:jc w:val="both"/>
              <w:rPr>
                <w:rFonts w:ascii="Cambria" w:hAnsi="Cambria" w:cs="Calibri"/>
                <w:b/>
                <w:sz w:val="20"/>
              </w:rPr>
            </w:pPr>
            <w:r>
              <w:rPr>
                <w:rFonts w:ascii="Cambria" w:hAnsi="Cambria" w:cs="Calibri"/>
                <w:b/>
                <w:sz w:val="20"/>
              </w:rPr>
              <w:t>SERVICE PRACTICE:</w:t>
            </w:r>
          </w:p>
          <w:p w:rsidR="00764C91" w:rsidRDefault="00764C91">
            <w:pPr>
              <w:spacing w:after="0" w:line="240" w:lineRule="auto"/>
              <w:jc w:val="both"/>
              <w:rPr>
                <w:rFonts w:ascii="Cambria" w:hAnsi="Cambria" w:cs="Calibri"/>
                <w:b/>
                <w:sz w:val="20"/>
              </w:rPr>
            </w:pPr>
          </w:p>
          <w:p w:rsidR="00764C91" w:rsidRDefault="0047238B">
            <w:pPr>
              <w:pStyle w:val="ListParagraph"/>
              <w:numPr>
                <w:ilvl w:val="0"/>
                <w:numId w:val="3"/>
              </w:numPr>
              <w:spacing w:after="0" w:line="240" w:lineRule="auto"/>
              <w:jc w:val="both"/>
              <w:rPr>
                <w:rFonts w:ascii="Cambria" w:hAnsi="Cambria" w:cs="Calibri"/>
                <w:sz w:val="20"/>
              </w:rPr>
            </w:pPr>
            <w:r>
              <w:rPr>
                <w:rFonts w:ascii="Cambria" w:hAnsi="Cambria" w:cs="Calibri"/>
                <w:b/>
                <w:sz w:val="20"/>
              </w:rPr>
              <w:t xml:space="preserve">Banking &amp; Financial services, Securities, Investments </w:t>
            </w:r>
            <w:r>
              <w:rPr>
                <w:rFonts w:ascii="Cambria" w:hAnsi="Cambria" w:cs="Calibri"/>
                <w:sz w:val="20"/>
              </w:rPr>
              <w:t xml:space="preserve">and </w:t>
            </w:r>
            <w:r>
              <w:rPr>
                <w:rFonts w:ascii="Cambria" w:hAnsi="Cambria" w:cs="Calibri"/>
                <w:b/>
                <w:sz w:val="20"/>
              </w:rPr>
              <w:t>Capital Markets,</w:t>
            </w:r>
            <w:r>
              <w:rPr>
                <w:rFonts w:ascii="Cambria" w:hAnsi="Cambria" w:cs="Calibri"/>
                <w:sz w:val="20"/>
              </w:rPr>
              <w:t xml:space="preserve"> Forex trading.</w:t>
            </w:r>
          </w:p>
          <w:p w:rsidR="00764C91" w:rsidRDefault="00764C91">
            <w:pPr>
              <w:spacing w:after="0" w:line="240" w:lineRule="auto"/>
              <w:jc w:val="both"/>
              <w:rPr>
                <w:rFonts w:ascii="Cambria" w:hAnsi="Cambria" w:cs="Calibri"/>
                <w:sz w:val="20"/>
              </w:rPr>
            </w:pPr>
          </w:p>
          <w:p w:rsidR="00764C91" w:rsidRDefault="00764C91">
            <w:pPr>
              <w:spacing w:after="0" w:line="240" w:lineRule="auto"/>
              <w:jc w:val="both"/>
              <w:rPr>
                <w:rFonts w:ascii="Cambria" w:hAnsi="Cambria" w:cs="Calibri"/>
                <w:sz w:val="20"/>
              </w:rPr>
            </w:pPr>
          </w:p>
          <w:p w:rsidR="00764C91" w:rsidRDefault="00764C91">
            <w:pPr>
              <w:spacing w:after="0" w:line="240" w:lineRule="auto"/>
              <w:jc w:val="both"/>
              <w:rPr>
                <w:rFonts w:ascii="Cambria" w:hAnsi="Cambria" w:cs="Calibri"/>
                <w:sz w:val="20"/>
              </w:rPr>
            </w:pPr>
          </w:p>
          <w:p w:rsidR="00764C91" w:rsidRDefault="00764C91">
            <w:pPr>
              <w:pStyle w:val="BodyText"/>
              <w:pBdr>
                <w:bottom w:val="double" w:sz="4" w:space="1" w:color="auto"/>
              </w:pBdr>
              <w:spacing w:after="0" w:line="240" w:lineRule="auto"/>
              <w:jc w:val="both"/>
              <w:rPr>
                <w:rFonts w:ascii="Cambria" w:hAnsi="Cambria" w:cs="Calibri"/>
                <w:b/>
                <w:sz w:val="20"/>
                <w:lang w:val="en-US"/>
              </w:rPr>
            </w:pPr>
          </w:p>
          <w:p w:rsidR="00764C91" w:rsidRDefault="00764C91">
            <w:pPr>
              <w:pStyle w:val="BodyText"/>
              <w:pBdr>
                <w:bottom w:val="double" w:sz="4" w:space="1" w:color="auto"/>
              </w:pBdr>
              <w:spacing w:after="0" w:line="240" w:lineRule="auto"/>
              <w:jc w:val="both"/>
              <w:rPr>
                <w:rFonts w:ascii="Cambria" w:hAnsi="Cambria" w:cs="Calibri"/>
                <w:b/>
                <w:sz w:val="20"/>
                <w:lang w:val="en-US"/>
              </w:rPr>
            </w:pPr>
          </w:p>
          <w:p w:rsidR="00764C91" w:rsidRDefault="0047238B">
            <w:pPr>
              <w:pStyle w:val="BodyText"/>
              <w:pBdr>
                <w:bottom w:val="double" w:sz="4" w:space="1" w:color="auto"/>
              </w:pBdr>
              <w:spacing w:after="0" w:line="240" w:lineRule="auto"/>
              <w:jc w:val="both"/>
              <w:rPr>
                <w:rFonts w:ascii="Cambria" w:hAnsi="Cambria" w:cs="Calibri"/>
                <w:b/>
                <w:sz w:val="20"/>
                <w:lang w:val="en-US"/>
              </w:rPr>
            </w:pPr>
            <w:r>
              <w:rPr>
                <w:rFonts w:ascii="Cambria" w:hAnsi="Cambria" w:cs="Calibri"/>
                <w:b/>
                <w:sz w:val="20"/>
                <w:lang w:val="en-US"/>
              </w:rPr>
              <w:t>CAREER GRAPH:</w:t>
            </w:r>
          </w:p>
          <w:p w:rsidR="00764C91" w:rsidRDefault="00764C91">
            <w:pPr>
              <w:pStyle w:val="NoSpacing"/>
              <w:ind w:left="360"/>
              <w:jc w:val="both"/>
              <w:rPr>
                <w:rFonts w:ascii="Cambria" w:hAnsi="Cambria" w:cs="Calibri"/>
                <w:b/>
                <w:sz w:val="20"/>
                <w:szCs w:val="20"/>
              </w:rPr>
            </w:pPr>
          </w:p>
          <w:p w:rsidR="00764C91" w:rsidRDefault="0047238B">
            <w:pPr>
              <w:tabs>
                <w:tab w:val="left" w:pos="7864"/>
              </w:tabs>
              <w:spacing w:after="0" w:line="240" w:lineRule="auto"/>
              <w:rPr>
                <w:rFonts w:ascii="Cambria" w:hAnsi="Cambria"/>
                <w:b/>
                <w:sz w:val="20"/>
              </w:rPr>
            </w:pPr>
            <w:r>
              <w:rPr>
                <w:rFonts w:ascii="Cambria" w:hAnsi="Cambria"/>
                <w:b/>
                <w:sz w:val="20"/>
                <w:lang w:val="en-US"/>
              </w:rPr>
              <w:t>Sr. Programmer Analyst ( Oracle EBS Apps R12)                        (Aug 2022 to till now)</w:t>
            </w:r>
          </w:p>
          <w:p w:rsidR="00764C91" w:rsidRDefault="00764C91">
            <w:pPr>
              <w:tabs>
                <w:tab w:val="left" w:pos="7864"/>
              </w:tabs>
              <w:spacing w:after="0" w:line="240" w:lineRule="auto"/>
              <w:rPr>
                <w:rFonts w:ascii="Cambria" w:hAnsi="Cambria"/>
                <w:b/>
                <w:sz w:val="20"/>
              </w:rPr>
            </w:pPr>
          </w:p>
          <w:p w:rsidR="00764C91" w:rsidRDefault="0047238B">
            <w:pPr>
              <w:tabs>
                <w:tab w:val="left" w:pos="7864"/>
              </w:tabs>
              <w:spacing w:after="0" w:line="240" w:lineRule="auto"/>
              <w:rPr>
                <w:rFonts w:ascii="Cambria" w:hAnsi="Cambria"/>
                <w:b/>
                <w:sz w:val="20"/>
                <w:lang w:val="en-US"/>
              </w:rPr>
            </w:pPr>
            <w:r>
              <w:rPr>
                <w:rFonts w:ascii="Cambria" w:hAnsi="Cambria"/>
                <w:b/>
                <w:sz w:val="20"/>
                <w:highlight w:val="yellow"/>
                <w:lang w:val="en-US"/>
              </w:rPr>
              <w:t>ABU DHABI INVESTMENT COMPANY</w:t>
            </w:r>
            <w:r>
              <w:rPr>
                <w:rFonts w:ascii="Cambria" w:hAnsi="Cambria"/>
                <w:b/>
                <w:sz w:val="20"/>
                <w:lang w:val="en-US"/>
              </w:rPr>
              <w:t xml:space="preserve"> (Invest AD) Abu Dhabi, UAE.</w:t>
            </w:r>
          </w:p>
          <w:p w:rsidR="00764C91" w:rsidRDefault="00764C91">
            <w:pPr>
              <w:tabs>
                <w:tab w:val="left" w:pos="7864"/>
              </w:tabs>
              <w:spacing w:after="0" w:line="240" w:lineRule="auto"/>
              <w:rPr>
                <w:rFonts w:hAnsi="Cambria"/>
                <w:b/>
                <w:sz w:val="20"/>
                <w:lang w:val="en-US"/>
              </w:rPr>
            </w:pP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Worked on GL &amp; Sub GL, Assets, Liability, Treasury, MM, CASA, Pre-processing, Account Receivables, Account Payables and General Ledger Modules of Oracle Applications, to account Processing details of Tax Payer.</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Business Requirements Gathering and Definition, Gap Analysis, Mapping, Systems and Environment Set-up, Rollouts, Upgrade Testing, End-user Training, Postproduction Support.</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Oracle </w:t>
            </w:r>
            <w:r w:rsidR="00D639F7">
              <w:rPr>
                <w:rFonts w:ascii="Cambria" w:hAnsi="Cambria"/>
                <w:sz w:val="20"/>
                <w:szCs w:val="20"/>
              </w:rPr>
              <w:t xml:space="preserve">EBS Fusion Cloud </w:t>
            </w:r>
            <w:r>
              <w:rPr>
                <w:rFonts w:ascii="Cambria" w:hAnsi="Cambria"/>
                <w:sz w:val="20"/>
                <w:szCs w:val="20"/>
              </w:rPr>
              <w:t xml:space="preserve">Financials in </w:t>
            </w:r>
            <w:r w:rsidR="006B6642">
              <w:rPr>
                <w:rFonts w:ascii="Cambria" w:hAnsi="Cambria"/>
                <w:sz w:val="20"/>
                <w:szCs w:val="20"/>
              </w:rPr>
              <w:t xml:space="preserve">FSG, </w:t>
            </w:r>
            <w:r>
              <w:rPr>
                <w:rFonts w:ascii="Cambria" w:hAnsi="Cambria"/>
                <w:sz w:val="20"/>
                <w:szCs w:val="20"/>
              </w:rPr>
              <w:t xml:space="preserve">GL, </w:t>
            </w:r>
            <w:proofErr w:type="spellStart"/>
            <w:r>
              <w:rPr>
                <w:rFonts w:ascii="Cambria" w:hAnsi="Cambria"/>
                <w:sz w:val="20"/>
                <w:szCs w:val="20"/>
              </w:rPr>
              <w:t>SubGL</w:t>
            </w:r>
            <w:proofErr w:type="spellEnd"/>
            <w:r>
              <w:rPr>
                <w:rFonts w:ascii="Cambria" w:hAnsi="Cambria"/>
                <w:sz w:val="20"/>
                <w:szCs w:val="20"/>
              </w:rPr>
              <w:t>, AP, AR, FA, CM and Balance sheets. Coordinating with team members &amp; Vendors where others are seeking for help in resolving the issues, raising the Service Requests to Oracle for critical Issues solution, attending for Oracle Web Conferences.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SCM modules like Inventory, Suppliers, Order Management and Local Purchasing Order, Worked on AIM Methodology Documentation, Good at Multi-Org Concepts.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Monitoring the status of tickets daily, weekly and monthly and reporting to TL/PM on daily basis, Documentation part of the implementation like AS-IS, TO-BE, Test Scripts, and End-User Manuals preparation.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Working knowledge in SQL and TOAD.</w:t>
            </w:r>
          </w:p>
          <w:p w:rsidR="00764C91" w:rsidRDefault="00764C91">
            <w:pPr>
              <w:tabs>
                <w:tab w:val="left" w:pos="7864"/>
              </w:tabs>
              <w:spacing w:after="0" w:line="240" w:lineRule="auto"/>
              <w:rPr>
                <w:rFonts w:ascii="Cambria" w:hAnsi="Cambria"/>
                <w:b/>
                <w:sz w:val="20"/>
              </w:rPr>
            </w:pPr>
          </w:p>
          <w:p w:rsidR="00764C91" w:rsidRDefault="00764C91">
            <w:pPr>
              <w:tabs>
                <w:tab w:val="left" w:pos="7864"/>
              </w:tabs>
              <w:spacing w:after="0" w:line="240" w:lineRule="auto"/>
              <w:rPr>
                <w:rFonts w:ascii="Cambria" w:hAnsi="Cambria"/>
                <w:b/>
                <w:sz w:val="20"/>
              </w:rPr>
            </w:pPr>
          </w:p>
          <w:p w:rsidR="00764C91" w:rsidRDefault="0047238B">
            <w:pPr>
              <w:tabs>
                <w:tab w:val="left" w:pos="7864"/>
              </w:tabs>
              <w:spacing w:after="0" w:line="240" w:lineRule="auto"/>
              <w:rPr>
                <w:rFonts w:ascii="Cambria" w:hAnsi="Cambria"/>
                <w:b/>
                <w:sz w:val="20"/>
              </w:rPr>
            </w:pPr>
            <w:r>
              <w:rPr>
                <w:rFonts w:ascii="Cambria" w:hAnsi="Cambria"/>
                <w:b/>
                <w:sz w:val="20"/>
              </w:rPr>
              <w:t>Sr.</w:t>
            </w:r>
            <w:r w:rsidR="00004F22">
              <w:rPr>
                <w:rFonts w:ascii="Cambria" w:hAnsi="Cambria"/>
                <w:b/>
                <w:sz w:val="20"/>
              </w:rPr>
              <w:t xml:space="preserve"> Consultant (Oracle EBS Techno Functional</w:t>
            </w:r>
            <w:r>
              <w:rPr>
                <w:rFonts w:ascii="Cambria" w:hAnsi="Cambria"/>
                <w:b/>
                <w:sz w:val="20"/>
              </w:rPr>
              <w:t xml:space="preserve">)            </w:t>
            </w:r>
            <w:r w:rsidR="00004F22">
              <w:rPr>
                <w:rFonts w:ascii="Cambria" w:hAnsi="Cambria"/>
                <w:b/>
                <w:sz w:val="20"/>
              </w:rPr>
              <w:t xml:space="preserve">              </w:t>
            </w:r>
            <w:r>
              <w:rPr>
                <w:rFonts w:ascii="Cambria" w:hAnsi="Cambria"/>
                <w:b/>
                <w:sz w:val="20"/>
              </w:rPr>
              <w:t>(</w:t>
            </w:r>
            <w:r>
              <w:rPr>
                <w:rFonts w:ascii="Cambria" w:hAnsi="Cambria"/>
                <w:b/>
                <w:sz w:val="20"/>
                <w:lang w:val="en-IN"/>
              </w:rPr>
              <w:t>Jan</w:t>
            </w:r>
            <w:r>
              <w:rPr>
                <w:rFonts w:ascii="Cambria" w:hAnsi="Cambria"/>
                <w:b/>
                <w:sz w:val="20"/>
              </w:rPr>
              <w:t xml:space="preserve"> 202</w:t>
            </w:r>
            <w:r>
              <w:rPr>
                <w:rFonts w:ascii="Cambria" w:hAnsi="Cambria"/>
                <w:b/>
                <w:sz w:val="20"/>
                <w:lang w:val="en-IN"/>
              </w:rPr>
              <w:t>2</w:t>
            </w:r>
            <w:r>
              <w:rPr>
                <w:rFonts w:ascii="Cambria" w:hAnsi="Cambria"/>
                <w:b/>
                <w:sz w:val="20"/>
              </w:rPr>
              <w:t xml:space="preserve"> to </w:t>
            </w:r>
            <w:r>
              <w:rPr>
                <w:rFonts w:hAnsi="Cambria"/>
                <w:b/>
                <w:sz w:val="20"/>
                <w:lang w:val="en-US"/>
              </w:rPr>
              <w:t>July 202</w:t>
            </w:r>
            <w:r>
              <w:rPr>
                <w:rFonts w:hAnsi="Cambria"/>
                <w:b/>
                <w:sz w:val="20"/>
                <w:lang w:val="en-IN"/>
              </w:rPr>
              <w:t>2</w:t>
            </w:r>
            <w:r>
              <w:rPr>
                <w:rFonts w:ascii="Cambria" w:hAnsi="Cambria"/>
                <w:b/>
                <w:sz w:val="20"/>
              </w:rPr>
              <w:t>)</w:t>
            </w:r>
          </w:p>
          <w:p w:rsidR="00764C91" w:rsidRDefault="0047238B">
            <w:pPr>
              <w:spacing w:after="0" w:line="240" w:lineRule="auto"/>
              <w:rPr>
                <w:rFonts w:ascii="Cambria" w:hAnsi="Cambria"/>
                <w:sz w:val="20"/>
              </w:rPr>
            </w:pPr>
            <w:r>
              <w:rPr>
                <w:rFonts w:ascii="Cambria" w:hAnsi="Cambria"/>
                <w:b/>
                <w:sz w:val="20"/>
                <w:highlight w:val="yellow"/>
              </w:rPr>
              <w:t>DUBAI ISLAMIC BANK (DIB</w:t>
            </w:r>
            <w:proofErr w:type="gramStart"/>
            <w:r>
              <w:rPr>
                <w:rFonts w:ascii="Cambria" w:hAnsi="Cambria"/>
                <w:b/>
                <w:sz w:val="20"/>
                <w:highlight w:val="yellow"/>
              </w:rPr>
              <w:t xml:space="preserve">) </w:t>
            </w:r>
            <w:r>
              <w:rPr>
                <w:rFonts w:ascii="Cambria" w:hAnsi="Cambria"/>
                <w:b/>
                <w:sz w:val="20"/>
              </w:rPr>
              <w:t>,</w:t>
            </w:r>
            <w:proofErr w:type="gramEnd"/>
            <w:r>
              <w:rPr>
                <w:rFonts w:ascii="Cambria" w:hAnsi="Cambria"/>
                <w:b/>
                <w:sz w:val="20"/>
              </w:rPr>
              <w:t xml:space="preserve"> Dubai, UAE.</w:t>
            </w:r>
          </w:p>
          <w:p w:rsidR="00764C91" w:rsidRDefault="00764C91">
            <w:pPr>
              <w:spacing w:after="0" w:line="240" w:lineRule="auto"/>
              <w:jc w:val="both"/>
              <w:rPr>
                <w:rFonts w:ascii="Cambria" w:hAnsi="Cambria"/>
                <w:sz w:val="20"/>
              </w:rPr>
            </w:pP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Worked on GL &amp; Sub GL, Assets, Liability, Treasury, MM, CASA, Pre-processing, Account Receivables, Account Payables and General Ledger Modules of Oracle Applications, to account Processing details of Tax Payer.</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Oracle EBS </w:t>
            </w:r>
            <w:r w:rsidR="002F3F7E">
              <w:rPr>
                <w:rFonts w:ascii="Cambria" w:hAnsi="Cambria"/>
                <w:sz w:val="20"/>
                <w:szCs w:val="20"/>
              </w:rPr>
              <w:t xml:space="preserve">Fusion cloud </w:t>
            </w:r>
            <w:r>
              <w:rPr>
                <w:rFonts w:ascii="Cambria" w:hAnsi="Cambria"/>
                <w:sz w:val="20"/>
                <w:szCs w:val="20"/>
              </w:rPr>
              <w:t xml:space="preserve">coding, </w:t>
            </w:r>
            <w:proofErr w:type="spellStart"/>
            <w:r>
              <w:rPr>
                <w:rFonts w:ascii="Cambria" w:hAnsi="Cambria"/>
                <w:sz w:val="20"/>
                <w:szCs w:val="20"/>
              </w:rPr>
              <w:t>VFPage</w:t>
            </w:r>
            <w:proofErr w:type="spellEnd"/>
            <w:r>
              <w:rPr>
                <w:rFonts w:ascii="Cambria" w:hAnsi="Cambria"/>
                <w:sz w:val="20"/>
                <w:szCs w:val="20"/>
              </w:rPr>
              <w:t>, Trigger, application Integration using Restful and SOAP, back-end database and client-server interfaces to create third-party building software as a service (SaaS) applications.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Development/Customization of RICEW/OAF Components (Reports/ Interfaces / Conversions/ Extensions/ Workflows and OAF developments).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Runs on and lives in Oracle database. APEX framework and Metadata are stored in Oracle tables, Oracle SSO and EBS (ERP) front user repository.</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Support the business and recommend/provide efficient solutions to business challenges, technical documentation supporting the Oracle EBS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Engaged in the Migration of SQL Server doing schema re-engineering conversion of TSQL Stored-Procedure to Oracle PL/SQL, along with Transformation of all MS-SQL Data table to Oracle.</w:t>
            </w:r>
          </w:p>
          <w:p w:rsidR="00764C91" w:rsidRDefault="00764C91">
            <w:pPr>
              <w:tabs>
                <w:tab w:val="left" w:pos="7864"/>
              </w:tabs>
              <w:spacing w:after="0" w:line="240" w:lineRule="auto"/>
              <w:rPr>
                <w:rFonts w:ascii="Cambria" w:hAnsi="Cambria"/>
                <w:b/>
                <w:sz w:val="20"/>
              </w:rPr>
            </w:pPr>
          </w:p>
          <w:p w:rsidR="00764C91" w:rsidRDefault="0047238B">
            <w:pPr>
              <w:tabs>
                <w:tab w:val="left" w:pos="7864"/>
              </w:tabs>
              <w:spacing w:after="0" w:line="240" w:lineRule="auto"/>
              <w:rPr>
                <w:rFonts w:ascii="Cambria" w:hAnsi="Cambria"/>
                <w:b/>
                <w:sz w:val="20"/>
              </w:rPr>
            </w:pPr>
            <w:r>
              <w:rPr>
                <w:rFonts w:ascii="Cambria" w:hAnsi="Cambria"/>
                <w:b/>
                <w:sz w:val="20"/>
              </w:rPr>
              <w:t xml:space="preserve">Sr. Oracle EBS  </w:t>
            </w:r>
            <w:r w:rsidR="00004F22">
              <w:rPr>
                <w:rFonts w:ascii="Cambria" w:hAnsi="Cambria"/>
                <w:b/>
                <w:sz w:val="20"/>
              </w:rPr>
              <w:t>Consultant</w:t>
            </w:r>
            <w:r>
              <w:rPr>
                <w:rFonts w:ascii="Cambria" w:hAnsi="Cambria"/>
                <w:b/>
                <w:sz w:val="20"/>
              </w:rPr>
              <w:t xml:space="preserve">                                                </w:t>
            </w:r>
            <w:r w:rsidR="00004F22">
              <w:rPr>
                <w:rFonts w:ascii="Cambria" w:hAnsi="Cambria"/>
                <w:b/>
                <w:sz w:val="20"/>
              </w:rPr>
              <w:t xml:space="preserve">                 </w:t>
            </w:r>
            <w:r>
              <w:rPr>
                <w:rFonts w:ascii="Cambria" w:hAnsi="Cambria"/>
                <w:b/>
                <w:sz w:val="20"/>
              </w:rPr>
              <w:t xml:space="preserve"> (Nov 2019 to Dec 2021)</w:t>
            </w:r>
          </w:p>
          <w:p w:rsidR="00764C91" w:rsidRDefault="0047238B">
            <w:pPr>
              <w:spacing w:after="0" w:line="240" w:lineRule="auto"/>
              <w:rPr>
                <w:rFonts w:ascii="Cambria" w:hAnsi="Cambria"/>
                <w:sz w:val="20"/>
              </w:rPr>
            </w:pPr>
            <w:r>
              <w:rPr>
                <w:rFonts w:ascii="Cambria" w:hAnsi="Cambria"/>
                <w:b/>
                <w:sz w:val="20"/>
                <w:highlight w:val="yellow"/>
              </w:rPr>
              <w:t>SKYROAM TECHNOLOGY, INC., SHENZHEN, CHINA</w:t>
            </w:r>
          </w:p>
          <w:p w:rsidR="00764C91" w:rsidRDefault="00764C91">
            <w:pPr>
              <w:tabs>
                <w:tab w:val="left" w:pos="7864"/>
              </w:tabs>
              <w:spacing w:after="0" w:line="240" w:lineRule="auto"/>
              <w:rPr>
                <w:rFonts w:ascii="Cambria" w:hAnsi="Cambria"/>
                <w:b/>
                <w:sz w:val="20"/>
              </w:rPr>
            </w:pP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Preparing technical design identifying the gaps, translating business issues/requirements into technology solutions, code migration activities and documentation, functional setups Finance AP, AR, GL, expenses , Oracle Projects, HRMS, Performance management, Compensation Work bench CWB and Order to Cash.</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bookmarkStart w:id="0" w:name="_GoBack"/>
            <w:r w:rsidRPr="00004F22">
              <w:rPr>
                <w:rFonts w:ascii="Cambria" w:hAnsi="Cambria"/>
                <w:sz w:val="20"/>
                <w:szCs w:val="20"/>
              </w:rPr>
              <w:t>Identify areas for business process improvement and efficiencies; make recommendations to improve existing processes or system functionality</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Work well with IT and business users</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Partner with production support team to resolve user issues</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Perform fit/gap assessments and providing solution options with impact assessments</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Strong experience in functional design and configuration and analysis on Oracle Financials Modules : Accounts receivables, (Invoicing and Revenue management), Order management, General Ledger and accounting in R12 release</w:t>
            </w:r>
          </w:p>
          <w:p w:rsidR="00004F22"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Working on modules like General Ledger, Account Receivables, Account Payables, Cash Management, Purchasing, Inventory, Order Management</w:t>
            </w:r>
          </w:p>
          <w:p w:rsidR="00764C91" w:rsidRPr="00004F22" w:rsidRDefault="00004F22" w:rsidP="00004F22">
            <w:pPr>
              <w:pStyle w:val="ListParagraph"/>
              <w:numPr>
                <w:ilvl w:val="0"/>
                <w:numId w:val="3"/>
              </w:numPr>
              <w:spacing w:after="0" w:line="240" w:lineRule="auto"/>
              <w:jc w:val="both"/>
              <w:rPr>
                <w:rFonts w:ascii="Cambria" w:hAnsi="Cambria"/>
                <w:sz w:val="20"/>
                <w:szCs w:val="20"/>
              </w:rPr>
            </w:pPr>
            <w:r w:rsidRPr="00004F22">
              <w:rPr>
                <w:rFonts w:ascii="Cambria" w:hAnsi="Cambria"/>
                <w:sz w:val="20"/>
                <w:szCs w:val="20"/>
              </w:rPr>
              <w:t>Work on Key Business Process Reengineering projects in Order to Cash, Credit &amp; Collection, Cash Management, and Tax</w:t>
            </w:r>
          </w:p>
          <w:bookmarkEnd w:id="0"/>
          <w:p w:rsidR="00764C91" w:rsidRDefault="00764C91">
            <w:pPr>
              <w:pStyle w:val="Normal11pt"/>
              <w:jc w:val="both"/>
              <w:rPr>
                <w:rFonts w:ascii="Cambria" w:hAnsi="Cambria" w:cs="Calibri"/>
                <w:color w:val="000000"/>
                <w:sz w:val="20"/>
              </w:rPr>
            </w:pPr>
          </w:p>
          <w:p w:rsidR="00764C91" w:rsidRDefault="00764C91">
            <w:pPr>
              <w:tabs>
                <w:tab w:val="left" w:pos="7864"/>
              </w:tabs>
              <w:spacing w:after="0" w:line="240" w:lineRule="auto"/>
              <w:rPr>
                <w:rFonts w:ascii="Cambria" w:hAnsi="Cambria"/>
                <w:b/>
                <w:sz w:val="20"/>
              </w:rPr>
            </w:pPr>
          </w:p>
          <w:p w:rsidR="00764C91" w:rsidRDefault="0047238B">
            <w:pPr>
              <w:tabs>
                <w:tab w:val="left" w:pos="7864"/>
              </w:tabs>
              <w:spacing w:after="0" w:line="240" w:lineRule="auto"/>
              <w:rPr>
                <w:rFonts w:ascii="Cambria" w:hAnsi="Cambria"/>
                <w:b/>
                <w:sz w:val="20"/>
              </w:rPr>
            </w:pPr>
            <w:r>
              <w:rPr>
                <w:rFonts w:ascii="Cambria" w:hAnsi="Cambria"/>
                <w:b/>
                <w:sz w:val="20"/>
              </w:rPr>
              <w:t>Software Engineer  (EBS Developer)                                           (Mar 2016 to May 2018)</w:t>
            </w:r>
          </w:p>
          <w:p w:rsidR="00764C91" w:rsidRDefault="0047238B">
            <w:pPr>
              <w:spacing w:after="0" w:line="240" w:lineRule="auto"/>
              <w:rPr>
                <w:rFonts w:ascii="Cambria" w:hAnsi="Cambria"/>
                <w:sz w:val="20"/>
              </w:rPr>
            </w:pPr>
            <w:r>
              <w:rPr>
                <w:rFonts w:ascii="Cambria" w:hAnsi="Cambria"/>
                <w:b/>
                <w:sz w:val="20"/>
                <w:highlight w:val="yellow"/>
              </w:rPr>
              <w:t>EPAM SYSTEMS, INC., SHENZHEN, CHINA</w:t>
            </w:r>
          </w:p>
          <w:p w:rsidR="00764C91" w:rsidRDefault="00764C91">
            <w:pPr>
              <w:spacing w:after="0" w:line="240" w:lineRule="auto"/>
              <w:rPr>
                <w:rFonts w:ascii="Cambria" w:hAnsi="Cambria"/>
                <w:sz w:val="20"/>
              </w:rPr>
            </w:pPr>
          </w:p>
          <w:p w:rsidR="00764C91" w:rsidRDefault="0047238B">
            <w:pPr>
              <w:spacing w:after="0" w:line="240" w:lineRule="auto"/>
              <w:rPr>
                <w:rFonts w:ascii="Cambria" w:hAnsi="Cambria"/>
                <w:b/>
                <w:sz w:val="20"/>
              </w:rPr>
            </w:pPr>
            <w:r>
              <w:rPr>
                <w:rFonts w:ascii="Cambria" w:hAnsi="Cambria"/>
                <w:b/>
                <w:sz w:val="20"/>
              </w:rPr>
              <w:t xml:space="preserve">Accountabilities: </w:t>
            </w:r>
          </w:p>
          <w:p w:rsidR="00764C91" w:rsidRDefault="00764C91">
            <w:pPr>
              <w:spacing w:after="0" w:line="240" w:lineRule="auto"/>
              <w:rPr>
                <w:rFonts w:ascii="Cambria" w:hAnsi="Cambria"/>
                <w:b/>
                <w:sz w:val="20"/>
              </w:rPr>
            </w:pP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Participated in development of Database Writing with Procedures, Functions &amp; Packages and SQL Query Tuning Performances along with Alerts for successful or unsuccessful completion of scheduled Jobs.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Preparing technical design identifying the gaps, translating business issues/requirements into technology solutions, code migration activities and documentation, functional setups Finance AP, AR, GL, expenses , Oracle Projects, HRMS, Performance management, Compensation Work bench CWB and Order to Cash.</w:t>
            </w:r>
          </w:p>
          <w:p w:rsidR="00764C91" w:rsidRDefault="0047238B">
            <w:pPr>
              <w:pStyle w:val="Normal11pt"/>
              <w:numPr>
                <w:ilvl w:val="0"/>
                <w:numId w:val="3"/>
              </w:numPr>
              <w:jc w:val="both"/>
              <w:rPr>
                <w:rFonts w:ascii="Cambria" w:hAnsi="Cambria" w:cs="Calibri"/>
                <w:color w:val="000000"/>
                <w:sz w:val="20"/>
              </w:rPr>
            </w:pPr>
            <w:r>
              <w:rPr>
                <w:rFonts w:ascii="Cambria" w:hAnsi="Cambria" w:cs="Calibri"/>
                <w:color w:val="000000"/>
                <w:sz w:val="20"/>
              </w:rPr>
              <w:t>Involved in the Migration of SQL Server doing schema re-engineering conversion of TSQL Stored Procedure to Oracle PL/SQL Transformation of all MS-SQL Data table to Oracle Deep technical knowledge and understanding of Oracle ERP data model.</w:t>
            </w:r>
          </w:p>
          <w:p w:rsidR="00764C91" w:rsidRDefault="0047238B">
            <w:pPr>
              <w:pStyle w:val="Normal11pt"/>
              <w:numPr>
                <w:ilvl w:val="0"/>
                <w:numId w:val="3"/>
              </w:numPr>
              <w:jc w:val="both"/>
              <w:rPr>
                <w:rFonts w:ascii="Cambria" w:hAnsi="Cambria" w:cs="Calibri"/>
                <w:color w:val="000000"/>
                <w:sz w:val="20"/>
              </w:rPr>
            </w:pPr>
            <w:r>
              <w:rPr>
                <w:rFonts w:ascii="Cambria" w:hAnsi="Cambria" w:cs="Calibri"/>
                <w:color w:val="000000"/>
                <w:sz w:val="20"/>
              </w:rPr>
              <w:t>Extensively used SQL, Java, BI Publisher, Linux, Forms, Reports, Workflow, TOAD, SQL Plus, AME, and OAF.</w:t>
            </w:r>
          </w:p>
          <w:p w:rsidR="00764C91" w:rsidRDefault="00764C91">
            <w:pPr>
              <w:spacing w:after="0" w:line="240" w:lineRule="auto"/>
              <w:jc w:val="both"/>
              <w:rPr>
                <w:rFonts w:ascii="Cambria" w:hAnsi="Cambria"/>
                <w:b/>
                <w:sz w:val="20"/>
              </w:rPr>
            </w:pPr>
          </w:p>
          <w:p w:rsidR="00764C91" w:rsidRDefault="0047238B">
            <w:pPr>
              <w:spacing w:after="0" w:line="240" w:lineRule="auto"/>
              <w:jc w:val="both"/>
              <w:rPr>
                <w:rFonts w:ascii="Cambria" w:hAnsi="Cambria"/>
                <w:b/>
                <w:sz w:val="20"/>
              </w:rPr>
            </w:pPr>
            <w:r>
              <w:rPr>
                <w:rFonts w:ascii="Cambria" w:hAnsi="Cambria"/>
                <w:b/>
                <w:sz w:val="20"/>
              </w:rPr>
              <w:t>Technical Lead/ Consultant                                                              (Sep 2015 to Feb 2016)</w:t>
            </w:r>
          </w:p>
          <w:p w:rsidR="00764C91" w:rsidRDefault="0047238B">
            <w:pPr>
              <w:spacing w:after="0" w:line="240" w:lineRule="auto"/>
              <w:rPr>
                <w:rFonts w:ascii="Cambria" w:hAnsi="Cambria"/>
                <w:sz w:val="20"/>
              </w:rPr>
            </w:pPr>
            <w:r>
              <w:rPr>
                <w:rFonts w:ascii="Cambria" w:hAnsi="Cambria"/>
                <w:b/>
                <w:sz w:val="20"/>
              </w:rPr>
              <w:t>INFINITE COMPUTER SOLUTIONS (P) LTD., BANGALORE, INDIA</w:t>
            </w:r>
          </w:p>
          <w:p w:rsidR="00764C91" w:rsidRDefault="00764C91">
            <w:pPr>
              <w:spacing w:after="0" w:line="240" w:lineRule="auto"/>
              <w:rPr>
                <w:rFonts w:ascii="Cambria" w:hAnsi="Cambria"/>
                <w:sz w:val="20"/>
              </w:rPr>
            </w:pPr>
          </w:p>
          <w:p w:rsidR="00764C91" w:rsidRDefault="0047238B">
            <w:pPr>
              <w:spacing w:after="0" w:line="240" w:lineRule="auto"/>
              <w:rPr>
                <w:rFonts w:ascii="Cambria" w:hAnsi="Cambria"/>
                <w:b/>
                <w:sz w:val="20"/>
              </w:rPr>
            </w:pPr>
            <w:r>
              <w:rPr>
                <w:rFonts w:ascii="Cambria" w:hAnsi="Cambria"/>
                <w:b/>
                <w:sz w:val="20"/>
              </w:rPr>
              <w:t xml:space="preserve">Accountabilities:  </w:t>
            </w:r>
          </w:p>
          <w:p w:rsidR="00764C91" w:rsidRDefault="00764C91">
            <w:pPr>
              <w:spacing w:after="0" w:line="240" w:lineRule="auto"/>
              <w:rPr>
                <w:rFonts w:ascii="Cambria" w:hAnsi="Cambria"/>
                <w:b/>
                <w:sz w:val="10"/>
              </w:rPr>
            </w:pP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Led a project for an international healthcare client for Development &amp; Production Support, by resolution of Problem tickets, Incident management, etc.</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Executed the project, communicating with clients as well as coordination with the On-site and Support teams for monitoring jobs/application servers.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Participated in development of Procedures, Functions &amp; Packages, as well as performance tuning of SQL Query and scheduling Database Full Backup, Transaction log backup &amp; differential backup in daily Routine.</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Diagnosed/tuned the server optimal performance using SQL Server 2008, SQL Profiler &amp; Database Engine Tuning Wizards, while developed Alerts for successful or unsuccessful completion of scheduled Jobs.</w:t>
            </w:r>
          </w:p>
          <w:p w:rsidR="00764C91" w:rsidRDefault="0047238B">
            <w:pPr>
              <w:pStyle w:val="Normal11pt"/>
              <w:numPr>
                <w:ilvl w:val="0"/>
                <w:numId w:val="3"/>
              </w:numPr>
              <w:jc w:val="both"/>
              <w:rPr>
                <w:rFonts w:ascii="Cambria" w:hAnsi="Cambria" w:cs="Calibri"/>
                <w:color w:val="000000"/>
                <w:sz w:val="20"/>
              </w:rPr>
            </w:pPr>
            <w:r>
              <w:rPr>
                <w:rFonts w:ascii="Cambria" w:hAnsi="Cambria" w:cs="Calibri"/>
                <w:color w:val="000000"/>
                <w:sz w:val="20"/>
              </w:rPr>
              <w:t>Involving fixing of bugs raised while testing of the product the Debugging the SQL Server 2015 tools. Analysis and reporting of testing defects, fixing the bugs.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Engaged, further, in fixing of bugs raised during testing of the product, by the Debugging the PL/SQL Coding using TOAD, Oracle 9i and 11g tools.</w:t>
            </w:r>
          </w:p>
          <w:p w:rsidR="00764C91" w:rsidRDefault="00764C91">
            <w:pPr>
              <w:pStyle w:val="BodyText"/>
              <w:spacing w:after="0" w:line="240" w:lineRule="auto"/>
              <w:ind w:left="360"/>
              <w:jc w:val="both"/>
              <w:rPr>
                <w:rFonts w:ascii="Cambria" w:hAnsi="Cambria" w:cs="Calibri"/>
                <w:sz w:val="20"/>
              </w:rPr>
            </w:pPr>
          </w:p>
          <w:p w:rsidR="00764C91" w:rsidRDefault="0047238B">
            <w:pPr>
              <w:spacing w:after="0" w:line="240" w:lineRule="auto"/>
              <w:rPr>
                <w:rFonts w:ascii="Cambria" w:hAnsi="Cambria"/>
                <w:b/>
                <w:sz w:val="20"/>
              </w:rPr>
            </w:pPr>
            <w:r>
              <w:rPr>
                <w:rFonts w:ascii="Cambria" w:hAnsi="Cambria"/>
                <w:b/>
                <w:sz w:val="20"/>
              </w:rPr>
              <w:t>Sr. Oracle Developer                                                                             (Dec 2014 to Aug 2015)</w:t>
            </w:r>
          </w:p>
          <w:p w:rsidR="00764C91" w:rsidRDefault="0047238B">
            <w:pPr>
              <w:spacing w:after="0" w:line="240" w:lineRule="auto"/>
              <w:rPr>
                <w:rFonts w:ascii="Cambria" w:hAnsi="Cambria"/>
                <w:sz w:val="20"/>
                <w:lang w:val="en-US"/>
              </w:rPr>
            </w:pPr>
            <w:r>
              <w:rPr>
                <w:rFonts w:ascii="Cambria" w:hAnsi="Cambria"/>
                <w:b/>
                <w:sz w:val="20"/>
              </w:rPr>
              <w:t>INFOSYS TECHNOLOGIES (P) LTD., BANGALORE, INDIA</w:t>
            </w:r>
          </w:p>
          <w:p w:rsidR="00764C91" w:rsidRDefault="00764C91">
            <w:pPr>
              <w:spacing w:after="0" w:line="240" w:lineRule="auto"/>
              <w:rPr>
                <w:rFonts w:ascii="Cambria" w:hAnsi="Cambria"/>
                <w:sz w:val="20"/>
              </w:rPr>
            </w:pPr>
          </w:p>
          <w:p w:rsidR="00764C91" w:rsidRDefault="0047238B">
            <w:pPr>
              <w:spacing w:after="0" w:line="240" w:lineRule="auto"/>
              <w:rPr>
                <w:rFonts w:ascii="Cambria" w:hAnsi="Cambria"/>
                <w:b/>
                <w:sz w:val="20"/>
              </w:rPr>
            </w:pPr>
            <w:r>
              <w:rPr>
                <w:rFonts w:ascii="Cambria" w:hAnsi="Cambria"/>
                <w:b/>
                <w:sz w:val="20"/>
              </w:rPr>
              <w:t xml:space="preserve">Accountabilities: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Participated in a project for digital transformation of Centralized Processing Centre (CPC) in Department of Indian Income Tax by development of Complex Tax Accounting System, abiding with a set of rules.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Developed/enhanced packages, procedures, functions and other PL/SQL objects as well as Enhancement (Hot Fix/Change Requests), involving ETL Process.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Worked on Pre-processing, Account Receivables, Account Payables and General Ledger Modules of Oracle Applications, to account Processing details of Tax Payer, conversion of TSQL Stored-Procedure to Oracle PL/SQL, along with Transformation of all MS-SQL Data table to Oracle.</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Developed objects (Tables, Views, and Synonyms) and stored procedures. </w:t>
            </w:r>
          </w:p>
          <w:p w:rsidR="00764C91" w:rsidRDefault="00764C91">
            <w:pPr>
              <w:spacing w:after="0" w:line="240" w:lineRule="auto"/>
              <w:jc w:val="both"/>
              <w:rPr>
                <w:rFonts w:ascii="Cambria" w:hAnsi="Cambria"/>
                <w:sz w:val="20"/>
              </w:rPr>
            </w:pPr>
          </w:p>
          <w:p w:rsidR="00764C91" w:rsidRDefault="0047238B">
            <w:pPr>
              <w:spacing w:after="0" w:line="240" w:lineRule="auto"/>
              <w:rPr>
                <w:rFonts w:ascii="Cambria" w:hAnsi="Cambria"/>
                <w:b/>
                <w:sz w:val="20"/>
              </w:rPr>
            </w:pPr>
            <w:r>
              <w:rPr>
                <w:rFonts w:ascii="Cambria" w:hAnsi="Cambria"/>
                <w:b/>
                <w:sz w:val="20"/>
              </w:rPr>
              <w:t>Sr. Oracle Developer                                                                               (Jun 2011 to Nov 2014)</w:t>
            </w:r>
          </w:p>
          <w:p w:rsidR="00764C91" w:rsidRDefault="0047238B">
            <w:pPr>
              <w:spacing w:after="0" w:line="240" w:lineRule="auto"/>
              <w:rPr>
                <w:rFonts w:ascii="Cambria" w:hAnsi="Cambria"/>
                <w:sz w:val="20"/>
                <w:lang w:val="en-US"/>
              </w:rPr>
            </w:pPr>
            <w:r>
              <w:rPr>
                <w:rFonts w:ascii="Cambria" w:hAnsi="Cambria"/>
                <w:b/>
                <w:sz w:val="20"/>
              </w:rPr>
              <w:t>JNS Tech Solutions (P) Ltd., HYDERABAD, India</w:t>
            </w:r>
          </w:p>
          <w:p w:rsidR="00764C91" w:rsidRDefault="0047238B">
            <w:pPr>
              <w:spacing w:after="0" w:line="240" w:lineRule="auto"/>
              <w:rPr>
                <w:rFonts w:ascii="Cambria" w:hAnsi="Cambria"/>
                <w:b/>
                <w:sz w:val="20"/>
              </w:rPr>
            </w:pPr>
            <w:r>
              <w:rPr>
                <w:rFonts w:ascii="Cambria" w:hAnsi="Cambria"/>
                <w:b/>
                <w:sz w:val="20"/>
              </w:rPr>
              <w:t xml:space="preserve">Accountabilities: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Participated in a project for an international technology leader with high service distribution of technology products and solutions for electronic system, with the responsibilities of development of Procedures, Functions &amp; Packages, SQL Query Tuning Performances, Test Data/Test Case (including execution), various Reports according to the Business requirements, </w:t>
            </w:r>
            <w:proofErr w:type="spellStart"/>
            <w:r>
              <w:rPr>
                <w:rFonts w:ascii="Cambria" w:hAnsi="Cambria"/>
                <w:sz w:val="20"/>
                <w:szCs w:val="20"/>
              </w:rPr>
              <w:t>etc</w:t>
            </w:r>
            <w:proofErr w:type="spellEnd"/>
            <w:r>
              <w:rPr>
                <w:rFonts w:ascii="Cambria" w:hAnsi="Cambria"/>
                <w:sz w:val="20"/>
                <w:szCs w:val="20"/>
              </w:rPr>
              <w:t xml:space="preserve"> as well as resolution of errors raised while testing of the product and reporting of testing defects</w:t>
            </w:r>
          </w:p>
          <w:p w:rsidR="00764C91" w:rsidRDefault="00764C91">
            <w:pPr>
              <w:spacing w:after="0" w:line="240" w:lineRule="auto"/>
              <w:jc w:val="both"/>
              <w:rPr>
                <w:rFonts w:ascii="Cambria" w:hAnsi="Cambria"/>
                <w:sz w:val="20"/>
              </w:rPr>
            </w:pPr>
          </w:p>
          <w:p w:rsidR="00764C91" w:rsidRDefault="00764C91">
            <w:pPr>
              <w:spacing w:after="0" w:line="240" w:lineRule="auto"/>
              <w:jc w:val="both"/>
              <w:rPr>
                <w:rFonts w:ascii="Cambria" w:hAnsi="Cambria"/>
                <w:sz w:val="20"/>
              </w:rPr>
            </w:pPr>
          </w:p>
          <w:p w:rsidR="00764C91" w:rsidRDefault="0047238B">
            <w:pPr>
              <w:spacing w:after="0" w:line="240" w:lineRule="auto"/>
              <w:rPr>
                <w:rFonts w:ascii="Cambria" w:hAnsi="Cambria"/>
                <w:b/>
                <w:sz w:val="20"/>
              </w:rPr>
            </w:pPr>
            <w:r>
              <w:rPr>
                <w:rFonts w:ascii="Cambria" w:hAnsi="Cambria"/>
                <w:b/>
                <w:sz w:val="20"/>
              </w:rPr>
              <w:lastRenderedPageBreak/>
              <w:t>Sr. PL/SQL Developer                                                                               (Oct 2010-May 2011)</w:t>
            </w:r>
          </w:p>
          <w:p w:rsidR="00764C91" w:rsidRDefault="0047238B">
            <w:pPr>
              <w:spacing w:after="0" w:line="240" w:lineRule="auto"/>
              <w:rPr>
                <w:rFonts w:ascii="Cambria" w:hAnsi="Cambria"/>
                <w:b/>
                <w:sz w:val="20"/>
              </w:rPr>
            </w:pPr>
            <w:r>
              <w:rPr>
                <w:rFonts w:ascii="Cambria" w:hAnsi="Cambria"/>
                <w:b/>
                <w:sz w:val="20"/>
              </w:rPr>
              <w:t>Oracle Financial Software Services (P) Ltd., SYDNEY, Australia</w:t>
            </w:r>
          </w:p>
          <w:p w:rsidR="00764C91" w:rsidRDefault="00764C91">
            <w:pPr>
              <w:spacing w:after="0" w:line="240" w:lineRule="auto"/>
              <w:rPr>
                <w:rFonts w:ascii="Cambria" w:hAnsi="Cambria"/>
                <w:b/>
                <w:sz w:val="20"/>
              </w:rPr>
            </w:pPr>
          </w:p>
          <w:p w:rsidR="00764C91" w:rsidRDefault="0047238B">
            <w:pPr>
              <w:spacing w:after="0" w:line="240" w:lineRule="auto"/>
              <w:rPr>
                <w:rFonts w:ascii="Cambria" w:hAnsi="Cambria"/>
                <w:b/>
                <w:sz w:val="20"/>
              </w:rPr>
            </w:pPr>
            <w:r>
              <w:rPr>
                <w:rFonts w:ascii="Cambria" w:hAnsi="Cambria"/>
                <w:b/>
                <w:sz w:val="20"/>
              </w:rPr>
              <w:t xml:space="preserve">Accountabilities:  </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Participated in a project for an international bank at Australia, to implement Oracle FLEXCUBE Universal Banking (covering retail, corporate and investment banking functions), with the responsibilities of Designed and developed custom forms for GL Interface Gateway.</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Designed and Developed customer invoice interface program to load the customers from IBK to Oracle Receivables AR. Performed tuning for various PL/SQL scripts.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Loading the AP, GL spread sheets data into APPS using web ADI.</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Experience in fixing the issues using PL/SQL, performance tuning and enhancements with the ability to support environment processing large volumes of data required in financial systems.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Wrote PL/SQL wrapper program to call standard GL GCS process.</w:t>
            </w:r>
          </w:p>
          <w:p w:rsidR="00764C91" w:rsidRDefault="0047238B">
            <w:pPr>
              <w:pStyle w:val="ListParagraph"/>
              <w:numPr>
                <w:ilvl w:val="0"/>
                <w:numId w:val="3"/>
              </w:numPr>
              <w:spacing w:after="0" w:line="240" w:lineRule="auto"/>
              <w:jc w:val="both"/>
              <w:rPr>
                <w:rFonts w:ascii="Cambria" w:hAnsi="Cambria"/>
                <w:sz w:val="20"/>
                <w:szCs w:val="20"/>
              </w:rPr>
            </w:pPr>
            <w:r>
              <w:rPr>
                <w:rFonts w:ascii="Cambria" w:hAnsi="Cambria"/>
                <w:sz w:val="20"/>
              </w:rPr>
              <w:t>Provided solutions to complete regression testing of all custom programs like forms, reports, and in-bounds and out-bound PL/SQL programs for AP, GL, FA and AR modules.</w:t>
            </w:r>
          </w:p>
          <w:p w:rsidR="00764C91" w:rsidRDefault="00764C91">
            <w:pPr>
              <w:spacing w:after="0" w:line="240" w:lineRule="auto"/>
              <w:rPr>
                <w:rFonts w:ascii="Cambria" w:hAnsi="Cambria"/>
                <w:sz w:val="20"/>
              </w:rPr>
            </w:pPr>
          </w:p>
          <w:p w:rsidR="00764C91" w:rsidRDefault="0047238B">
            <w:pPr>
              <w:pStyle w:val="BodyText"/>
              <w:pBdr>
                <w:bottom w:val="double" w:sz="4" w:space="1" w:color="auto"/>
              </w:pBdr>
              <w:spacing w:after="0" w:line="240" w:lineRule="auto"/>
              <w:jc w:val="both"/>
              <w:rPr>
                <w:rFonts w:ascii="Cambria" w:hAnsi="Cambria" w:cs="Calibri"/>
                <w:b/>
                <w:sz w:val="20"/>
                <w:lang w:val="en-US"/>
              </w:rPr>
            </w:pPr>
            <w:r>
              <w:rPr>
                <w:rFonts w:ascii="Cambria" w:hAnsi="Cambria" w:cs="Calibri"/>
                <w:b/>
                <w:sz w:val="20"/>
                <w:lang w:val="en-US"/>
              </w:rPr>
              <w:t>PERVIOUS EXPERIENCE:</w:t>
            </w:r>
          </w:p>
          <w:p w:rsidR="00764C91" w:rsidRDefault="00764C91">
            <w:pPr>
              <w:pStyle w:val="BodyText"/>
              <w:spacing w:after="0" w:line="240" w:lineRule="auto"/>
              <w:jc w:val="both"/>
              <w:rPr>
                <w:rFonts w:ascii="Cambria" w:hAnsi="Cambria" w:cs="Calibri"/>
                <w:b/>
                <w:sz w:val="20"/>
              </w:rPr>
            </w:pPr>
          </w:p>
          <w:p w:rsidR="00764C91" w:rsidRDefault="0047238B">
            <w:pPr>
              <w:pStyle w:val="ListParagraph"/>
              <w:numPr>
                <w:ilvl w:val="0"/>
                <w:numId w:val="3"/>
              </w:numPr>
              <w:spacing w:after="0" w:line="240" w:lineRule="auto"/>
              <w:rPr>
                <w:rFonts w:ascii="Cambria" w:hAnsi="Cambria"/>
                <w:sz w:val="20"/>
                <w:szCs w:val="20"/>
                <w:highlight w:val="yellow"/>
              </w:rPr>
            </w:pPr>
            <w:r>
              <w:rPr>
                <w:rFonts w:ascii="Cambria" w:hAnsi="Cambria"/>
                <w:b/>
                <w:sz w:val="20"/>
                <w:szCs w:val="20"/>
                <w:highlight w:val="yellow"/>
              </w:rPr>
              <w:t>IITC LLC. (OHI GROUP), MUSCAT, OMAN</w:t>
            </w:r>
            <w:r>
              <w:rPr>
                <w:rFonts w:ascii="Cambria" w:hAnsi="Cambria"/>
                <w:sz w:val="20"/>
                <w:szCs w:val="20"/>
                <w:highlight w:val="yellow"/>
              </w:rPr>
              <w:t xml:space="preserve"> as SR. ORACLE DEVELOPER (APR 2008 TO JUL 2010) </w:t>
            </w:r>
          </w:p>
          <w:p w:rsidR="00764C91" w:rsidRDefault="0047238B">
            <w:pPr>
              <w:pStyle w:val="ListParagraph"/>
              <w:numPr>
                <w:ilvl w:val="0"/>
                <w:numId w:val="3"/>
              </w:numPr>
              <w:spacing w:after="0" w:line="240" w:lineRule="auto"/>
              <w:rPr>
                <w:rFonts w:ascii="Cambria" w:hAnsi="Cambria"/>
                <w:sz w:val="20"/>
                <w:szCs w:val="20"/>
              </w:rPr>
            </w:pPr>
            <w:r>
              <w:rPr>
                <w:rFonts w:ascii="Cambria" w:hAnsi="Cambria"/>
                <w:b/>
                <w:sz w:val="20"/>
                <w:szCs w:val="20"/>
              </w:rPr>
              <w:t>SYNOVA INNOVATIVE TECHNOLOGIES (P) LTD.,</w:t>
            </w:r>
            <w:r>
              <w:rPr>
                <w:rFonts w:ascii="Cambria" w:hAnsi="Cambria"/>
                <w:sz w:val="20"/>
                <w:szCs w:val="20"/>
              </w:rPr>
              <w:t xml:space="preserve"> BANGALORE as                              SR. SOFTWARE ENGINEER (SEP 2007 TO MAR 2008) </w:t>
            </w:r>
          </w:p>
          <w:p w:rsidR="00764C91" w:rsidRDefault="0047238B">
            <w:pPr>
              <w:pStyle w:val="ListParagraph"/>
              <w:numPr>
                <w:ilvl w:val="0"/>
                <w:numId w:val="3"/>
              </w:numPr>
              <w:spacing w:after="0" w:line="240" w:lineRule="auto"/>
              <w:rPr>
                <w:rFonts w:ascii="Cambria" w:hAnsi="Cambria" w:cs="Calibri"/>
                <w:b/>
                <w:sz w:val="20"/>
                <w:szCs w:val="20"/>
              </w:rPr>
            </w:pPr>
            <w:r>
              <w:rPr>
                <w:rFonts w:ascii="Cambria" w:hAnsi="Cambria"/>
                <w:b/>
                <w:sz w:val="20"/>
                <w:szCs w:val="20"/>
              </w:rPr>
              <w:t>SANSPAREIL SOFT SOLUTIONS (P) LTD., COIMBATORE</w:t>
            </w:r>
            <w:r>
              <w:rPr>
                <w:rFonts w:ascii="Cambria" w:hAnsi="Cambria"/>
                <w:sz w:val="20"/>
                <w:szCs w:val="20"/>
              </w:rPr>
              <w:t xml:space="preserve"> as PROGRAMMER (MAY 2004 TO AUG 2007)</w:t>
            </w:r>
          </w:p>
          <w:p w:rsidR="00764C91" w:rsidRDefault="00764C91">
            <w:pPr>
              <w:pStyle w:val="ListParagraph"/>
              <w:spacing w:after="0" w:line="240" w:lineRule="auto"/>
              <w:ind w:left="360"/>
              <w:rPr>
                <w:rFonts w:ascii="Cambria" w:hAnsi="Cambria" w:cs="Calibri"/>
                <w:b/>
                <w:sz w:val="20"/>
                <w:szCs w:val="20"/>
              </w:rPr>
            </w:pPr>
          </w:p>
        </w:tc>
      </w:tr>
    </w:tbl>
    <w:p w:rsidR="00764C91" w:rsidRDefault="00764C91">
      <w:pPr>
        <w:ind w:firstLineChars="1850" w:firstLine="4070"/>
        <w:jc w:val="both"/>
        <w:rPr>
          <w:rFonts w:ascii="Cambria" w:hAnsi="Cambria" w:cs="Calibri"/>
          <w:b/>
          <w:szCs w:val="22"/>
          <w:lang w:val="en-US"/>
        </w:rPr>
      </w:pPr>
    </w:p>
    <w:p w:rsidR="00764C91" w:rsidRDefault="0047238B">
      <w:pPr>
        <w:ind w:firstLineChars="1850" w:firstLine="4070"/>
        <w:jc w:val="both"/>
        <w:rPr>
          <w:rFonts w:ascii="Cambria" w:hAnsi="Cambria" w:cs="Calibri"/>
          <w:b/>
          <w:szCs w:val="22"/>
          <w:lang w:val="en-US"/>
        </w:rPr>
      </w:pPr>
      <w:r>
        <w:rPr>
          <w:rFonts w:ascii="Cambria" w:hAnsi="Cambria" w:cs="Calibri"/>
          <w:b/>
          <w:szCs w:val="22"/>
          <w:lang w:val="en-US"/>
        </w:rPr>
        <w:t>PROJECT SUMMARY</w:t>
      </w:r>
    </w:p>
    <w:tbl>
      <w:tblPr>
        <w:tblpPr w:leftFromText="180" w:rightFromText="18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825"/>
        <w:gridCol w:w="9530"/>
      </w:tblGrid>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Project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Capita</w:t>
            </w:r>
            <w:r>
              <w:rPr>
                <w:rFonts w:ascii="Cambria" w:hAnsi="Cambria" w:cs="Segoe UI"/>
                <w:b/>
                <w:color w:val="000000"/>
                <w:sz w:val="20"/>
                <w:szCs w:val="20"/>
                <w:lang w:val="en-IN"/>
              </w:rPr>
              <w:t>l</w:t>
            </w:r>
            <w:r>
              <w:rPr>
                <w:rFonts w:ascii="Cambria" w:hAnsi="Cambria" w:cs="Segoe UI"/>
                <w:b/>
                <w:color w:val="000000"/>
                <w:sz w:val="20"/>
                <w:szCs w:val="20"/>
                <w:lang w:val="it-IT"/>
              </w:rPr>
              <w:t xml:space="preserve"> Markets – (Trading)</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Client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tabs>
                <w:tab w:val="left" w:pos="7864"/>
              </w:tabs>
              <w:spacing w:after="0" w:line="240" w:lineRule="auto"/>
              <w:rPr>
                <w:rFonts w:ascii="Cambria" w:hAnsi="Cambria"/>
                <w:b/>
                <w:sz w:val="20"/>
                <w:lang w:val="en-US"/>
              </w:rPr>
            </w:pPr>
            <w:r>
              <w:rPr>
                <w:rFonts w:ascii="Cambria" w:hAnsi="Cambria"/>
                <w:b/>
                <w:sz w:val="20"/>
                <w:highlight w:val="yellow"/>
                <w:lang w:val="en-US"/>
              </w:rPr>
              <w:t>ABU DHABI INVESTMENT COMPANY</w:t>
            </w:r>
            <w:r>
              <w:rPr>
                <w:rFonts w:ascii="Cambria" w:hAnsi="Cambria"/>
                <w:b/>
                <w:sz w:val="20"/>
                <w:lang w:val="en-US"/>
              </w:rPr>
              <w:t xml:space="preserve"> (Invest AD) Abu Dhabi, UAE.</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Duration</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color w:val="000000"/>
                <w:sz w:val="20"/>
                <w:szCs w:val="20"/>
                <w:lang w:val="it-IT"/>
              </w:rPr>
            </w:pPr>
            <w:r>
              <w:rPr>
                <w:rFonts w:ascii="Cambria" w:hAnsi="Cambria" w:cs="Segoe UI"/>
                <w:color w:val="000000"/>
                <w:sz w:val="20"/>
                <w:szCs w:val="20"/>
                <w:lang w:val="it-IT"/>
              </w:rPr>
              <w:t>(Aug 2022 to Till now)</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Environment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rsidP="002F3F7E">
            <w:pPr>
              <w:pStyle w:val="Header"/>
              <w:rPr>
                <w:rFonts w:ascii="Cambria" w:hAnsi="Cambria" w:cs="Segoe UI"/>
                <w:color w:val="000000"/>
                <w:sz w:val="20"/>
                <w:szCs w:val="20"/>
                <w:lang w:val="it-IT"/>
              </w:rPr>
            </w:pPr>
            <w:r>
              <w:rPr>
                <w:rFonts w:ascii="Cambria" w:hAnsi="Cambria" w:cs="Segoe UI"/>
                <w:color w:val="000000"/>
                <w:sz w:val="20"/>
                <w:szCs w:val="20"/>
                <w:lang w:val="it-IT"/>
              </w:rPr>
              <w:t xml:space="preserve">Unix Shell, SQL, </w:t>
            </w:r>
            <w:r>
              <w:rPr>
                <w:rFonts w:ascii="Cambria" w:hAnsi="Cambria" w:cs="Calibri"/>
                <w:color w:val="000000"/>
                <w:sz w:val="20"/>
                <w:szCs w:val="20"/>
              </w:rPr>
              <w:t xml:space="preserve">Oracle 19c, Form &amp; Report Builder, Oracle EBS </w:t>
            </w:r>
            <w:r w:rsidR="002F3F7E">
              <w:rPr>
                <w:rFonts w:ascii="Cambria" w:hAnsi="Cambria" w:cs="Calibri"/>
                <w:color w:val="000000"/>
                <w:sz w:val="20"/>
                <w:szCs w:val="20"/>
              </w:rPr>
              <w:t xml:space="preserve">Fusion Cloud </w:t>
            </w:r>
            <w:r>
              <w:rPr>
                <w:rFonts w:ascii="Cambria" w:hAnsi="Cambria" w:cs="Calibri"/>
                <w:color w:val="000000"/>
                <w:sz w:val="20"/>
                <w:szCs w:val="20"/>
              </w:rPr>
              <w:t>R12</w:t>
            </w:r>
            <w:r w:rsidR="002F3F7E">
              <w:rPr>
                <w:rFonts w:ascii="Cambria" w:hAnsi="Cambria" w:cs="Calibri"/>
                <w:color w:val="000000"/>
                <w:sz w:val="20"/>
                <w:szCs w:val="20"/>
              </w:rPr>
              <w:t>, R13</w:t>
            </w:r>
            <w:r w:rsidR="006B6642">
              <w:rPr>
                <w:rFonts w:ascii="Cambria" w:hAnsi="Cambria" w:cs="Calibri"/>
                <w:color w:val="000000"/>
                <w:sz w:val="20"/>
                <w:szCs w:val="20"/>
              </w:rPr>
              <w:t>, FSG</w:t>
            </w:r>
            <w:r>
              <w:rPr>
                <w:rFonts w:ascii="Cambria" w:hAnsi="Cambria" w:cs="Calibri"/>
                <w:color w:val="000000"/>
                <w:sz w:val="20"/>
                <w:szCs w:val="20"/>
              </w:rPr>
              <w:t xml:space="preserve">, </w:t>
            </w:r>
            <w:r w:rsidR="00E460BD">
              <w:rPr>
                <w:rFonts w:ascii="Cambria" w:hAnsi="Cambria" w:cs="Calibri"/>
                <w:color w:val="000000"/>
                <w:sz w:val="20"/>
                <w:szCs w:val="20"/>
              </w:rPr>
              <w:t xml:space="preserve">FSCM, </w:t>
            </w:r>
            <w:r>
              <w:rPr>
                <w:rFonts w:ascii="Cambria" w:hAnsi="Cambria" w:cs="Calibri"/>
                <w:color w:val="000000"/>
                <w:sz w:val="20"/>
                <w:szCs w:val="20"/>
              </w:rPr>
              <w:t xml:space="preserve">Visual Studio, RICEW, Workflow, JAVA, BI Publisher, Oracle Discoverer, SharePoint, </w:t>
            </w:r>
            <w:r w:rsidR="002F3F7E">
              <w:rPr>
                <w:rFonts w:ascii="Cambria" w:hAnsi="Cambria" w:cs="Segoe UI"/>
                <w:color w:val="000000"/>
                <w:sz w:val="20"/>
                <w:szCs w:val="20"/>
                <w:lang w:val="it-IT"/>
              </w:rPr>
              <w:t>SQL*Plus, PL/SQL, TOAD.</w:t>
            </w:r>
          </w:p>
          <w:p w:rsidR="002F3F7E" w:rsidRDefault="002F3F7E" w:rsidP="002F3F7E">
            <w:pPr>
              <w:pStyle w:val="Header"/>
              <w:rPr>
                <w:rFonts w:ascii="Cambria" w:hAnsi="Cambria" w:cs="Segoe UI"/>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Details</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jc w:val="both"/>
              <w:rPr>
                <w:rFonts w:ascii="Cambria" w:hAnsi="Cambria" w:cs="Segoe UI"/>
                <w:color w:val="000000"/>
                <w:sz w:val="20"/>
                <w:szCs w:val="20"/>
                <w:lang w:val="it-IT"/>
              </w:rPr>
            </w:pPr>
            <w:r>
              <w:rPr>
                <w:rFonts w:ascii="Cambria" w:hAnsi="Cambria" w:cs="Segoe UI"/>
                <w:color w:val="000000"/>
                <w:sz w:val="20"/>
                <w:szCs w:val="20"/>
                <w:lang w:val="it-IT"/>
              </w:rPr>
              <w:t>Emerging markets in the Middle East and Africa, by accessing listed equities, Asset management, Capital Markets, Direct Investments, principal investment opportunities, fixed income and real estate global network across governments, business leaders and regulators in GCC and MENA markets co-investment, funds management, and sub-advisory, markets, cultures and dynamics of each country in our region, provide flexibility in investing – offering funds, tailor-made products and long-term partnerships.</w:t>
            </w:r>
          </w:p>
          <w:p w:rsidR="00764C91" w:rsidRDefault="00764C91">
            <w:pPr>
              <w:pStyle w:val="Header"/>
              <w:rPr>
                <w:rFonts w:ascii="Cambria" w:hAnsi="Cambria" w:cs="Segoe UI"/>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Sr. Oracle EBS Apps Technical Consultant</w:t>
            </w:r>
          </w:p>
          <w:p w:rsidR="00764C91" w:rsidRDefault="00764C91">
            <w:pPr>
              <w:pStyle w:val="Header"/>
              <w:tabs>
                <w:tab w:val="clear" w:pos="4513"/>
                <w:tab w:val="clear" w:pos="9026"/>
              </w:tabs>
              <w:jc w:val="both"/>
              <w:rPr>
                <w:rFonts w:ascii="Cambria" w:hAnsi="Cambria" w:cs="Segoe UI"/>
                <w:b/>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Responsibilities</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Review all Existing Documents to understand the business processes, Tested Financial modules in 11i Instance and updated status to Offshore and Onsite members.</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Prepared Impact Analysis Documents based on client functionalities for financial modules, Prepared Testing documents in R12 Version and Tested All custom Components, Interfaces.</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Prepared Training documents based on 11i and given changed new process in R12, Tested Performance, Integration and unit testing to check the each functionality working as per 11i or not.</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Involved in Pre upgrade and Post Upgrade setups as per Upgrade guide and resolved Issues while upgrading, all instance like TESTCDB, Prod 1&amp; 2, UAT and Production, Interacted with technical team to resolve code issues as per timelines</w:t>
            </w:r>
          </w:p>
          <w:p w:rsidR="00764C91" w:rsidRDefault="0047238B">
            <w:pPr>
              <w:pStyle w:val="ListParagraph"/>
              <w:numPr>
                <w:ilvl w:val="0"/>
                <w:numId w:val="4"/>
              </w:numPr>
              <w:spacing w:after="0" w:line="240" w:lineRule="auto"/>
              <w:jc w:val="both"/>
              <w:rPr>
                <w:rFonts w:ascii="Cambria" w:hAnsi="Cambria"/>
                <w:sz w:val="20"/>
                <w:szCs w:val="20"/>
              </w:rPr>
            </w:pPr>
            <w:r>
              <w:rPr>
                <w:rFonts w:ascii="Cambria" w:hAnsi="Cambria"/>
                <w:sz w:val="20"/>
                <w:szCs w:val="20"/>
              </w:rPr>
              <w:t>Technical design identifying the gaps, translating business issues/requirements into technology solutions, code migration activities and documentation, functional setups Finance AP, AR, GL, expenses, Oracle Projects, HRMS, Performance management, Compensation Work bench CWB and Order to Cash.</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 xml:space="preserve">Extensively used SQL, Java, BI Publisher, Linux, Forms, Reports, Workflow, TOAD, SQL Plus, AME, and OAF, Oracle EBS 11i and R12 and 1 year in financial domain experience. </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Core competencies include Business Requirements Gathering and Definition, Gap Analysis, Mapping, Systems and Environment Set-up, Rollouts, Upgrade Testing, End-user Training, Postproduction Support.</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 xml:space="preserve">Oracle </w:t>
            </w:r>
            <w:r w:rsidR="00B225A8">
              <w:rPr>
                <w:rFonts w:ascii="Cambria" w:hAnsi="Cambria" w:cs="Calibri"/>
                <w:color w:val="000000"/>
                <w:sz w:val="20"/>
              </w:rPr>
              <w:t xml:space="preserve">EBS Fusion Cloud </w:t>
            </w:r>
            <w:r>
              <w:rPr>
                <w:rFonts w:ascii="Cambria" w:hAnsi="Cambria" w:cs="Calibri"/>
                <w:color w:val="000000"/>
                <w:sz w:val="20"/>
              </w:rPr>
              <w:t xml:space="preserve">Financials in GL, AP, AR, FA, CM and Balance sheets. </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Raising the Service Requests to Oracle for critical Issues solution, attending for Oracle Web Conferences.</w:t>
            </w:r>
          </w:p>
          <w:p w:rsidR="00764C91" w:rsidRDefault="00764C91">
            <w:pPr>
              <w:pStyle w:val="Normal11pt"/>
              <w:ind w:left="360"/>
              <w:jc w:val="both"/>
              <w:rPr>
                <w:rFonts w:ascii="Cambria" w:hAnsi="Cambria" w:cs="Calibri"/>
                <w:color w:val="000000"/>
                <w:sz w:val="20"/>
              </w:rPr>
            </w:pPr>
          </w:p>
          <w:p w:rsidR="00764C91" w:rsidRDefault="00764C91">
            <w:pPr>
              <w:pStyle w:val="Normal11pt"/>
              <w:jc w:val="both"/>
              <w:rPr>
                <w:rFonts w:ascii="Cambria" w:hAnsi="Cambria"/>
                <w:sz w:val="20"/>
              </w:rPr>
            </w:pPr>
          </w:p>
        </w:tc>
      </w:tr>
      <w:tr w:rsidR="00764C91">
        <w:trPr>
          <w:trHeight w:val="145"/>
        </w:trPr>
        <w:tc>
          <w:tcPr>
            <w:tcW w:w="1825" w:type="dxa"/>
          </w:tcPr>
          <w:p w:rsidR="00764C91" w:rsidRDefault="0047238B">
            <w:pPr>
              <w:jc w:val="both"/>
              <w:rPr>
                <w:rFonts w:ascii="Cambria" w:hAnsi="Cambria" w:cs="Calibri"/>
                <w:b/>
                <w:sz w:val="20"/>
              </w:rPr>
            </w:pPr>
            <w:r>
              <w:rPr>
                <w:rFonts w:ascii="Cambria" w:hAnsi="Cambria" w:cs="Calibri"/>
                <w:b/>
                <w:sz w:val="20"/>
              </w:rPr>
              <w:lastRenderedPageBreak/>
              <w:t>Project</w:t>
            </w:r>
          </w:p>
        </w:tc>
        <w:tc>
          <w:tcPr>
            <w:tcW w:w="9530" w:type="dxa"/>
          </w:tcPr>
          <w:p w:rsidR="00764C91" w:rsidRDefault="0047238B">
            <w:pPr>
              <w:jc w:val="both"/>
              <w:rPr>
                <w:rFonts w:ascii="Cambria" w:hAnsi="Cambria" w:cs="Calibri"/>
                <w:b/>
                <w:sz w:val="20"/>
              </w:rPr>
            </w:pPr>
            <w:r>
              <w:rPr>
                <w:rFonts w:ascii="Cambria" w:hAnsi="Cambria" w:cs="Calibri"/>
                <w:b/>
                <w:sz w:val="20"/>
              </w:rPr>
              <w:t>MIS Finance &amp; GL Process &amp; Budget, Monitoring  (DIB - MIS)</w:t>
            </w:r>
          </w:p>
        </w:tc>
      </w:tr>
      <w:tr w:rsidR="00764C91">
        <w:trPr>
          <w:trHeight w:val="145"/>
        </w:trPr>
        <w:tc>
          <w:tcPr>
            <w:tcW w:w="1825" w:type="dxa"/>
          </w:tcPr>
          <w:p w:rsidR="00764C91" w:rsidRDefault="0047238B">
            <w:pPr>
              <w:jc w:val="both"/>
              <w:rPr>
                <w:rFonts w:ascii="Cambria" w:hAnsi="Cambria" w:cs="Calibri"/>
                <w:b/>
                <w:sz w:val="20"/>
                <w:highlight w:val="yellow"/>
              </w:rPr>
            </w:pPr>
            <w:r>
              <w:rPr>
                <w:rFonts w:ascii="Cambria" w:hAnsi="Cambria" w:cs="Calibri"/>
                <w:b/>
                <w:sz w:val="20"/>
              </w:rPr>
              <w:t>Client</w:t>
            </w:r>
          </w:p>
        </w:tc>
        <w:tc>
          <w:tcPr>
            <w:tcW w:w="9530" w:type="dxa"/>
          </w:tcPr>
          <w:p w:rsidR="00764C91" w:rsidRDefault="0047238B">
            <w:pPr>
              <w:jc w:val="both"/>
              <w:rPr>
                <w:rFonts w:ascii="Cambria" w:hAnsi="Cambria" w:cs="Calibri"/>
                <w:sz w:val="20"/>
                <w:highlight w:val="yellow"/>
              </w:rPr>
            </w:pPr>
            <w:r>
              <w:rPr>
                <w:rFonts w:ascii="Cambria" w:hAnsi="Cambria" w:cs="Calibri"/>
                <w:b/>
                <w:sz w:val="20"/>
                <w:highlight w:val="yellow"/>
              </w:rPr>
              <w:t>Dubai Islamic Bank.</w:t>
            </w:r>
            <w:r>
              <w:rPr>
                <w:rFonts w:ascii="Cambria" w:hAnsi="Cambria" w:cs="Calibri"/>
                <w:sz w:val="20"/>
                <w:highlight w:val="yellow"/>
              </w:rPr>
              <w:t xml:space="preserve"> </w:t>
            </w:r>
            <w:r>
              <w:rPr>
                <w:rFonts w:ascii="Cambria" w:hAnsi="Cambria" w:cs="Calibri"/>
                <w:b/>
                <w:sz w:val="20"/>
                <w:highlight w:val="yellow"/>
              </w:rPr>
              <w:t>Dubai</w:t>
            </w:r>
            <w:r>
              <w:rPr>
                <w:rFonts w:ascii="Cambria" w:hAnsi="Cambria" w:cs="Calibri"/>
                <w:sz w:val="20"/>
                <w:highlight w:val="yellow"/>
              </w:rPr>
              <w:t xml:space="preserve">, </w:t>
            </w:r>
            <w:r>
              <w:rPr>
                <w:rFonts w:ascii="Cambria" w:hAnsi="Cambria" w:cs="Calibri"/>
                <w:b/>
                <w:sz w:val="20"/>
                <w:highlight w:val="yellow"/>
              </w:rPr>
              <w:t>(UA</w:t>
            </w:r>
            <w:r>
              <w:rPr>
                <w:rFonts w:hAnsi="Cambria" w:cs="Calibri"/>
                <w:b/>
                <w:sz w:val="20"/>
                <w:highlight w:val="yellow"/>
                <w:lang w:val="en-US"/>
              </w:rPr>
              <w:t>E</w:t>
            </w:r>
            <w:r>
              <w:rPr>
                <w:rFonts w:ascii="Cambria" w:hAnsi="Cambria" w:cs="Calibri"/>
                <w:b/>
                <w:sz w:val="20"/>
                <w:highlight w:val="yellow"/>
              </w:rPr>
              <w:t>)</w:t>
            </w:r>
            <w:r>
              <w:rPr>
                <w:rFonts w:ascii="Cambria" w:hAnsi="Cambria" w:cs="Calibri"/>
                <w:sz w:val="20"/>
                <w:highlight w:val="yellow"/>
              </w:rPr>
              <w:t xml:space="preserve"> </w:t>
            </w:r>
          </w:p>
        </w:tc>
      </w:tr>
      <w:tr w:rsidR="00764C91">
        <w:trPr>
          <w:trHeight w:val="145"/>
        </w:trPr>
        <w:tc>
          <w:tcPr>
            <w:tcW w:w="1825" w:type="dxa"/>
          </w:tcPr>
          <w:p w:rsidR="00764C91" w:rsidRDefault="0047238B">
            <w:pPr>
              <w:jc w:val="both"/>
              <w:rPr>
                <w:rFonts w:ascii="Cambria" w:hAnsi="Cambria" w:cs="Calibri"/>
                <w:b/>
                <w:sz w:val="20"/>
              </w:rPr>
            </w:pPr>
            <w:r>
              <w:rPr>
                <w:rFonts w:ascii="Cambria" w:hAnsi="Cambria" w:cs="Calibri"/>
                <w:b/>
                <w:sz w:val="20"/>
              </w:rPr>
              <w:t>Duration</w:t>
            </w:r>
          </w:p>
        </w:tc>
        <w:tc>
          <w:tcPr>
            <w:tcW w:w="9530" w:type="dxa"/>
          </w:tcPr>
          <w:p w:rsidR="00764C91" w:rsidRDefault="0047238B">
            <w:pPr>
              <w:jc w:val="both"/>
              <w:rPr>
                <w:rFonts w:ascii="Cambria" w:hAnsi="Cambria" w:cs="Calibri"/>
                <w:sz w:val="20"/>
              </w:rPr>
            </w:pPr>
            <w:r>
              <w:rPr>
                <w:rFonts w:ascii="Cambria" w:hAnsi="Cambria" w:cs="Calibri"/>
                <w:sz w:val="20"/>
              </w:rPr>
              <w:t>(</w:t>
            </w:r>
            <w:r>
              <w:rPr>
                <w:rFonts w:ascii="Cambria" w:hAnsi="Cambria" w:cs="Calibri"/>
                <w:sz w:val="20"/>
                <w:lang w:val="en-IN"/>
              </w:rPr>
              <w:t>Jan</w:t>
            </w:r>
            <w:r>
              <w:rPr>
                <w:rFonts w:ascii="Cambria" w:hAnsi="Cambria" w:cs="Calibri"/>
                <w:sz w:val="20"/>
              </w:rPr>
              <w:t xml:space="preserve"> 202</w:t>
            </w:r>
            <w:r>
              <w:rPr>
                <w:rFonts w:ascii="Cambria" w:hAnsi="Cambria" w:cs="Calibri"/>
                <w:sz w:val="20"/>
                <w:lang w:val="en-IN"/>
              </w:rPr>
              <w:t>2</w:t>
            </w:r>
            <w:r>
              <w:rPr>
                <w:rFonts w:ascii="Cambria" w:hAnsi="Cambria" w:cs="Calibri"/>
                <w:sz w:val="20"/>
              </w:rPr>
              <w:t xml:space="preserve"> to </w:t>
            </w:r>
            <w:r>
              <w:rPr>
                <w:rFonts w:hAnsi="Cambria" w:cs="Calibri"/>
                <w:sz w:val="20"/>
                <w:lang w:val="en-US"/>
              </w:rPr>
              <w:t>July 202</w:t>
            </w:r>
            <w:r>
              <w:rPr>
                <w:rFonts w:hAnsi="Cambria" w:cs="Calibri"/>
                <w:sz w:val="20"/>
                <w:lang w:val="en-IN"/>
              </w:rPr>
              <w:t>2</w:t>
            </w:r>
            <w:r>
              <w:rPr>
                <w:rFonts w:ascii="Cambria" w:hAnsi="Cambria" w:cs="Calibri"/>
                <w:sz w:val="20"/>
              </w:rPr>
              <w:t>)</w:t>
            </w:r>
          </w:p>
        </w:tc>
      </w:tr>
      <w:tr w:rsidR="00764C91">
        <w:trPr>
          <w:trHeight w:val="145"/>
        </w:trPr>
        <w:tc>
          <w:tcPr>
            <w:tcW w:w="1825" w:type="dxa"/>
          </w:tcPr>
          <w:p w:rsidR="00764C91" w:rsidRDefault="0047238B">
            <w:pPr>
              <w:jc w:val="both"/>
              <w:rPr>
                <w:rFonts w:ascii="Cambria" w:hAnsi="Cambria" w:cs="Calibri"/>
                <w:b/>
                <w:sz w:val="20"/>
              </w:rPr>
            </w:pPr>
            <w:r>
              <w:rPr>
                <w:rFonts w:ascii="Cambria" w:hAnsi="Cambria" w:cs="Calibri"/>
                <w:b/>
                <w:sz w:val="20"/>
              </w:rPr>
              <w:t>Environment</w:t>
            </w:r>
          </w:p>
        </w:tc>
        <w:tc>
          <w:tcPr>
            <w:tcW w:w="9530" w:type="dxa"/>
          </w:tcPr>
          <w:p w:rsidR="00764C91" w:rsidRDefault="0047238B">
            <w:pPr>
              <w:jc w:val="both"/>
              <w:rPr>
                <w:rFonts w:ascii="Cambria" w:hAnsi="Cambria" w:cs="Calibri"/>
                <w:sz w:val="20"/>
              </w:rPr>
            </w:pPr>
            <w:r>
              <w:rPr>
                <w:rFonts w:ascii="Cambria" w:hAnsi="Cambria" w:cs="Calibri"/>
                <w:sz w:val="20"/>
              </w:rPr>
              <w:t xml:space="preserve">Unix Shell Script, </w:t>
            </w:r>
            <w:r w:rsidR="007B146E">
              <w:rPr>
                <w:rFonts w:ascii="Cambria" w:hAnsi="Cambria" w:cs="Calibri"/>
                <w:color w:val="000000"/>
                <w:sz w:val="20"/>
              </w:rPr>
              <w:t>Oracle SOA, SAP,</w:t>
            </w:r>
            <w:r>
              <w:rPr>
                <w:rFonts w:ascii="Cambria" w:hAnsi="Cambria" w:cs="Calibri"/>
                <w:color w:val="000000"/>
                <w:sz w:val="20"/>
              </w:rPr>
              <w:t xml:space="preserve"> RICEW, Workflow, Alerts, JAVA, CSS, HTML, XML Publisher, </w:t>
            </w:r>
            <w:r>
              <w:rPr>
                <w:rFonts w:ascii="Cambria" w:hAnsi="Cambria" w:cs="Segoe UI"/>
                <w:color w:val="000000"/>
                <w:sz w:val="20"/>
                <w:lang w:val="it-IT"/>
              </w:rPr>
              <w:t>SQL*Plus, PL/SQL, TOAD, Oracle 12c, Oracle EBS</w:t>
            </w:r>
            <w:r w:rsidR="00B75C45">
              <w:rPr>
                <w:rFonts w:ascii="Cambria" w:hAnsi="Cambria" w:cs="Segoe UI"/>
                <w:color w:val="000000"/>
                <w:sz w:val="20"/>
                <w:lang w:val="it-IT"/>
              </w:rPr>
              <w:t xml:space="preserve"> Fusion Cloud</w:t>
            </w:r>
            <w:r>
              <w:rPr>
                <w:rFonts w:ascii="Cambria" w:hAnsi="Cambria" w:cs="Segoe UI"/>
                <w:color w:val="000000"/>
                <w:sz w:val="20"/>
                <w:lang w:val="it-IT"/>
              </w:rPr>
              <w:t xml:space="preserve">, </w:t>
            </w:r>
            <w:r w:rsidR="007B146E">
              <w:rPr>
                <w:rFonts w:ascii="Cambria" w:hAnsi="Cambria" w:cs="Segoe UI"/>
                <w:color w:val="000000"/>
                <w:sz w:val="20"/>
                <w:lang w:val="it-IT"/>
              </w:rPr>
              <w:t xml:space="preserve">FSG, </w:t>
            </w:r>
            <w:r>
              <w:rPr>
                <w:rFonts w:ascii="Cambria" w:hAnsi="Cambria" w:cs="Segoe UI"/>
                <w:color w:val="000000"/>
                <w:sz w:val="20"/>
                <w:lang w:val="it-IT"/>
              </w:rPr>
              <w:t xml:space="preserve">REST, </w:t>
            </w:r>
            <w:r w:rsidR="007B146E">
              <w:rPr>
                <w:rFonts w:ascii="Cambria" w:hAnsi="Cambria" w:cs="Calibri"/>
                <w:sz w:val="20"/>
              </w:rPr>
              <w:t>Qlikview</w:t>
            </w:r>
            <w:r w:rsidR="007B146E">
              <w:rPr>
                <w:rFonts w:ascii="Cambria" w:hAnsi="Cambria" w:cs="Segoe UI"/>
                <w:color w:val="000000"/>
                <w:sz w:val="20"/>
                <w:lang w:val="it-IT"/>
              </w:rPr>
              <w:t>,</w:t>
            </w:r>
            <w:r>
              <w:rPr>
                <w:rFonts w:ascii="Cambria" w:hAnsi="Cambria" w:cs="Segoe UI"/>
                <w:color w:val="000000"/>
                <w:sz w:val="20"/>
                <w:lang w:val="it-IT"/>
              </w:rPr>
              <w:t xml:space="preserve"> Data Pump.</w:t>
            </w:r>
          </w:p>
        </w:tc>
      </w:tr>
      <w:tr w:rsidR="00764C91">
        <w:trPr>
          <w:trHeight w:val="145"/>
        </w:trPr>
        <w:tc>
          <w:tcPr>
            <w:tcW w:w="1825" w:type="dxa"/>
          </w:tcPr>
          <w:p w:rsidR="00764C91" w:rsidRDefault="0047238B">
            <w:pPr>
              <w:jc w:val="both"/>
              <w:rPr>
                <w:rFonts w:ascii="Cambria" w:hAnsi="Cambria" w:cs="Calibri"/>
                <w:b/>
                <w:sz w:val="20"/>
              </w:rPr>
            </w:pPr>
            <w:r>
              <w:rPr>
                <w:rFonts w:ascii="Cambria" w:hAnsi="Cambria" w:cs="Calibri"/>
                <w:b/>
                <w:sz w:val="20"/>
              </w:rPr>
              <w:t>Details</w:t>
            </w:r>
          </w:p>
        </w:tc>
        <w:tc>
          <w:tcPr>
            <w:tcW w:w="9530" w:type="dxa"/>
          </w:tcPr>
          <w:p w:rsidR="00764C91" w:rsidRDefault="0047238B">
            <w:pPr>
              <w:jc w:val="both"/>
              <w:rPr>
                <w:rFonts w:ascii="Cambria" w:hAnsi="Cambria" w:cs="Calibri"/>
                <w:sz w:val="20"/>
              </w:rPr>
            </w:pPr>
            <w:r>
              <w:rPr>
                <w:rFonts w:ascii="Cambria" w:hAnsi="Cambria" w:cs="Calibri"/>
                <w:sz w:val="20"/>
              </w:rPr>
              <w:t xml:space="preserve">Dubai Islamic Bank Finance GL Generating and MIS Finance Budgeting &amp; Monitoring, Balance sheet &amp; Investigate for GL &amp; </w:t>
            </w:r>
            <w:proofErr w:type="spellStart"/>
            <w:r>
              <w:rPr>
                <w:rFonts w:ascii="Cambria" w:hAnsi="Cambria" w:cs="Calibri"/>
                <w:sz w:val="20"/>
              </w:rPr>
              <w:t>SubGL</w:t>
            </w:r>
            <w:proofErr w:type="spellEnd"/>
            <w:r>
              <w:rPr>
                <w:rFonts w:ascii="Cambria" w:hAnsi="Cambria" w:cs="Calibri"/>
                <w:sz w:val="20"/>
              </w:rPr>
              <w:t xml:space="preserve"> with Assets, Liabilities, funded income Gross &amp; Average fee income and expenses, GL Reconciliation  of Balance sheets with financial reporting periodically. </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Calibri"/>
                <w:b/>
                <w:color w:val="000000"/>
                <w:sz w:val="20"/>
                <w:szCs w:val="20"/>
                <w:highlight w:val="yellow"/>
                <w:lang w:val="it-IT"/>
              </w:rPr>
            </w:pPr>
            <w:r>
              <w:rPr>
                <w:rFonts w:ascii="Cambria" w:hAnsi="Cambria" w:cs="Calibri"/>
                <w:b/>
                <w:color w:val="000000"/>
                <w:sz w:val="20"/>
                <w:szCs w:val="20"/>
                <w:lang w:val="it-IT"/>
              </w:rPr>
              <w:t>Role</w:t>
            </w:r>
          </w:p>
        </w:tc>
        <w:tc>
          <w:tcPr>
            <w:tcW w:w="9530" w:type="dxa"/>
          </w:tcPr>
          <w:p w:rsidR="00764C91" w:rsidRDefault="0047238B">
            <w:pPr>
              <w:pStyle w:val="Header"/>
              <w:tabs>
                <w:tab w:val="clear" w:pos="4513"/>
                <w:tab w:val="clear" w:pos="9026"/>
              </w:tabs>
              <w:jc w:val="both"/>
              <w:rPr>
                <w:rFonts w:ascii="Cambria" w:hAnsi="Cambria" w:cs="Calibri"/>
                <w:b/>
                <w:bCs/>
                <w:color w:val="000000"/>
                <w:sz w:val="20"/>
                <w:szCs w:val="20"/>
                <w:highlight w:val="yellow"/>
                <w:lang w:val="it-IT"/>
              </w:rPr>
            </w:pPr>
            <w:r>
              <w:rPr>
                <w:rFonts w:ascii="Cambria" w:hAnsi="Cambria" w:cs="Calibri"/>
                <w:b/>
                <w:bCs/>
                <w:color w:val="000000"/>
                <w:sz w:val="20"/>
                <w:szCs w:val="20"/>
                <w:lang w:val="it-IT"/>
              </w:rPr>
              <w:t>Sr. Consultant (Oracle EBS &amp; PL/SQL)</w:t>
            </w:r>
          </w:p>
        </w:tc>
      </w:tr>
      <w:tr w:rsidR="00764C91">
        <w:trPr>
          <w:trHeight w:val="145"/>
        </w:trPr>
        <w:tc>
          <w:tcPr>
            <w:tcW w:w="1825" w:type="dxa"/>
            <w:vMerge w:val="restart"/>
          </w:tcPr>
          <w:p w:rsidR="00764C91" w:rsidRDefault="0047238B">
            <w:pPr>
              <w:pStyle w:val="BodyText"/>
              <w:jc w:val="both"/>
              <w:rPr>
                <w:rFonts w:ascii="Cambria" w:hAnsi="Cambria" w:cs="Calibri"/>
                <w:b/>
                <w:color w:val="000000"/>
                <w:sz w:val="20"/>
                <w:lang w:val="it-IT"/>
              </w:rPr>
            </w:pPr>
            <w:r>
              <w:rPr>
                <w:rFonts w:ascii="Cambria" w:hAnsi="Cambria" w:cs="Calibri"/>
                <w:b/>
                <w:color w:val="000000"/>
                <w:sz w:val="20"/>
                <w:lang w:val="it-IT"/>
              </w:rPr>
              <w:t>Responsibilities</w:t>
            </w:r>
          </w:p>
        </w:tc>
        <w:tc>
          <w:tcPr>
            <w:tcW w:w="9530" w:type="dxa"/>
          </w:tcPr>
          <w:p w:rsidR="00764C91" w:rsidRDefault="0047238B">
            <w:pPr>
              <w:pStyle w:val="ListParagraph"/>
              <w:numPr>
                <w:ilvl w:val="0"/>
                <w:numId w:val="4"/>
              </w:numPr>
              <w:spacing w:after="0" w:line="240" w:lineRule="auto"/>
              <w:ind w:left="365" w:hanging="365"/>
              <w:contextualSpacing w:val="0"/>
              <w:jc w:val="both"/>
              <w:rPr>
                <w:rFonts w:ascii="Cambria" w:hAnsi="Cambria" w:cs="Calibri"/>
                <w:color w:val="000000"/>
                <w:sz w:val="20"/>
                <w:szCs w:val="20"/>
              </w:rPr>
            </w:pPr>
            <w:r>
              <w:rPr>
                <w:rFonts w:ascii="Cambria" w:hAnsi="Cambria" w:cs="Calibri"/>
                <w:sz w:val="20"/>
              </w:rPr>
              <w:t xml:space="preserve">Good hands on experience in Oracle Apex coding, </w:t>
            </w:r>
            <w:proofErr w:type="spellStart"/>
            <w:r>
              <w:rPr>
                <w:rFonts w:ascii="Cambria" w:hAnsi="Cambria" w:cs="Calibri"/>
                <w:sz w:val="20"/>
              </w:rPr>
              <w:t>VFPage</w:t>
            </w:r>
            <w:proofErr w:type="spellEnd"/>
            <w:r>
              <w:rPr>
                <w:rFonts w:ascii="Cambria" w:hAnsi="Cambria" w:cs="Calibri"/>
                <w:sz w:val="20"/>
              </w:rPr>
              <w:t>, Trigger, application Integration using Restful and SOAP.</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 xml:space="preserve">Develop new application followed by Basel-II using SQL, ORACLE, PL/SQL, ETL, SAP, Generating reports by </w:t>
            </w:r>
            <w:proofErr w:type="spellStart"/>
            <w:r>
              <w:rPr>
                <w:rFonts w:ascii="Cambria" w:hAnsi="Cambria"/>
                <w:color w:val="222222"/>
                <w:sz w:val="20"/>
                <w:szCs w:val="20"/>
                <w:shd w:val="clear" w:color="auto" w:fill="FFFFFF"/>
              </w:rPr>
              <w:t>Qlikview</w:t>
            </w:r>
            <w:proofErr w:type="spellEnd"/>
            <w:r>
              <w:rPr>
                <w:rFonts w:ascii="Cambria" w:hAnsi="Cambria"/>
                <w:color w:val="222222"/>
                <w:sz w:val="20"/>
                <w:szCs w:val="20"/>
                <w:shd w:val="clear" w:color="auto" w:fill="FFFFFF"/>
              </w:rPr>
              <w:t xml:space="preserve"> Generating GL &amp; Sub GL transaction reports monthly &amp; Quarterly, Daily Dashboard refreshes, </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Review daily consolidated balance sheets and investigate for differences; Review segmental balance sheets, Oracle Applications Framework (OAF) Personalization’s /Extensions and Form Personalization/CUSTOM.pll.</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Development/Customization of RICEW/OAF Components (Reports/Interfaces/Conversions/ Extensions/ Workflows and OAF developments), Analysis oracle Form and business and implants ADF Pages, Involve in business analysis and in reconstruction of database (Table, Views, Pl/SQL Package procedure, Function, Table Function).</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Design and implement ADF Business Components using Entity Objects, View Objects and Application Modules,</w:t>
            </w:r>
            <w:r>
              <w:rPr>
                <w:rFonts w:ascii="Cambria" w:hAnsi="Cambria" w:cs="Calibri"/>
                <w:sz w:val="20"/>
              </w:rPr>
              <w:t xml:space="preserve"> </w:t>
            </w:r>
            <w:r>
              <w:rPr>
                <w:rFonts w:ascii="Cambria" w:hAnsi="Cambria"/>
                <w:color w:val="222222"/>
                <w:sz w:val="20"/>
                <w:szCs w:val="20"/>
                <w:shd w:val="clear" w:color="auto" w:fill="FFFFFF"/>
              </w:rPr>
              <w:t>Database Development – ability to write and troubleshoot SQL Code and design (stored procedure, functions, tables, views, triggers, indexes, constraints)</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 xml:space="preserve">Monitoring at Server, Database, Collection Level, and Various Monitoring tools related to IIAS/ DB2, </w:t>
            </w:r>
            <w:proofErr w:type="spellStart"/>
            <w:r>
              <w:rPr>
                <w:rFonts w:ascii="Cambria" w:hAnsi="Cambria"/>
                <w:color w:val="222222"/>
                <w:sz w:val="20"/>
                <w:szCs w:val="20"/>
                <w:shd w:val="clear" w:color="auto" w:fill="FFFFFF"/>
              </w:rPr>
              <w:t>Qlikview</w:t>
            </w:r>
            <w:proofErr w:type="spellEnd"/>
            <w:r>
              <w:rPr>
                <w:rFonts w:ascii="Cambria" w:hAnsi="Cambria"/>
                <w:color w:val="222222"/>
                <w:sz w:val="20"/>
                <w:szCs w:val="20"/>
                <w:shd w:val="clear" w:color="auto" w:fill="FFFFFF"/>
              </w:rPr>
              <w:t xml:space="preserve">, ETL data stage &amp; loading, Processing, Develop Dashboard as per finance team &amp; consolidated income statements for daily internal monitoring. </w:t>
            </w:r>
          </w:p>
          <w:p w:rsidR="00764C91" w:rsidRDefault="0047238B">
            <w:pPr>
              <w:pStyle w:val="ListParagraph"/>
              <w:numPr>
                <w:ilvl w:val="0"/>
                <w:numId w:val="4"/>
              </w:numPr>
              <w:spacing w:after="0" w:line="240" w:lineRule="auto"/>
              <w:jc w:val="both"/>
              <w:rPr>
                <w:rFonts w:ascii="Cambria" w:hAnsi="Cambria"/>
                <w:color w:val="222222"/>
                <w:sz w:val="20"/>
                <w:szCs w:val="20"/>
                <w:shd w:val="clear" w:color="auto" w:fill="FFFFFF"/>
              </w:rPr>
            </w:pPr>
            <w:r>
              <w:rPr>
                <w:rFonts w:ascii="Cambria" w:hAnsi="Cambria"/>
                <w:color w:val="222222"/>
                <w:sz w:val="20"/>
                <w:szCs w:val="20"/>
                <w:shd w:val="clear" w:color="auto" w:fill="FFFFFF"/>
              </w:rPr>
              <w:t>Ensure assets, liabilities, funded income, Gross &amp; Average fees income and expenses are part of relevant business segments only (clean-up of mismatch of balance sheet and income statements items)</w:t>
            </w:r>
          </w:p>
          <w:p w:rsidR="00764C91" w:rsidRDefault="0047238B">
            <w:pPr>
              <w:pStyle w:val="ListParagraph"/>
              <w:numPr>
                <w:ilvl w:val="0"/>
                <w:numId w:val="4"/>
              </w:numPr>
              <w:spacing w:after="0" w:line="240" w:lineRule="auto"/>
              <w:contextualSpacing w:val="0"/>
              <w:jc w:val="both"/>
              <w:rPr>
                <w:rFonts w:ascii="Cambria" w:hAnsi="Cambria" w:cs="Calibri"/>
                <w:color w:val="000000"/>
                <w:sz w:val="20"/>
                <w:szCs w:val="20"/>
              </w:rPr>
            </w:pPr>
            <w:r>
              <w:rPr>
                <w:rFonts w:ascii="Cambria" w:hAnsi="Cambria"/>
                <w:color w:val="222222"/>
                <w:sz w:val="20"/>
                <w:szCs w:val="20"/>
                <w:shd w:val="clear" w:color="auto" w:fill="FFFFFF"/>
              </w:rPr>
              <w:t>Responsible for GL reconciliation of balance sheet numbers with the financial reporting team periodically.</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Calibri"/>
                <w:color w:val="000000"/>
                <w:sz w:val="20"/>
              </w:rPr>
            </w:pPr>
          </w:p>
        </w:tc>
        <w:tc>
          <w:tcPr>
            <w:tcW w:w="9530" w:type="dxa"/>
          </w:tcPr>
          <w:p w:rsidR="00764C91" w:rsidRDefault="00764C91">
            <w:pPr>
              <w:pStyle w:val="BodyText"/>
              <w:spacing w:after="0" w:line="240" w:lineRule="auto"/>
              <w:ind w:left="360"/>
              <w:jc w:val="both"/>
              <w:rPr>
                <w:rFonts w:ascii="Cambria" w:hAnsi="Cambria" w:cs="Calibri"/>
                <w:sz w:val="20"/>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Project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VSIM CORE (SIMO)- Virtul Sim – (Single In Multible Out)</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Client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highlight w:val="yellow"/>
                <w:lang w:val="it-IT"/>
              </w:rPr>
              <w:t>SkyroamTechnology, Inc. (Shenzhen, China)</w:t>
            </w:r>
            <w:r>
              <w:rPr>
                <w:rFonts w:ascii="Cambria" w:hAnsi="Cambria" w:cs="Segoe UI"/>
                <w:b/>
                <w:color w:val="000000"/>
                <w:sz w:val="20"/>
                <w:szCs w:val="20"/>
                <w:lang w:val="it-IT"/>
              </w:rPr>
              <w:t xml:space="preserve"> </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Duration</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color w:val="000000"/>
                <w:sz w:val="20"/>
                <w:szCs w:val="20"/>
                <w:lang w:val="it-IT"/>
              </w:rPr>
            </w:pPr>
            <w:r>
              <w:rPr>
                <w:rFonts w:ascii="Cambria" w:hAnsi="Cambria" w:cs="Segoe UI"/>
                <w:color w:val="000000"/>
                <w:sz w:val="20"/>
                <w:szCs w:val="20"/>
                <w:lang w:val="it-IT"/>
              </w:rPr>
              <w:t>(Nov 2019 to Dec 2021)</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Environment</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color w:val="000000"/>
                <w:sz w:val="20"/>
                <w:szCs w:val="20"/>
                <w:lang w:val="it-IT"/>
              </w:rPr>
            </w:pPr>
            <w:r>
              <w:rPr>
                <w:rFonts w:ascii="Cambria" w:hAnsi="Cambria" w:cs="Segoe UI"/>
                <w:color w:val="000000"/>
                <w:sz w:val="20"/>
                <w:szCs w:val="20"/>
                <w:lang w:val="it-IT"/>
              </w:rPr>
              <w:t xml:space="preserve">Unix Shell, SQL, </w:t>
            </w:r>
            <w:r>
              <w:rPr>
                <w:rFonts w:ascii="Cambria" w:hAnsi="Cambria" w:cs="Calibri"/>
                <w:color w:val="000000"/>
                <w:sz w:val="20"/>
                <w:szCs w:val="20"/>
              </w:rPr>
              <w:t xml:space="preserve">Oracle APEX/80.2/19.2, SOA, EBS, ERP, RICEW, Workflow, Alerts, JAVA, CSS, HTML, XML Publisher, </w:t>
            </w:r>
            <w:r>
              <w:rPr>
                <w:rFonts w:ascii="Cambria" w:hAnsi="Cambria" w:cs="Segoe UI"/>
                <w:color w:val="000000"/>
                <w:sz w:val="20"/>
                <w:szCs w:val="20"/>
                <w:lang w:val="it-IT"/>
              </w:rPr>
              <w:t xml:space="preserve">SQL*Plus, PL/SQL, TOAD, Oracle 12c, Oracle EBS, REST, </w:t>
            </w:r>
            <w:proofErr w:type="spellStart"/>
            <w:r>
              <w:rPr>
                <w:rFonts w:ascii="Cambria" w:hAnsi="Cambria" w:cs="Calibri"/>
                <w:sz w:val="20"/>
              </w:rPr>
              <w:t>Qlikview</w:t>
            </w:r>
            <w:proofErr w:type="spellEnd"/>
            <w:r>
              <w:rPr>
                <w:rFonts w:ascii="Cambria" w:hAnsi="Cambria" w:cs="Segoe UI"/>
                <w:color w:val="000000"/>
                <w:sz w:val="20"/>
                <w:szCs w:val="20"/>
                <w:lang w:val="it-IT"/>
              </w:rPr>
              <w:t xml:space="preserve"> , Data Pump, GIT, JIRA.</w:t>
            </w:r>
          </w:p>
          <w:p w:rsidR="00764C91" w:rsidRDefault="00764C91">
            <w:pPr>
              <w:pStyle w:val="Header"/>
              <w:rPr>
                <w:rFonts w:ascii="Cambria" w:hAnsi="Cambria" w:cs="Segoe UI"/>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Details</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jc w:val="both"/>
              <w:rPr>
                <w:rFonts w:ascii="Cambria" w:hAnsi="Cambria" w:cs="Segoe UI"/>
                <w:color w:val="000000"/>
                <w:sz w:val="20"/>
                <w:szCs w:val="20"/>
                <w:lang w:val="it-IT"/>
              </w:rPr>
            </w:pPr>
            <w:r>
              <w:rPr>
                <w:rFonts w:ascii="Cambria" w:hAnsi="Cambria" w:cs="Segoe UI"/>
                <w:color w:val="000000"/>
                <w:sz w:val="20"/>
                <w:szCs w:val="20"/>
                <w:lang w:val="it-IT"/>
              </w:rPr>
              <w:t>Skyroam is Global WiFi hotpots keeps you connected around the world without the worry of roaming fees, unsecured connections or configuring Virtual SIM's. The Skyroam Solis X is a premium, go-anywhere smart Global WiFi hotpots (“the first smarts pot”) and breakthrough tech gadget for travelers, digital enthusiasts.</w:t>
            </w:r>
          </w:p>
          <w:p w:rsidR="00764C91" w:rsidRDefault="00764C91">
            <w:pPr>
              <w:pStyle w:val="Header"/>
              <w:rPr>
                <w:rFonts w:ascii="Cambria" w:hAnsi="Cambria" w:cs="Segoe UI"/>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 xml:space="preserve">Sr. Oracle EBS &amp; PL/SQL Developer </w:t>
            </w:r>
          </w:p>
          <w:p w:rsidR="00764C91" w:rsidRDefault="00764C91">
            <w:pPr>
              <w:pStyle w:val="Header"/>
              <w:tabs>
                <w:tab w:val="clear" w:pos="4513"/>
                <w:tab w:val="clear" w:pos="9026"/>
              </w:tabs>
              <w:jc w:val="both"/>
              <w:rPr>
                <w:rFonts w:ascii="Cambria" w:hAnsi="Cambria" w:cs="Segoe UI"/>
                <w:b/>
                <w:color w:val="000000"/>
                <w:sz w:val="20"/>
                <w:szCs w:val="20"/>
                <w:lang w:val="it-IT"/>
              </w:rPr>
            </w:pP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47238B">
            <w:pPr>
              <w:pStyle w:val="Header"/>
              <w:rPr>
                <w:rFonts w:ascii="Cambria" w:hAnsi="Cambria" w:cs="Segoe UI"/>
                <w:b/>
                <w:color w:val="000000"/>
                <w:sz w:val="20"/>
                <w:szCs w:val="20"/>
                <w:lang w:val="it-IT"/>
              </w:rPr>
            </w:pPr>
            <w:r>
              <w:rPr>
                <w:rFonts w:ascii="Cambria" w:hAnsi="Cambria" w:cs="Segoe UI"/>
                <w:b/>
                <w:color w:val="000000"/>
                <w:sz w:val="20"/>
                <w:szCs w:val="20"/>
                <w:lang w:val="it-IT"/>
              </w:rPr>
              <w:t>Responsibilities</w:t>
            </w: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Involved in the Migration of Oracle APEX, EBS, SQL Server doing schema re-engineering conversion of TSQL Stored Procedure to Oracle EBS and PL/SQL Transformation of all MS-SQL Data table to Oracle Deep technical knowledge and understanding of Oracle ERP data model.</w:t>
            </w:r>
          </w:p>
          <w:p w:rsidR="00764C91" w:rsidRDefault="0047238B">
            <w:pPr>
              <w:pStyle w:val="ListParagraph"/>
              <w:numPr>
                <w:ilvl w:val="0"/>
                <w:numId w:val="4"/>
              </w:numPr>
              <w:spacing w:after="0" w:line="240" w:lineRule="auto"/>
              <w:jc w:val="both"/>
              <w:rPr>
                <w:rFonts w:ascii="Cambria" w:hAnsi="Cambria"/>
                <w:sz w:val="20"/>
                <w:szCs w:val="20"/>
              </w:rPr>
            </w:pPr>
            <w:r>
              <w:rPr>
                <w:rFonts w:ascii="Cambria" w:hAnsi="Cambria"/>
                <w:sz w:val="20"/>
                <w:szCs w:val="20"/>
              </w:rPr>
              <w:t>Preparing technical design identifying the gaps, translating business issues/requirements into technology solutions, code migration activities and documentation, functional setups Finance AP, AR, GL, expenses , Oracle Projects, HRMS, Performance management, Compensation Work bench CWB and Order to Cash.</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Extensively used SQL, Java, BI Publisher, Linux, Forms, Reports, Workflow, TOAD, SQL Plus, AME, and OAF, Development/Customization of RICEW/OAF Components,</w:t>
            </w:r>
            <w:r>
              <w:rPr>
                <w:rFonts w:ascii="Cambria" w:hAnsi="Cambria"/>
                <w:sz w:val="20"/>
              </w:rPr>
              <w:t xml:space="preserve"> Design and implement ADF Business Components using Entity Objects, View Objects and Application Modules.</w:t>
            </w:r>
          </w:p>
          <w:p w:rsidR="00764C91" w:rsidRDefault="0047238B">
            <w:pPr>
              <w:pStyle w:val="Normal11pt"/>
              <w:numPr>
                <w:ilvl w:val="0"/>
                <w:numId w:val="4"/>
              </w:numPr>
              <w:jc w:val="both"/>
              <w:rPr>
                <w:rFonts w:ascii="Cambria" w:hAnsi="Cambria"/>
                <w:b/>
                <w:sz w:val="20"/>
              </w:rPr>
            </w:pPr>
            <w:r>
              <w:rPr>
                <w:rFonts w:ascii="Cambria" w:hAnsi="Cambria" w:cs="Calibri"/>
                <w:color w:val="000000"/>
                <w:sz w:val="20"/>
              </w:rPr>
              <w:t>Demonstrate strong ability of Extraction, Transformation and Loading ETL processes to acquire and load data from internal and external sources using SSIS, Import Export, BCP and Bulk Insert.</w:t>
            </w:r>
          </w:p>
          <w:p w:rsidR="00764C91" w:rsidRDefault="0047238B">
            <w:pPr>
              <w:pStyle w:val="Normal11pt"/>
              <w:numPr>
                <w:ilvl w:val="0"/>
                <w:numId w:val="4"/>
              </w:numPr>
              <w:jc w:val="both"/>
              <w:rPr>
                <w:rFonts w:ascii="Cambria" w:hAnsi="Cambria" w:cs="Calibri"/>
                <w:color w:val="000000"/>
                <w:sz w:val="20"/>
              </w:rPr>
            </w:pPr>
            <w:r>
              <w:rPr>
                <w:rFonts w:ascii="Cambria" w:hAnsi="Cambria" w:cs="Calibri"/>
                <w:color w:val="000000"/>
                <w:sz w:val="20"/>
              </w:rPr>
              <w:t xml:space="preserve">Extensively used SQL, Java, BI Publisher, Linux, Forms, Reports, Workflow, TOAD, SQL Plus, AME, and OAF, </w:t>
            </w:r>
            <w:r>
              <w:rPr>
                <w:rStyle w:val="Emphasis"/>
                <w:rFonts w:ascii="Cambria" w:hAnsi="Cambria" w:cs="Segoe UI"/>
                <w:i w:val="0"/>
                <w:color w:val="000000"/>
                <w:sz w:val="20"/>
              </w:rPr>
              <w:t xml:space="preserve">SQL Query Tuning Performances </w:t>
            </w:r>
            <w:r>
              <w:rPr>
                <w:rFonts w:ascii="Cambria" w:hAnsi="Cambria" w:cs="Calibri"/>
                <w:sz w:val="20"/>
              </w:rPr>
              <w:t>related futures such as Query Optimizer (CBO), table partitions, Explain Plan, SQL Trace &amp; DBMS_STATES, Generating &amp; Analyzing TKPROF &amp; AWR reports</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764C91">
            <w:pPr>
              <w:spacing w:after="0" w:line="240" w:lineRule="auto"/>
              <w:jc w:val="both"/>
              <w:rPr>
                <w:rFonts w:ascii="Cambria" w:hAnsi="Cambria" w:cs="Segoe UI"/>
                <w:b/>
                <w:color w:val="000000"/>
                <w:sz w:val="20"/>
                <w:lang w:val="it-IT"/>
              </w:rPr>
            </w:pPr>
          </w:p>
        </w:tc>
        <w:tc>
          <w:tcPr>
            <w:tcW w:w="9530" w:type="dxa"/>
            <w:tcBorders>
              <w:top w:val="single" w:sz="4" w:space="0" w:color="FFFFFF"/>
              <w:left w:val="single" w:sz="4" w:space="0" w:color="FFFFFF"/>
              <w:bottom w:val="single" w:sz="4" w:space="0" w:color="FFFFFF"/>
              <w:right w:val="single" w:sz="4" w:space="0" w:color="FFFFFF"/>
            </w:tcBorders>
          </w:tcPr>
          <w:p w:rsidR="00764C91" w:rsidRDefault="0047238B">
            <w:pPr>
              <w:pStyle w:val="Normal11pt"/>
              <w:numPr>
                <w:ilvl w:val="0"/>
                <w:numId w:val="4"/>
              </w:numPr>
              <w:ind w:left="365" w:hanging="365"/>
              <w:jc w:val="both"/>
              <w:rPr>
                <w:rFonts w:ascii="Cambria" w:hAnsi="Cambria" w:cs="Segoe UI"/>
                <w:color w:val="000000"/>
                <w:sz w:val="20"/>
                <w:lang w:val="it-IT"/>
              </w:rPr>
            </w:pPr>
            <w:r>
              <w:rPr>
                <w:rFonts w:ascii="Cambria" w:hAnsi="Cambria" w:cs="Segoe UI"/>
                <w:color w:val="000000"/>
                <w:sz w:val="20"/>
                <w:lang w:val="it-IT"/>
              </w:rPr>
              <w:t xml:space="preserve">Involving fixing of bugs raised while testing of the product the Debugging the PL/SQL Coding using TOAD, Oracle 9i and 11g tools. </w:t>
            </w:r>
          </w:p>
        </w:tc>
      </w:tr>
      <w:tr w:rsidR="00764C91">
        <w:trPr>
          <w:trHeight w:val="145"/>
        </w:trPr>
        <w:tc>
          <w:tcPr>
            <w:tcW w:w="1825" w:type="dxa"/>
            <w:tcBorders>
              <w:top w:val="single" w:sz="4" w:space="0" w:color="FFFFFF"/>
              <w:left w:val="single" w:sz="4" w:space="0" w:color="FFFFFF"/>
              <w:bottom w:val="single" w:sz="4" w:space="0" w:color="FFFFFF"/>
              <w:right w:val="single" w:sz="4" w:space="0" w:color="FFFFFF"/>
            </w:tcBorders>
          </w:tcPr>
          <w:p w:rsidR="00764C91" w:rsidRDefault="00764C91">
            <w:pPr>
              <w:pStyle w:val="Normal11pt"/>
              <w:jc w:val="both"/>
              <w:rPr>
                <w:rFonts w:ascii="Cambria" w:hAnsi="Cambria" w:cs="Segoe UI"/>
                <w:b/>
                <w:color w:val="000000"/>
                <w:sz w:val="20"/>
                <w:lang w:val="it-IT"/>
              </w:rPr>
            </w:pPr>
          </w:p>
        </w:tc>
        <w:tc>
          <w:tcPr>
            <w:tcW w:w="9530" w:type="dxa"/>
            <w:tcBorders>
              <w:top w:val="single" w:sz="4" w:space="0" w:color="FFFFFF"/>
              <w:left w:val="single" w:sz="4" w:space="0" w:color="FFFFFF"/>
              <w:bottom w:val="single" w:sz="4" w:space="0" w:color="FFFFFF"/>
              <w:right w:val="single" w:sz="4" w:space="0" w:color="FFFFFF"/>
            </w:tcBorders>
          </w:tcPr>
          <w:p w:rsidR="00764C91" w:rsidRDefault="00764C91">
            <w:pPr>
              <w:pStyle w:val="Normal11pt"/>
              <w:jc w:val="both"/>
              <w:rPr>
                <w:rFonts w:ascii="Cambria" w:hAnsi="Cambria" w:cs="Segoe UI"/>
                <w:color w:val="000000"/>
                <w:sz w:val="20"/>
                <w:lang w:val="it-IT"/>
              </w:rPr>
            </w:pPr>
          </w:p>
          <w:p w:rsidR="00764C91" w:rsidRDefault="00764C91">
            <w:pPr>
              <w:pStyle w:val="Normal11pt"/>
              <w:jc w:val="both"/>
              <w:rPr>
                <w:rFonts w:ascii="Cambria" w:hAnsi="Cambria" w:cs="Segoe UI"/>
                <w:color w:val="000000"/>
                <w:sz w:val="20"/>
                <w:lang w:val="it-IT"/>
              </w:rPr>
            </w:pP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lastRenderedPageBreak/>
              <w:t>Project</w:t>
            </w:r>
          </w:p>
        </w:tc>
        <w:tc>
          <w:tcPr>
            <w:tcW w:w="9530"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highlight w:val="yellow"/>
                <w:lang w:val="it-IT"/>
              </w:rPr>
              <w:t>UBSJ CRISS- (GLAD - Global Lombard Automated Decision)</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Client</w:t>
            </w:r>
          </w:p>
        </w:tc>
        <w:tc>
          <w:tcPr>
            <w:tcW w:w="9530" w:type="dxa"/>
          </w:tcPr>
          <w:p w:rsidR="00764C91" w:rsidRDefault="0047238B">
            <w:pPr>
              <w:pStyle w:val="Header"/>
              <w:tabs>
                <w:tab w:val="clear" w:pos="4513"/>
                <w:tab w:val="clear" w:pos="9026"/>
              </w:tabs>
              <w:jc w:val="both"/>
              <w:rPr>
                <w:rFonts w:ascii="Cambria" w:hAnsi="Cambria" w:cs="Segoe UI"/>
                <w:b/>
                <w:sz w:val="20"/>
                <w:szCs w:val="20"/>
                <w:lang w:val="it-IT"/>
              </w:rPr>
            </w:pPr>
            <w:r>
              <w:rPr>
                <w:rFonts w:ascii="Cambria" w:hAnsi="Cambria" w:cs="Segoe UI"/>
                <w:bCs/>
                <w:sz w:val="20"/>
                <w:szCs w:val="20"/>
              </w:rPr>
              <w:t>UBS (Swiss Bank Corporation)</w:t>
            </w:r>
            <w:r>
              <w:rPr>
                <w:rFonts w:ascii="Cambria" w:hAnsi="Cambria" w:cs="Segoe UI"/>
                <w:bCs/>
                <w:sz w:val="20"/>
                <w:szCs w:val="20"/>
                <w:lang w:val="it-IT"/>
              </w:rPr>
              <w:t>, Switzerland</w:t>
            </w:r>
            <w:r>
              <w:rPr>
                <w:rFonts w:ascii="Cambria" w:hAnsi="Cambria" w:cs="Segoe UI"/>
                <w:b/>
                <w:sz w:val="20"/>
                <w:szCs w:val="20"/>
                <w:lang w:val="it-IT"/>
              </w:rPr>
              <w:t xml:space="preserve"> </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Duration</w:t>
            </w:r>
          </w:p>
        </w:tc>
        <w:tc>
          <w:tcPr>
            <w:tcW w:w="9530" w:type="dxa"/>
          </w:tcPr>
          <w:p w:rsidR="00764C91" w:rsidRDefault="0047238B">
            <w:pPr>
              <w:pStyle w:val="Header"/>
              <w:tabs>
                <w:tab w:val="clear" w:pos="4513"/>
                <w:tab w:val="clear" w:pos="9026"/>
              </w:tabs>
              <w:jc w:val="both"/>
              <w:rPr>
                <w:rFonts w:ascii="Cambria" w:hAnsi="Cambria" w:cs="Segoe UI"/>
                <w:b/>
                <w:sz w:val="20"/>
                <w:szCs w:val="20"/>
                <w:lang w:val="it-IT"/>
              </w:rPr>
            </w:pPr>
            <w:r>
              <w:rPr>
                <w:rFonts w:ascii="Cambria" w:hAnsi="Cambria" w:cs="Segoe UI"/>
                <w:sz w:val="20"/>
                <w:szCs w:val="20"/>
                <w:lang w:val="it-IT"/>
              </w:rPr>
              <w:t>(Mar 2016 to May 2018)</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Header"/>
              <w:tabs>
                <w:tab w:val="clear" w:pos="4513"/>
                <w:tab w:val="clear" w:pos="9026"/>
              </w:tabs>
              <w:jc w:val="both"/>
              <w:rPr>
                <w:rFonts w:ascii="Cambria" w:hAnsi="Cambria" w:cs="Segoe UI"/>
                <w:sz w:val="20"/>
                <w:szCs w:val="20"/>
              </w:rPr>
            </w:pPr>
            <w:r>
              <w:rPr>
                <w:rFonts w:ascii="Cambria" w:hAnsi="Cambria"/>
                <w:sz w:val="20"/>
                <w:szCs w:val="20"/>
                <w:shd w:val="clear" w:color="auto" w:fill="FFFFFF"/>
              </w:rPr>
              <w:t xml:space="preserve">Unix Shell Script, Oracle Apex 18.2/19.2, Oracle EBS, </w:t>
            </w:r>
            <w:proofErr w:type="spellStart"/>
            <w:r>
              <w:rPr>
                <w:rFonts w:ascii="Cambria" w:hAnsi="Cambria"/>
                <w:sz w:val="20"/>
                <w:szCs w:val="20"/>
                <w:shd w:val="clear" w:color="auto" w:fill="FFFFFF"/>
              </w:rPr>
              <w:t>Qlikview</w:t>
            </w:r>
            <w:proofErr w:type="spellEnd"/>
            <w:r>
              <w:rPr>
                <w:rFonts w:ascii="Cambria" w:hAnsi="Cambria"/>
                <w:sz w:val="20"/>
                <w:szCs w:val="20"/>
                <w:shd w:val="clear" w:color="auto" w:fill="FFFFFF"/>
              </w:rPr>
              <w:t>, Power BI, OA Framework, SOA, EBS, JAVA, CSS, HTML, Work flow, Alerts, AME, XML Publisher, ETL, ERWIN, TOAD, PL/SQL. JIRA, SVN.</w:t>
            </w:r>
          </w:p>
        </w:tc>
      </w:tr>
      <w:tr w:rsidR="00764C91">
        <w:trPr>
          <w:trHeight w:val="145"/>
        </w:trPr>
        <w:tc>
          <w:tcPr>
            <w:tcW w:w="1825" w:type="dxa"/>
          </w:tcPr>
          <w:p w:rsidR="00764C91" w:rsidRDefault="0047238B">
            <w:pPr>
              <w:autoSpaceDE w:val="0"/>
              <w:autoSpaceDN w:val="0"/>
              <w:jc w:val="both"/>
              <w:rPr>
                <w:rStyle w:val="Emphasis"/>
                <w:rFonts w:ascii="Cambria" w:hAnsi="Cambria" w:cs="Segoe UI"/>
                <w:b/>
                <w:i w:val="0"/>
                <w:color w:val="000000"/>
                <w:sz w:val="20"/>
              </w:rPr>
            </w:pPr>
            <w:r>
              <w:rPr>
                <w:rFonts w:ascii="Cambria" w:hAnsi="Cambria" w:cs="Segoe UI"/>
                <w:b/>
                <w:color w:val="000000"/>
                <w:sz w:val="20"/>
              </w:rPr>
              <w:t>Details</w:t>
            </w:r>
          </w:p>
        </w:tc>
        <w:tc>
          <w:tcPr>
            <w:tcW w:w="9530" w:type="dxa"/>
          </w:tcPr>
          <w:p w:rsidR="00764C91" w:rsidRDefault="0047238B">
            <w:pPr>
              <w:autoSpaceDE w:val="0"/>
              <w:autoSpaceDN w:val="0"/>
              <w:jc w:val="both"/>
              <w:rPr>
                <w:rFonts w:ascii="Cambria" w:hAnsi="Cambria" w:cs="Segoe UI"/>
                <w:sz w:val="20"/>
                <w:lang w:val="it-IT"/>
              </w:rPr>
            </w:pPr>
            <w:r>
              <w:rPr>
                <w:rFonts w:ascii="Cambria" w:hAnsi="Cambria" w:cs="Segoe UI"/>
                <w:sz w:val="20"/>
                <w:lang w:val="it-IT"/>
              </w:rPr>
              <w:t>Credit Risk Management have the modules like Client data, Offering, Collateral Management, Scoring, Decisions &amp; Approval. Creating New Assessment with client data and Validate UBS Business Rules, calculate some specific % Scores for getting approval from CA and Sending data to the Business Process.</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w:t>
            </w:r>
          </w:p>
        </w:tc>
        <w:tc>
          <w:tcPr>
            <w:tcW w:w="9530" w:type="dxa"/>
          </w:tcPr>
          <w:p w:rsidR="00764C91" w:rsidRDefault="0047238B">
            <w:pPr>
              <w:pStyle w:val="Header"/>
              <w:tabs>
                <w:tab w:val="clear" w:pos="4513"/>
                <w:tab w:val="clear" w:pos="9026"/>
              </w:tabs>
              <w:jc w:val="both"/>
              <w:rPr>
                <w:rFonts w:ascii="Cambria" w:hAnsi="Cambria" w:cs="Segoe UI"/>
                <w:b/>
                <w:bCs/>
                <w:sz w:val="20"/>
                <w:szCs w:val="20"/>
                <w:lang w:val="it-IT"/>
              </w:rPr>
            </w:pPr>
            <w:r>
              <w:rPr>
                <w:rFonts w:ascii="Cambria" w:hAnsi="Cambria" w:cs="Segoe UI"/>
                <w:b/>
                <w:bCs/>
                <w:sz w:val="20"/>
                <w:szCs w:val="20"/>
                <w:lang w:val="it-IT"/>
              </w:rPr>
              <w:t>Software Engineer (Oracle EBS Developer)</w:t>
            </w:r>
          </w:p>
        </w:tc>
      </w:tr>
      <w:tr w:rsidR="00764C91">
        <w:trPr>
          <w:trHeight w:val="145"/>
        </w:trPr>
        <w:tc>
          <w:tcPr>
            <w:tcW w:w="1825" w:type="dxa"/>
          </w:tcPr>
          <w:p w:rsidR="00764C91" w:rsidRDefault="0047238B">
            <w:pPr>
              <w:pStyle w:val="BodyText"/>
              <w:rPr>
                <w:rFonts w:ascii="Cambria" w:hAnsi="Cambria" w:cs="Segoe UI"/>
                <w:b/>
                <w:color w:val="000000"/>
                <w:sz w:val="20"/>
                <w:lang w:val="it-IT"/>
              </w:rPr>
            </w:pPr>
            <w:r>
              <w:rPr>
                <w:rFonts w:ascii="Cambria" w:hAnsi="Cambria" w:cs="Segoe UI"/>
                <w:b/>
                <w:color w:val="000000"/>
                <w:sz w:val="20"/>
                <w:lang w:val="it-IT"/>
              </w:rPr>
              <w:t>Responsibilities</w:t>
            </w:r>
          </w:p>
        </w:tc>
        <w:tc>
          <w:tcPr>
            <w:tcW w:w="9530" w:type="dxa"/>
          </w:tcPr>
          <w:p w:rsidR="00764C91" w:rsidRDefault="0047238B">
            <w:pPr>
              <w:pStyle w:val="ListParagraph"/>
              <w:numPr>
                <w:ilvl w:val="0"/>
                <w:numId w:val="4"/>
              </w:numPr>
              <w:spacing w:after="0" w:line="240" w:lineRule="auto"/>
              <w:contextualSpacing w:val="0"/>
              <w:jc w:val="both"/>
              <w:rPr>
                <w:rFonts w:ascii="Cambria" w:hAnsi="Cambria" w:cs="Segoe UI"/>
                <w:sz w:val="20"/>
                <w:szCs w:val="20"/>
              </w:rPr>
            </w:pPr>
            <w:r>
              <w:rPr>
                <w:rFonts w:ascii="Cambria" w:hAnsi="Cambria"/>
                <w:sz w:val="20"/>
                <w:szCs w:val="20"/>
                <w:shd w:val="clear" w:color="auto" w:fill="FFFFFF"/>
              </w:rPr>
              <w:t>Designed and developed, testing the programs to convert SQL server to Oracle. Involved in converting the Legacy GL, AP reports into Discoverer 10G.</w:t>
            </w:r>
          </w:p>
          <w:p w:rsidR="00764C91" w:rsidRDefault="0047238B">
            <w:pPr>
              <w:pStyle w:val="ListParagraph"/>
              <w:numPr>
                <w:ilvl w:val="0"/>
                <w:numId w:val="4"/>
              </w:numPr>
              <w:spacing w:after="0" w:line="240" w:lineRule="auto"/>
              <w:contextualSpacing w:val="0"/>
              <w:jc w:val="both"/>
              <w:rPr>
                <w:rFonts w:ascii="Cambria" w:hAnsi="Cambria" w:cs="Segoe UI"/>
                <w:sz w:val="20"/>
                <w:szCs w:val="20"/>
              </w:rPr>
            </w:pPr>
            <w:r>
              <w:rPr>
                <w:rFonts w:ascii="Cambria" w:hAnsi="Cambria"/>
                <w:sz w:val="20"/>
                <w:szCs w:val="20"/>
                <w:shd w:val="clear" w:color="auto" w:fill="FFFFFF"/>
              </w:rPr>
              <w:t>global technical policies, processes, procedures and tools are utilized and, where appropriate, supplemented as required for: - Development Standards (coding, naming, testing, documentation) - Instance Strategy - Application Security management, - EBS Technical Change management (approval, migration, tracking), - Application utilities e.g. ftp, error checking, concurrent manager checking</w:t>
            </w:r>
          </w:p>
          <w:p w:rsidR="00764C91" w:rsidRDefault="0047238B">
            <w:pPr>
              <w:numPr>
                <w:ilvl w:val="0"/>
                <w:numId w:val="4"/>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Analysis oracle Form and business and implants ADF Pages.</w:t>
            </w:r>
          </w:p>
          <w:p w:rsidR="00764C91" w:rsidRDefault="0047238B">
            <w:pPr>
              <w:numPr>
                <w:ilvl w:val="0"/>
                <w:numId w:val="4"/>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Involve in business analysis and in reconstruction of database (Table, Views, Pl/SQL Package procedure, Function, Table Function).</w:t>
            </w:r>
          </w:p>
          <w:p w:rsidR="00764C91" w:rsidRDefault="0047238B">
            <w:pPr>
              <w:numPr>
                <w:ilvl w:val="0"/>
                <w:numId w:val="4"/>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Preparing technical design identifying the gaps, translating business issues/requirements into technology solutions, code migration activities and documentation, functional setups Finance AP, AR, GL, expenses , Oracle Projects, HRMS, Performance management, Compensation Work bench CWB and Order to Cash.</w:t>
            </w:r>
          </w:p>
          <w:p w:rsidR="00764C91" w:rsidRDefault="0047238B">
            <w:pPr>
              <w:numPr>
                <w:ilvl w:val="0"/>
                <w:numId w:val="4"/>
              </w:numPr>
              <w:shd w:val="clear" w:color="auto" w:fill="FFFFFF"/>
              <w:spacing w:before="100" w:beforeAutospacing="1" w:after="100" w:afterAutospacing="1" w:line="240" w:lineRule="auto"/>
              <w:jc w:val="both"/>
              <w:rPr>
                <w:rFonts w:ascii="Cambria" w:hAnsi="Cambria"/>
                <w:i/>
                <w:sz w:val="20"/>
                <w:lang w:val="en-IN" w:eastAsia="en-IN"/>
              </w:rPr>
            </w:pPr>
            <w:r>
              <w:rPr>
                <w:rStyle w:val="Emphasis"/>
                <w:rFonts w:ascii="Cambria" w:hAnsi="Cambria" w:cs="Calibri"/>
                <w:i w:val="0"/>
                <w:sz w:val="20"/>
              </w:rPr>
              <w:t>Conversion of TSQL Stored Procedure to Oracle PL/SQL Transformation of all MS-SQL Data table to Oracle</w:t>
            </w:r>
            <w:r>
              <w:rPr>
                <w:rFonts w:ascii="Cambria" w:hAnsi="Cambria"/>
                <w:sz w:val="20"/>
                <w:lang w:val="en-IN" w:eastAsia="en-IN"/>
              </w:rPr>
              <w:t xml:space="preserve"> Deep technical knowledge and understanding of Oracle ERP data model.</w:t>
            </w:r>
          </w:p>
          <w:p w:rsidR="00764C91" w:rsidRDefault="0047238B">
            <w:pPr>
              <w:numPr>
                <w:ilvl w:val="0"/>
                <w:numId w:val="4"/>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Extensively used SQL, Java, BI Publisher, Linux, Forms, Reports, Workflow, TOAD, SQL Plus, AME, OAF</w:t>
            </w:r>
          </w:p>
        </w:tc>
      </w:tr>
      <w:tr w:rsidR="00764C91">
        <w:trPr>
          <w:trHeight w:val="145"/>
        </w:trPr>
        <w:tc>
          <w:tcPr>
            <w:tcW w:w="1825" w:type="dxa"/>
          </w:tcPr>
          <w:p w:rsidR="00764C91" w:rsidRDefault="00764C91">
            <w:pPr>
              <w:pStyle w:val="Normal11pt"/>
              <w:jc w:val="both"/>
              <w:rPr>
                <w:rFonts w:ascii="Cambria" w:hAnsi="Cambria" w:cs="Segoe UI"/>
                <w:color w:val="000000"/>
                <w:sz w:val="20"/>
              </w:rPr>
            </w:pPr>
          </w:p>
        </w:tc>
        <w:tc>
          <w:tcPr>
            <w:tcW w:w="9530" w:type="dxa"/>
          </w:tcPr>
          <w:p w:rsidR="00764C91" w:rsidRDefault="00764C91">
            <w:pPr>
              <w:pStyle w:val="Normal11pt"/>
              <w:jc w:val="both"/>
              <w:rPr>
                <w:rFonts w:ascii="Cambria" w:hAnsi="Cambria" w:cs="Segoe UI"/>
                <w:sz w:val="20"/>
              </w:rPr>
            </w:pP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Project</w:t>
            </w:r>
          </w:p>
        </w:tc>
        <w:tc>
          <w:tcPr>
            <w:tcW w:w="9530" w:type="dxa"/>
          </w:tcPr>
          <w:p w:rsidR="00764C91" w:rsidRDefault="0047238B">
            <w:pPr>
              <w:pStyle w:val="Header"/>
              <w:tabs>
                <w:tab w:val="clear" w:pos="4513"/>
                <w:tab w:val="clear" w:pos="9026"/>
              </w:tabs>
              <w:jc w:val="both"/>
              <w:rPr>
                <w:rStyle w:val="Emphasis"/>
                <w:rFonts w:ascii="Cambria" w:hAnsi="Cambria" w:cs="Segoe UI"/>
                <w:b/>
                <w:i w:val="0"/>
                <w:sz w:val="20"/>
                <w:szCs w:val="20"/>
                <w:lang w:val="it-IT"/>
              </w:rPr>
            </w:pPr>
            <w:r>
              <w:rPr>
                <w:rFonts w:ascii="Cambria" w:hAnsi="Cambria" w:cs="Segoe UI"/>
                <w:b/>
                <w:sz w:val="20"/>
                <w:szCs w:val="20"/>
                <w:lang w:val="it-IT"/>
              </w:rPr>
              <w:t>PPM Optics SSMO</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Client</w:t>
            </w:r>
          </w:p>
        </w:tc>
        <w:tc>
          <w:tcPr>
            <w:tcW w:w="9530" w:type="dxa"/>
          </w:tcPr>
          <w:p w:rsidR="00764C91" w:rsidRDefault="0047238B">
            <w:pPr>
              <w:pStyle w:val="Header"/>
              <w:tabs>
                <w:tab w:val="clear" w:pos="4513"/>
                <w:tab w:val="clear" w:pos="9026"/>
              </w:tabs>
              <w:jc w:val="both"/>
              <w:rPr>
                <w:rFonts w:ascii="Cambria" w:hAnsi="Cambria" w:cs="Segoe UI"/>
                <w:bCs/>
                <w:sz w:val="20"/>
                <w:szCs w:val="20"/>
                <w:lang w:val="it-IT"/>
              </w:rPr>
            </w:pPr>
            <w:r>
              <w:rPr>
                <w:rFonts w:ascii="Cambria" w:hAnsi="Cambria" w:cs="Segoe UI"/>
                <w:bCs/>
                <w:sz w:val="20"/>
                <w:szCs w:val="20"/>
                <w:highlight w:val="yellow"/>
                <w:lang w:val="it-IT"/>
              </w:rPr>
              <w:t>United Health Group (UHG),  USA</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Duration</w:t>
            </w:r>
          </w:p>
        </w:tc>
        <w:tc>
          <w:tcPr>
            <w:tcW w:w="9530" w:type="dxa"/>
          </w:tcPr>
          <w:p w:rsidR="00764C91" w:rsidRDefault="0047238B">
            <w:pPr>
              <w:pStyle w:val="Header"/>
              <w:tabs>
                <w:tab w:val="clear" w:pos="4513"/>
                <w:tab w:val="clear" w:pos="9026"/>
              </w:tabs>
              <w:jc w:val="both"/>
              <w:rPr>
                <w:rFonts w:ascii="Cambria" w:hAnsi="Cambria" w:cs="Segoe UI"/>
                <w:b/>
                <w:sz w:val="20"/>
                <w:szCs w:val="20"/>
                <w:lang w:val="it-IT"/>
              </w:rPr>
            </w:pPr>
            <w:r>
              <w:rPr>
                <w:rFonts w:ascii="Cambria" w:hAnsi="Cambria" w:cs="Segoe UI"/>
                <w:sz w:val="20"/>
                <w:szCs w:val="20"/>
                <w:lang w:val="it-IT"/>
              </w:rPr>
              <w:t>(Sep 2015 to Feb 2016).</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Header"/>
              <w:tabs>
                <w:tab w:val="clear" w:pos="4513"/>
                <w:tab w:val="clear" w:pos="9026"/>
              </w:tabs>
              <w:jc w:val="both"/>
              <w:rPr>
                <w:rFonts w:ascii="Cambria" w:hAnsi="Cambria" w:cs="Segoe UI"/>
                <w:sz w:val="20"/>
                <w:szCs w:val="20"/>
              </w:rPr>
            </w:pPr>
            <w:r>
              <w:rPr>
                <w:rFonts w:ascii="Cambria" w:hAnsi="Cambria" w:cs="Segoe UI"/>
                <w:sz w:val="20"/>
                <w:szCs w:val="20"/>
              </w:rPr>
              <w:t>UNIX Shell Scripting, Oracle R12, Workflow, Framework, Oracle EBS, ERP, SOA, SQL Server 2008, SVN, JIRA, PL/SQL, XML Publisher, Alerts,  Oracle 11g, JAVA, GEL</w:t>
            </w:r>
          </w:p>
        </w:tc>
      </w:tr>
      <w:tr w:rsidR="00764C91">
        <w:trPr>
          <w:trHeight w:val="145"/>
        </w:trPr>
        <w:tc>
          <w:tcPr>
            <w:tcW w:w="1825" w:type="dxa"/>
          </w:tcPr>
          <w:p w:rsidR="00764C91" w:rsidRDefault="0047238B">
            <w:pPr>
              <w:jc w:val="both"/>
              <w:rPr>
                <w:rStyle w:val="Emphasis"/>
                <w:rFonts w:ascii="Cambria" w:hAnsi="Cambria" w:cs="Segoe UI"/>
                <w:b/>
                <w:i w:val="0"/>
                <w:iCs/>
                <w:color w:val="000000"/>
                <w:sz w:val="20"/>
              </w:rPr>
            </w:pPr>
            <w:r>
              <w:rPr>
                <w:rStyle w:val="Emphasis"/>
                <w:rFonts w:ascii="Cambria" w:hAnsi="Cambria" w:cs="Segoe UI"/>
                <w:b/>
                <w:i w:val="0"/>
                <w:iCs/>
                <w:color w:val="000000"/>
                <w:sz w:val="20"/>
              </w:rPr>
              <w:t>Details</w:t>
            </w:r>
          </w:p>
        </w:tc>
        <w:tc>
          <w:tcPr>
            <w:tcW w:w="9530" w:type="dxa"/>
          </w:tcPr>
          <w:p w:rsidR="00764C91" w:rsidRDefault="0047238B">
            <w:pPr>
              <w:jc w:val="both"/>
              <w:rPr>
                <w:rStyle w:val="Emphasis"/>
                <w:rFonts w:ascii="Cambria" w:hAnsi="Cambria" w:cs="Segoe UI"/>
                <w:i w:val="0"/>
                <w:iCs/>
                <w:sz w:val="20"/>
              </w:rPr>
            </w:pPr>
            <w:r>
              <w:rPr>
                <w:rStyle w:val="Emphasis"/>
                <w:rFonts w:ascii="Cambria" w:hAnsi="Cambria" w:cs="Segoe UI"/>
                <w:i w:val="0"/>
                <w:iCs/>
                <w:sz w:val="20"/>
              </w:rPr>
              <w:t>UHG provides health care coverage and benefits services. Health benefits and we help build a Stronger, higher quality health system that is sustainable for the long term. PPM Optics SS&amp;MO Time sheet Management were Development &amp; Production Support of Portfolio management, working on Problem tickets, Incident management, Monitoring jobs, and Application Servers, Enhancements, Automation.</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w:t>
            </w:r>
          </w:p>
        </w:tc>
        <w:tc>
          <w:tcPr>
            <w:tcW w:w="9530" w:type="dxa"/>
          </w:tcPr>
          <w:p w:rsidR="00764C91" w:rsidRDefault="0047238B">
            <w:pPr>
              <w:pStyle w:val="Header"/>
              <w:tabs>
                <w:tab w:val="clear" w:pos="4513"/>
                <w:tab w:val="clear" w:pos="9026"/>
              </w:tabs>
              <w:jc w:val="both"/>
              <w:rPr>
                <w:rFonts w:ascii="Cambria" w:hAnsi="Cambria" w:cs="Segoe UI"/>
                <w:b/>
                <w:bCs/>
                <w:sz w:val="20"/>
                <w:szCs w:val="20"/>
                <w:lang w:val="it-IT"/>
              </w:rPr>
            </w:pPr>
            <w:r>
              <w:rPr>
                <w:rFonts w:ascii="Cambria" w:hAnsi="Cambria" w:cs="Segoe UI"/>
                <w:b/>
                <w:bCs/>
                <w:sz w:val="20"/>
                <w:szCs w:val="20"/>
                <w:lang w:val="it-IT"/>
              </w:rPr>
              <w:t>Technical Lead. (EBS Functional Consultant)</w:t>
            </w:r>
          </w:p>
        </w:tc>
      </w:tr>
      <w:tr w:rsidR="00764C91">
        <w:trPr>
          <w:trHeight w:val="145"/>
        </w:trPr>
        <w:tc>
          <w:tcPr>
            <w:tcW w:w="1825" w:type="dxa"/>
            <w:vMerge w:val="restart"/>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Responsibilities</w:t>
            </w:r>
          </w:p>
        </w:tc>
        <w:tc>
          <w:tcPr>
            <w:tcW w:w="9530" w:type="dxa"/>
          </w:tcPr>
          <w:p w:rsidR="00764C91" w:rsidRDefault="0047238B">
            <w:pPr>
              <w:pStyle w:val="Header"/>
              <w:numPr>
                <w:ilvl w:val="0"/>
                <w:numId w:val="4"/>
              </w:numPr>
              <w:tabs>
                <w:tab w:val="clear" w:pos="4513"/>
                <w:tab w:val="clear" w:pos="9026"/>
              </w:tabs>
              <w:ind w:left="365" w:hanging="365"/>
              <w:jc w:val="both"/>
              <w:rPr>
                <w:rFonts w:ascii="Cambria" w:hAnsi="Cambria" w:cs="Segoe UI"/>
                <w:iCs/>
                <w:sz w:val="20"/>
                <w:szCs w:val="20"/>
              </w:rPr>
            </w:pPr>
            <w:r>
              <w:rPr>
                <w:rStyle w:val="Emphasis"/>
                <w:rFonts w:ascii="Cambria" w:hAnsi="Cambria" w:cs="Segoe UI"/>
                <w:i w:val="0"/>
                <w:iCs/>
                <w:sz w:val="20"/>
                <w:szCs w:val="20"/>
              </w:rPr>
              <w:t>Handling the Project with Clients Interactions and Co-Ordinations with Onsite and Supports.</w:t>
            </w:r>
          </w:p>
        </w:tc>
      </w:tr>
      <w:tr w:rsidR="00764C91">
        <w:trPr>
          <w:trHeight w:val="145"/>
        </w:trPr>
        <w:tc>
          <w:tcPr>
            <w:tcW w:w="1825" w:type="dxa"/>
            <w:vMerge/>
          </w:tcPr>
          <w:p w:rsidR="00764C91" w:rsidRDefault="00764C91">
            <w:pPr>
              <w:pStyle w:val="Header"/>
              <w:numPr>
                <w:ilvl w:val="0"/>
                <w:numId w:val="4"/>
              </w:numPr>
              <w:tabs>
                <w:tab w:val="clear" w:pos="4513"/>
                <w:tab w:val="clear" w:pos="9026"/>
              </w:tabs>
              <w:ind w:left="0" w:firstLine="0"/>
              <w:jc w:val="both"/>
              <w:rPr>
                <w:rFonts w:ascii="Cambria" w:hAnsi="Cambria" w:cs="Segoe UI"/>
                <w:iCs/>
                <w:color w:val="000000"/>
                <w:sz w:val="20"/>
                <w:szCs w:val="20"/>
              </w:rPr>
            </w:pPr>
          </w:p>
        </w:tc>
        <w:tc>
          <w:tcPr>
            <w:tcW w:w="9530" w:type="dxa"/>
          </w:tcPr>
          <w:p w:rsidR="00764C91" w:rsidRDefault="0047238B">
            <w:pPr>
              <w:numPr>
                <w:ilvl w:val="0"/>
                <w:numId w:val="4"/>
              </w:numPr>
              <w:spacing w:after="0" w:line="240" w:lineRule="auto"/>
              <w:ind w:left="365" w:hanging="365"/>
              <w:jc w:val="both"/>
              <w:rPr>
                <w:rFonts w:ascii="Cambria" w:hAnsi="Cambria" w:cs="Segoe UI"/>
                <w:sz w:val="20"/>
              </w:rPr>
            </w:pPr>
            <w:r>
              <w:rPr>
                <w:rFonts w:ascii="Cambria" w:hAnsi="Cambria" w:cs="Segoe UI"/>
                <w:sz w:val="20"/>
              </w:rPr>
              <w:t xml:space="preserve">Writing with Procedures, Functions &amp; Packages, SQL Query Tuning Performances. </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numPr>
                <w:ilvl w:val="0"/>
                <w:numId w:val="4"/>
              </w:numPr>
              <w:spacing w:after="0" w:line="240" w:lineRule="auto"/>
              <w:jc w:val="both"/>
              <w:rPr>
                <w:rFonts w:ascii="Cambria" w:hAnsi="Cambria" w:cs="Segoe UI"/>
                <w:sz w:val="20"/>
              </w:rPr>
            </w:pPr>
            <w:r>
              <w:rPr>
                <w:rFonts w:ascii="Cambria" w:hAnsi="Cambria" w:cs="Segoe UI"/>
                <w:sz w:val="20"/>
              </w:rPr>
              <w:t>Development/Customization of RICEW/OAF Components (Reports, Interfaces, Conversions, Extensions, Workflows and OAF developments).</w:t>
            </w:r>
            <w:r>
              <w:rPr>
                <w:rFonts w:ascii="Cambria" w:hAnsi="Cambria" w:cs="Segoe UI"/>
                <w:sz w:val="20"/>
                <w:lang w:val="en-IN"/>
              </w:rPr>
              <w:t xml:space="preserve"> </w:t>
            </w:r>
            <w:r>
              <w:rPr>
                <w:rFonts w:ascii="Cambria" w:hAnsi="Cambria" w:cs="Segoe UI"/>
                <w:sz w:val="20"/>
              </w:rPr>
              <w:t>Analysis oracle Form and business and implants ADF Pages.</w:t>
            </w:r>
          </w:p>
          <w:p w:rsidR="00764C91" w:rsidRDefault="0047238B">
            <w:pPr>
              <w:numPr>
                <w:ilvl w:val="0"/>
                <w:numId w:val="4"/>
              </w:numPr>
              <w:spacing w:after="0" w:line="240" w:lineRule="auto"/>
              <w:jc w:val="both"/>
              <w:rPr>
                <w:rFonts w:ascii="Cambria" w:hAnsi="Cambria" w:cs="Segoe UI"/>
                <w:sz w:val="20"/>
              </w:rPr>
            </w:pPr>
            <w:r>
              <w:rPr>
                <w:rFonts w:ascii="Cambria" w:hAnsi="Cambria" w:cs="Segoe UI"/>
                <w:sz w:val="20"/>
              </w:rPr>
              <w:t>Involve in business analysis and in reconstruction of database (Table, Views, Pl/SQL Package procedure, Function, Table Function).</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numPr>
                <w:ilvl w:val="0"/>
                <w:numId w:val="4"/>
              </w:numPr>
              <w:spacing w:after="0" w:line="240" w:lineRule="auto"/>
              <w:ind w:left="365" w:hanging="365"/>
              <w:jc w:val="both"/>
              <w:rPr>
                <w:rFonts w:ascii="Cambria" w:hAnsi="Cambria" w:cs="Segoe UI"/>
                <w:sz w:val="20"/>
              </w:rPr>
            </w:pPr>
            <w:r>
              <w:rPr>
                <w:rFonts w:ascii="Cambria" w:hAnsi="Cambria" w:cs="Segoe UI"/>
                <w:sz w:val="20"/>
              </w:rPr>
              <w:t>Created Alerts for successful or unsuccessful completion of scheduled Jobs.</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pStyle w:val="Normal11pt"/>
              <w:numPr>
                <w:ilvl w:val="0"/>
                <w:numId w:val="4"/>
              </w:numPr>
              <w:ind w:left="365" w:hanging="365"/>
              <w:jc w:val="both"/>
              <w:rPr>
                <w:rFonts w:ascii="Cambria" w:hAnsi="Cambria" w:cs="Segoe UI"/>
                <w:sz w:val="20"/>
              </w:rPr>
            </w:pPr>
            <w:r>
              <w:rPr>
                <w:rFonts w:ascii="Cambria" w:hAnsi="Cambria" w:cs="Segoe UI"/>
                <w:sz w:val="20"/>
              </w:rPr>
              <w:t>Diagnosing and tuning the server optimal performance using SQL Server 2008 SQL Profiler and Database Engine Tuning Wizards. Analysis and reporting of testing defects, fixing the bugs.</w:t>
            </w:r>
          </w:p>
        </w:tc>
      </w:tr>
      <w:tr w:rsidR="00764C91">
        <w:trPr>
          <w:trHeight w:val="145"/>
        </w:trPr>
        <w:tc>
          <w:tcPr>
            <w:tcW w:w="1825" w:type="dxa"/>
            <w:vMerge/>
          </w:tcPr>
          <w:p w:rsidR="00764C91" w:rsidRDefault="00764C91">
            <w:pPr>
              <w:pStyle w:val="Normal11pt"/>
              <w:numPr>
                <w:ilvl w:val="0"/>
                <w:numId w:val="4"/>
              </w:numPr>
              <w:ind w:left="0" w:firstLine="0"/>
              <w:jc w:val="both"/>
              <w:rPr>
                <w:rFonts w:ascii="Cambria" w:hAnsi="Cambria" w:cs="Segoe UI"/>
                <w:color w:val="000000"/>
                <w:sz w:val="20"/>
              </w:rPr>
            </w:pPr>
          </w:p>
        </w:tc>
        <w:tc>
          <w:tcPr>
            <w:tcW w:w="9530" w:type="dxa"/>
          </w:tcPr>
          <w:p w:rsidR="00764C91" w:rsidRDefault="0047238B">
            <w:pPr>
              <w:pStyle w:val="Normal11pt"/>
              <w:numPr>
                <w:ilvl w:val="0"/>
                <w:numId w:val="4"/>
              </w:numPr>
              <w:ind w:left="365" w:hanging="365"/>
              <w:jc w:val="both"/>
              <w:rPr>
                <w:rFonts w:ascii="Cambria" w:hAnsi="Cambria" w:cs="Segoe UI"/>
                <w:sz w:val="20"/>
              </w:rPr>
            </w:pPr>
            <w:r>
              <w:rPr>
                <w:rFonts w:ascii="Cambria" w:hAnsi="Cambria" w:cs="Segoe UI"/>
                <w:sz w:val="20"/>
              </w:rPr>
              <w:t xml:space="preserve">Involving fixing of bugs, raised while testing of the product the Debugging the PL/SQL Coding using TOAD, Oracle 9i and 11g tools. </w:t>
            </w:r>
          </w:p>
        </w:tc>
      </w:tr>
      <w:tr w:rsidR="00764C91">
        <w:trPr>
          <w:trHeight w:val="145"/>
        </w:trPr>
        <w:tc>
          <w:tcPr>
            <w:tcW w:w="1825" w:type="dxa"/>
            <w:vMerge/>
          </w:tcPr>
          <w:p w:rsidR="00764C91" w:rsidRDefault="00764C91">
            <w:pPr>
              <w:pStyle w:val="Normal11pt"/>
              <w:numPr>
                <w:ilvl w:val="0"/>
                <w:numId w:val="4"/>
              </w:numPr>
              <w:ind w:left="0" w:firstLine="0"/>
              <w:jc w:val="both"/>
              <w:rPr>
                <w:rFonts w:ascii="Cambria" w:hAnsi="Cambria" w:cs="Segoe UI"/>
                <w:color w:val="000000"/>
                <w:sz w:val="20"/>
              </w:rPr>
            </w:pPr>
          </w:p>
        </w:tc>
        <w:tc>
          <w:tcPr>
            <w:tcW w:w="9530" w:type="dxa"/>
          </w:tcPr>
          <w:p w:rsidR="00764C91" w:rsidRDefault="0047238B">
            <w:pPr>
              <w:pStyle w:val="Normal11pt"/>
              <w:numPr>
                <w:ilvl w:val="0"/>
                <w:numId w:val="4"/>
              </w:numPr>
              <w:ind w:left="365" w:hanging="365"/>
              <w:jc w:val="both"/>
              <w:rPr>
                <w:rFonts w:ascii="Cambria" w:hAnsi="Cambria" w:cs="Segoe UI"/>
                <w:sz w:val="20"/>
              </w:rPr>
            </w:pPr>
            <w:r>
              <w:rPr>
                <w:rFonts w:ascii="Cambria" w:hAnsi="Cambria" w:cs="Segoe UI"/>
                <w:sz w:val="20"/>
              </w:rPr>
              <w:t>Taking Database Full Backup, Transaction log backup &amp; differential backup in daily Routine.</w:t>
            </w:r>
          </w:p>
        </w:tc>
      </w:tr>
      <w:tr w:rsidR="00764C91">
        <w:trPr>
          <w:trHeight w:val="145"/>
        </w:trPr>
        <w:tc>
          <w:tcPr>
            <w:tcW w:w="1825" w:type="dxa"/>
            <w:vMerge/>
          </w:tcPr>
          <w:p w:rsidR="00764C91" w:rsidRDefault="00764C91">
            <w:pPr>
              <w:pStyle w:val="Normal11pt"/>
              <w:numPr>
                <w:ilvl w:val="0"/>
                <w:numId w:val="4"/>
              </w:numPr>
              <w:ind w:left="0" w:firstLine="0"/>
              <w:jc w:val="both"/>
              <w:rPr>
                <w:rFonts w:ascii="Cambria" w:hAnsi="Cambria" w:cs="Segoe UI"/>
                <w:color w:val="000000"/>
                <w:sz w:val="20"/>
              </w:rPr>
            </w:pPr>
          </w:p>
        </w:tc>
        <w:tc>
          <w:tcPr>
            <w:tcW w:w="9530" w:type="dxa"/>
          </w:tcPr>
          <w:p w:rsidR="00764C91" w:rsidRDefault="0047238B">
            <w:pPr>
              <w:pStyle w:val="Normal11pt"/>
              <w:numPr>
                <w:ilvl w:val="0"/>
                <w:numId w:val="4"/>
              </w:numPr>
              <w:ind w:left="365" w:hanging="365"/>
              <w:jc w:val="both"/>
              <w:rPr>
                <w:rFonts w:ascii="Cambria" w:hAnsi="Cambria" w:cs="Segoe UI"/>
                <w:sz w:val="20"/>
              </w:rPr>
            </w:pPr>
            <w:r>
              <w:rPr>
                <w:rFonts w:ascii="Cambria" w:hAnsi="Cambria" w:cs="Segoe UI"/>
                <w:sz w:val="20"/>
              </w:rPr>
              <w:t>Created Alerts for successful or unsuccessful completion of scheduled Jobs.</w:t>
            </w:r>
          </w:p>
        </w:tc>
      </w:tr>
      <w:tr w:rsidR="00764C91">
        <w:trPr>
          <w:trHeight w:val="145"/>
        </w:trPr>
        <w:tc>
          <w:tcPr>
            <w:tcW w:w="1825" w:type="dxa"/>
            <w:vMerge/>
          </w:tcPr>
          <w:p w:rsidR="00764C91" w:rsidRDefault="00764C91">
            <w:pPr>
              <w:pStyle w:val="Normal11pt"/>
              <w:numPr>
                <w:ilvl w:val="0"/>
                <w:numId w:val="4"/>
              </w:numPr>
              <w:ind w:left="0" w:firstLine="0"/>
              <w:jc w:val="both"/>
              <w:rPr>
                <w:rFonts w:ascii="Cambria" w:hAnsi="Cambria" w:cs="Segoe UI"/>
                <w:color w:val="000000"/>
                <w:sz w:val="20"/>
              </w:rPr>
            </w:pPr>
          </w:p>
        </w:tc>
        <w:tc>
          <w:tcPr>
            <w:tcW w:w="9530" w:type="dxa"/>
          </w:tcPr>
          <w:p w:rsidR="00764C91" w:rsidRDefault="0047238B">
            <w:pPr>
              <w:numPr>
                <w:ilvl w:val="0"/>
                <w:numId w:val="4"/>
              </w:numPr>
              <w:spacing w:after="0" w:line="240" w:lineRule="auto"/>
              <w:ind w:left="365" w:hanging="365"/>
              <w:jc w:val="both"/>
              <w:rPr>
                <w:rFonts w:ascii="Cambria" w:hAnsi="Cambria" w:cs="Segoe UI"/>
                <w:sz w:val="20"/>
              </w:rPr>
            </w:pPr>
            <w:r>
              <w:rPr>
                <w:rFonts w:ascii="Cambria" w:hAnsi="Cambria" w:cs="Segoe UI"/>
                <w:sz w:val="20"/>
              </w:rPr>
              <w:t xml:space="preserve">Generating the TKPROF report for </w:t>
            </w:r>
            <w:proofErr w:type="spellStart"/>
            <w:r>
              <w:rPr>
                <w:rFonts w:ascii="Cambria" w:hAnsi="Cambria" w:cs="Segoe UI"/>
                <w:sz w:val="20"/>
              </w:rPr>
              <w:t>Analyzing</w:t>
            </w:r>
            <w:proofErr w:type="spellEnd"/>
            <w:r>
              <w:rPr>
                <w:rFonts w:ascii="Cambria" w:hAnsi="Cambria" w:cs="Segoe UI"/>
                <w:sz w:val="20"/>
              </w:rPr>
              <w:t xml:space="preserve"> Tables and indexes tuning the query.</w:t>
            </w:r>
          </w:p>
          <w:p w:rsidR="00764C91" w:rsidRDefault="00764C91">
            <w:pPr>
              <w:spacing w:after="0" w:line="240" w:lineRule="auto"/>
              <w:ind w:left="365"/>
              <w:jc w:val="both"/>
              <w:rPr>
                <w:rFonts w:ascii="Cambria" w:hAnsi="Cambria" w:cs="Segoe UI"/>
                <w:sz w:val="20"/>
              </w:rPr>
            </w:pPr>
          </w:p>
          <w:p w:rsidR="00764C91" w:rsidRDefault="00764C91">
            <w:pPr>
              <w:spacing w:after="0" w:line="240" w:lineRule="auto"/>
              <w:ind w:left="365"/>
              <w:jc w:val="both"/>
              <w:rPr>
                <w:rFonts w:ascii="Cambria" w:hAnsi="Cambria" w:cs="Segoe UI"/>
                <w:sz w:val="20"/>
              </w:rPr>
            </w:pPr>
          </w:p>
        </w:tc>
      </w:tr>
      <w:tr w:rsidR="00764C91">
        <w:trPr>
          <w:trHeight w:val="145"/>
        </w:trPr>
        <w:tc>
          <w:tcPr>
            <w:tcW w:w="1825" w:type="dxa"/>
          </w:tcPr>
          <w:p w:rsidR="00764C91" w:rsidRDefault="0047238B">
            <w:pPr>
              <w:pStyle w:val="Header"/>
              <w:tabs>
                <w:tab w:val="clear" w:pos="4513"/>
                <w:tab w:val="clear" w:pos="9026"/>
              </w:tabs>
              <w:jc w:val="both"/>
              <w:rPr>
                <w:rStyle w:val="Emphasis"/>
                <w:rFonts w:ascii="Cambria" w:hAnsi="Cambria" w:cs="Segoe UI"/>
                <w:b/>
                <w:i w:val="0"/>
                <w:iCs/>
                <w:color w:val="000000"/>
                <w:sz w:val="20"/>
                <w:szCs w:val="20"/>
              </w:rPr>
            </w:pPr>
            <w:r>
              <w:rPr>
                <w:rStyle w:val="Emphasis"/>
                <w:rFonts w:ascii="Cambria" w:hAnsi="Cambria" w:cs="Segoe UI"/>
                <w:b/>
                <w:i w:val="0"/>
                <w:iCs/>
                <w:color w:val="000000"/>
                <w:sz w:val="20"/>
                <w:szCs w:val="20"/>
              </w:rPr>
              <w:t>Project</w:t>
            </w:r>
          </w:p>
        </w:tc>
        <w:tc>
          <w:tcPr>
            <w:tcW w:w="9530" w:type="dxa"/>
          </w:tcPr>
          <w:p w:rsidR="00764C91" w:rsidRDefault="0047238B">
            <w:pPr>
              <w:pStyle w:val="Header"/>
              <w:tabs>
                <w:tab w:val="clear" w:pos="4513"/>
                <w:tab w:val="clear" w:pos="9026"/>
              </w:tabs>
              <w:jc w:val="both"/>
              <w:rPr>
                <w:rStyle w:val="Emphasis"/>
                <w:rFonts w:ascii="Cambria" w:hAnsi="Cambria" w:cs="Segoe UI"/>
                <w:i w:val="0"/>
                <w:sz w:val="20"/>
                <w:szCs w:val="20"/>
              </w:rPr>
            </w:pPr>
            <w:r>
              <w:rPr>
                <w:rStyle w:val="Emphasis"/>
                <w:rFonts w:ascii="Cambria" w:hAnsi="Cambria" w:cs="Segoe UI"/>
                <w:b/>
                <w:i w:val="0"/>
                <w:iCs/>
                <w:sz w:val="20"/>
                <w:szCs w:val="20"/>
              </w:rPr>
              <w:t>E-Filing Systems of Tax Returns</w:t>
            </w:r>
          </w:p>
        </w:tc>
      </w:tr>
      <w:tr w:rsidR="00764C91">
        <w:trPr>
          <w:trHeight w:val="145"/>
        </w:trPr>
        <w:tc>
          <w:tcPr>
            <w:tcW w:w="1825" w:type="dxa"/>
          </w:tcPr>
          <w:p w:rsidR="00764C91" w:rsidRDefault="0047238B">
            <w:pPr>
              <w:pStyle w:val="Header"/>
              <w:tabs>
                <w:tab w:val="clear" w:pos="4513"/>
                <w:tab w:val="clear" w:pos="9026"/>
              </w:tabs>
              <w:jc w:val="both"/>
              <w:rPr>
                <w:rStyle w:val="Emphasis"/>
                <w:rFonts w:ascii="Cambria" w:hAnsi="Cambria" w:cs="Segoe UI"/>
                <w:b/>
                <w:i w:val="0"/>
                <w:iCs/>
                <w:color w:val="000000"/>
                <w:sz w:val="20"/>
                <w:szCs w:val="20"/>
              </w:rPr>
            </w:pPr>
            <w:r>
              <w:rPr>
                <w:rStyle w:val="Emphasis"/>
                <w:rFonts w:ascii="Cambria" w:hAnsi="Cambria" w:cs="Segoe UI"/>
                <w:b/>
                <w:i w:val="0"/>
                <w:iCs/>
                <w:color w:val="000000"/>
                <w:sz w:val="20"/>
                <w:szCs w:val="20"/>
              </w:rPr>
              <w:t>Client</w:t>
            </w:r>
          </w:p>
        </w:tc>
        <w:tc>
          <w:tcPr>
            <w:tcW w:w="9530" w:type="dxa"/>
          </w:tcPr>
          <w:p w:rsidR="00764C91" w:rsidRDefault="0047238B">
            <w:pPr>
              <w:pStyle w:val="Header"/>
              <w:tabs>
                <w:tab w:val="clear" w:pos="4513"/>
                <w:tab w:val="clear" w:pos="9026"/>
              </w:tabs>
              <w:jc w:val="both"/>
              <w:rPr>
                <w:rStyle w:val="Emphasis"/>
                <w:rFonts w:ascii="Cambria" w:hAnsi="Cambria" w:cs="Segoe UI"/>
                <w:bCs/>
                <w:i w:val="0"/>
                <w:iCs/>
                <w:sz w:val="20"/>
                <w:szCs w:val="20"/>
                <w:lang w:val="it-IT"/>
              </w:rPr>
            </w:pPr>
            <w:r>
              <w:rPr>
                <w:rStyle w:val="Emphasis"/>
                <w:rFonts w:ascii="Cambria" w:hAnsi="Cambria" w:cs="Segoe UI"/>
                <w:bCs/>
                <w:i w:val="0"/>
                <w:iCs/>
                <w:sz w:val="20"/>
                <w:szCs w:val="20"/>
                <w:highlight w:val="yellow"/>
              </w:rPr>
              <w:t>Centralized Processing Centre (CPC), Income Tax Department (Government of India)</w:t>
            </w:r>
          </w:p>
        </w:tc>
      </w:tr>
      <w:tr w:rsidR="00764C91">
        <w:trPr>
          <w:trHeight w:val="145"/>
        </w:trPr>
        <w:tc>
          <w:tcPr>
            <w:tcW w:w="1825" w:type="dxa"/>
          </w:tcPr>
          <w:p w:rsidR="00764C91" w:rsidRDefault="0047238B">
            <w:pPr>
              <w:pStyle w:val="Header"/>
              <w:tabs>
                <w:tab w:val="clear" w:pos="4513"/>
                <w:tab w:val="clear" w:pos="9026"/>
              </w:tabs>
              <w:jc w:val="both"/>
              <w:rPr>
                <w:rStyle w:val="Emphasis"/>
                <w:rFonts w:ascii="Cambria" w:hAnsi="Cambria" w:cs="Segoe UI"/>
                <w:i w:val="0"/>
                <w:color w:val="000000"/>
                <w:sz w:val="20"/>
                <w:szCs w:val="20"/>
              </w:rPr>
            </w:pPr>
            <w:r>
              <w:rPr>
                <w:rStyle w:val="Emphasis"/>
                <w:rFonts w:ascii="Cambria" w:hAnsi="Cambria" w:cs="Segoe UI"/>
                <w:b/>
                <w:bCs/>
                <w:i w:val="0"/>
                <w:iCs/>
                <w:color w:val="000000"/>
                <w:sz w:val="20"/>
                <w:szCs w:val="20"/>
              </w:rPr>
              <w:t>Duration</w:t>
            </w:r>
          </w:p>
        </w:tc>
        <w:tc>
          <w:tcPr>
            <w:tcW w:w="9530" w:type="dxa"/>
          </w:tcPr>
          <w:p w:rsidR="00764C91" w:rsidRDefault="0047238B">
            <w:pPr>
              <w:pStyle w:val="Header"/>
              <w:tabs>
                <w:tab w:val="clear" w:pos="4513"/>
                <w:tab w:val="clear" w:pos="9026"/>
              </w:tabs>
              <w:jc w:val="both"/>
              <w:rPr>
                <w:rStyle w:val="Emphasis"/>
                <w:rFonts w:ascii="Cambria" w:hAnsi="Cambria" w:cs="Segoe UI"/>
                <w:i w:val="0"/>
                <w:sz w:val="20"/>
                <w:szCs w:val="20"/>
                <w:lang w:val="it-IT"/>
              </w:rPr>
            </w:pPr>
            <w:r>
              <w:rPr>
                <w:rStyle w:val="Emphasis"/>
                <w:rFonts w:ascii="Cambria" w:hAnsi="Cambria" w:cs="Segoe UI"/>
                <w:i w:val="0"/>
                <w:iCs/>
                <w:sz w:val="20"/>
                <w:szCs w:val="20"/>
              </w:rPr>
              <w:t>(Dec</w:t>
            </w:r>
            <w:r>
              <w:rPr>
                <w:rStyle w:val="Emphasis"/>
                <w:rFonts w:ascii="Cambria" w:hAnsi="Cambria" w:cs="Segoe UI"/>
                <w:i w:val="0"/>
                <w:sz w:val="20"/>
                <w:szCs w:val="20"/>
              </w:rPr>
              <w:t xml:space="preserve"> 20</w:t>
            </w:r>
            <w:r>
              <w:rPr>
                <w:rFonts w:ascii="Cambria" w:hAnsi="Cambria" w:cs="Segoe UI"/>
                <w:sz w:val="20"/>
                <w:szCs w:val="20"/>
                <w:lang w:val="it-IT"/>
              </w:rPr>
              <w:t>14 – Aug 2015)</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Header"/>
              <w:tabs>
                <w:tab w:val="clear" w:pos="4513"/>
                <w:tab w:val="clear" w:pos="9026"/>
              </w:tabs>
              <w:jc w:val="both"/>
              <w:rPr>
                <w:rFonts w:ascii="Cambria" w:hAnsi="Cambria" w:cs="Segoe UI"/>
                <w:sz w:val="20"/>
                <w:szCs w:val="20"/>
              </w:rPr>
            </w:pPr>
            <w:r>
              <w:rPr>
                <w:rFonts w:ascii="Cambria" w:hAnsi="Cambria" w:cs="Segoe UI"/>
                <w:sz w:val="20"/>
                <w:szCs w:val="20"/>
              </w:rPr>
              <w:t xml:space="preserve">SQL, </w:t>
            </w:r>
            <w:r>
              <w:rPr>
                <w:rStyle w:val="Emphasis"/>
                <w:rFonts w:ascii="Cambria" w:hAnsi="Cambria" w:cs="Segoe UI"/>
                <w:i w:val="0"/>
                <w:iCs/>
                <w:sz w:val="20"/>
                <w:szCs w:val="20"/>
              </w:rPr>
              <w:t>Oracle 11g</w:t>
            </w:r>
            <w:r>
              <w:rPr>
                <w:rFonts w:ascii="Cambria" w:hAnsi="Cambria" w:cs="Segoe UI"/>
                <w:sz w:val="20"/>
                <w:szCs w:val="20"/>
              </w:rPr>
              <w:t>, PL/SQL, ETL,</w:t>
            </w:r>
            <w:r>
              <w:rPr>
                <w:rFonts w:ascii="Cambria" w:hAnsi="Cambria" w:cs="Segoe UI"/>
                <w:sz w:val="20"/>
                <w:szCs w:val="20"/>
                <w:lang w:val="it-IT"/>
              </w:rPr>
              <w:t xml:space="preserve"> Oracle r12, SOA, Workflow, Reports, View, Informatica - Power Center</w:t>
            </w:r>
            <w:r>
              <w:rPr>
                <w:rFonts w:ascii="Cambria" w:hAnsi="Cambria" w:cs="Segoe UI"/>
                <w:sz w:val="20"/>
                <w:szCs w:val="20"/>
              </w:rPr>
              <w:t>, SQL Server 2008, SSIS, SSRS, SSSA, SVN, JIRA</w:t>
            </w:r>
          </w:p>
        </w:tc>
      </w:tr>
      <w:tr w:rsidR="00764C91">
        <w:trPr>
          <w:trHeight w:val="145"/>
        </w:trPr>
        <w:tc>
          <w:tcPr>
            <w:tcW w:w="1825" w:type="dxa"/>
          </w:tcPr>
          <w:p w:rsidR="00764C91" w:rsidRDefault="0047238B">
            <w:pPr>
              <w:jc w:val="both"/>
              <w:rPr>
                <w:rStyle w:val="Emphasis"/>
                <w:rFonts w:ascii="Cambria" w:hAnsi="Cambria" w:cs="Segoe UI"/>
                <w:b/>
                <w:i w:val="0"/>
                <w:iCs/>
                <w:color w:val="000000"/>
                <w:sz w:val="20"/>
              </w:rPr>
            </w:pPr>
            <w:r>
              <w:rPr>
                <w:rStyle w:val="Emphasis"/>
                <w:rFonts w:ascii="Cambria" w:hAnsi="Cambria" w:cs="Segoe UI"/>
                <w:b/>
                <w:i w:val="0"/>
                <w:iCs/>
                <w:color w:val="000000"/>
                <w:sz w:val="20"/>
              </w:rPr>
              <w:t>Details</w:t>
            </w:r>
          </w:p>
        </w:tc>
        <w:tc>
          <w:tcPr>
            <w:tcW w:w="9530" w:type="dxa"/>
          </w:tcPr>
          <w:p w:rsidR="00764C91" w:rsidRDefault="0047238B">
            <w:pPr>
              <w:jc w:val="both"/>
              <w:rPr>
                <w:rStyle w:val="Emphasis"/>
                <w:rFonts w:ascii="Cambria" w:hAnsi="Cambria" w:cs="Segoe UI"/>
                <w:i w:val="0"/>
                <w:iCs/>
                <w:sz w:val="20"/>
              </w:rPr>
            </w:pPr>
            <w:r>
              <w:rPr>
                <w:rStyle w:val="Emphasis"/>
                <w:rFonts w:ascii="Cambria" w:hAnsi="Cambria" w:cs="Segoe UI"/>
                <w:bCs/>
                <w:i w:val="0"/>
                <w:iCs/>
                <w:sz w:val="20"/>
              </w:rPr>
              <w:t>C</w:t>
            </w:r>
            <w:r>
              <w:rPr>
                <w:rStyle w:val="Emphasis"/>
                <w:rFonts w:ascii="Cambria" w:hAnsi="Cambria" w:cs="Segoe UI"/>
                <w:i w:val="0"/>
                <w:iCs/>
                <w:sz w:val="20"/>
              </w:rPr>
              <w:t xml:space="preserve">entralized Processing Centre (CPC) is the Department of Indian Income Tax to deploy information technology to carry out regular operations of tax computation and accounting, which based on multiple Income tax and financials acts, income tax rules. </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lastRenderedPageBreak/>
              <w:t>Role</w:t>
            </w:r>
          </w:p>
        </w:tc>
        <w:tc>
          <w:tcPr>
            <w:tcW w:w="9530" w:type="dxa"/>
          </w:tcPr>
          <w:p w:rsidR="00764C91" w:rsidRDefault="0047238B">
            <w:pPr>
              <w:pStyle w:val="Header"/>
              <w:tabs>
                <w:tab w:val="clear" w:pos="4513"/>
                <w:tab w:val="clear" w:pos="9026"/>
              </w:tabs>
              <w:jc w:val="both"/>
              <w:rPr>
                <w:rFonts w:ascii="Cambria" w:hAnsi="Cambria" w:cs="Segoe UI"/>
                <w:bCs/>
                <w:sz w:val="20"/>
                <w:szCs w:val="20"/>
                <w:lang w:val="it-IT"/>
              </w:rPr>
            </w:pPr>
            <w:r>
              <w:rPr>
                <w:rFonts w:ascii="Cambria" w:hAnsi="Cambria" w:cs="Segoe UI"/>
                <w:bCs/>
                <w:sz w:val="20"/>
                <w:szCs w:val="20"/>
                <w:lang w:val="it-IT"/>
              </w:rPr>
              <w:t>Sr. Oracle Developer.</w:t>
            </w:r>
          </w:p>
        </w:tc>
      </w:tr>
      <w:tr w:rsidR="00764C91">
        <w:trPr>
          <w:trHeight w:val="145"/>
        </w:trPr>
        <w:tc>
          <w:tcPr>
            <w:tcW w:w="1825" w:type="dxa"/>
            <w:vMerge w:val="restart"/>
          </w:tcPr>
          <w:p w:rsidR="00764C91" w:rsidRDefault="0047238B">
            <w:pPr>
              <w:jc w:val="both"/>
              <w:rPr>
                <w:rStyle w:val="Emphasis"/>
                <w:rFonts w:ascii="Cambria" w:hAnsi="Cambria" w:cs="Segoe UI"/>
                <w:b/>
                <w:i w:val="0"/>
                <w:iCs/>
                <w:color w:val="000000"/>
                <w:sz w:val="20"/>
              </w:rPr>
            </w:pPr>
            <w:r>
              <w:rPr>
                <w:rStyle w:val="Emphasis"/>
                <w:rFonts w:ascii="Cambria" w:hAnsi="Cambria" w:cs="Segoe UI"/>
                <w:b/>
                <w:i w:val="0"/>
                <w:iCs/>
                <w:color w:val="000000"/>
                <w:sz w:val="20"/>
              </w:rPr>
              <w:t>Responsibilities</w:t>
            </w:r>
          </w:p>
        </w:tc>
        <w:tc>
          <w:tcPr>
            <w:tcW w:w="9530" w:type="dxa"/>
          </w:tcPr>
          <w:p w:rsidR="00764C91" w:rsidRDefault="0047238B">
            <w:pPr>
              <w:numPr>
                <w:ilvl w:val="0"/>
                <w:numId w:val="4"/>
              </w:numPr>
              <w:spacing w:after="0" w:line="240" w:lineRule="auto"/>
              <w:jc w:val="both"/>
              <w:rPr>
                <w:rFonts w:ascii="Cambria" w:hAnsi="Cambria" w:cs="Segoe UI"/>
                <w:bCs/>
                <w:iCs/>
                <w:sz w:val="20"/>
              </w:rPr>
            </w:pPr>
            <w:r>
              <w:rPr>
                <w:rStyle w:val="Emphasis"/>
                <w:rFonts w:ascii="Cambria" w:hAnsi="Cambria" w:cs="Segoe UI"/>
                <w:bCs/>
                <w:i w:val="0"/>
                <w:iCs/>
                <w:sz w:val="20"/>
              </w:rPr>
              <w:t xml:space="preserve">To Developed the Complex Tax accounting system with the set of rules governed by Income Tax department, </w:t>
            </w:r>
            <w:r>
              <w:rPr>
                <w:rFonts w:ascii="Cambria" w:hAnsi="Cambria" w:cs="Arial"/>
                <w:sz w:val="20"/>
                <w:lang w:val="en-IN" w:eastAsia="en-IN"/>
              </w:rPr>
              <w:t>Collaborate with offshore production support team to troubleshoot and resolve bug fixes as needed</w:t>
            </w:r>
          </w:p>
          <w:p w:rsidR="00764C91" w:rsidRDefault="0047238B">
            <w:pPr>
              <w:numPr>
                <w:ilvl w:val="0"/>
                <w:numId w:val="4"/>
              </w:numPr>
              <w:shd w:val="clear" w:color="auto" w:fill="FFFFFF"/>
              <w:spacing w:before="105" w:after="105" w:line="240" w:lineRule="auto"/>
              <w:jc w:val="both"/>
              <w:rPr>
                <w:rStyle w:val="Emphasis"/>
                <w:rFonts w:ascii="Cambria" w:hAnsi="Cambria" w:cs="Arial"/>
                <w:i w:val="0"/>
                <w:sz w:val="20"/>
                <w:lang w:val="en-IN" w:eastAsia="en-IN"/>
              </w:rPr>
            </w:pPr>
            <w:r>
              <w:rPr>
                <w:rFonts w:ascii="Cambria" w:hAnsi="Cambria" w:cs="Arial"/>
                <w:sz w:val="20"/>
                <w:lang w:val="en-IN" w:eastAsia="en-IN"/>
              </w:rPr>
              <w:t xml:space="preserve">Oracle E-Business Suite applications with emphasis on PO, AP, AR, GL, </w:t>
            </w:r>
            <w:proofErr w:type="spellStart"/>
            <w:r>
              <w:rPr>
                <w:rFonts w:ascii="Cambria" w:hAnsi="Cambria" w:cs="Arial"/>
                <w:sz w:val="20"/>
                <w:lang w:val="en-IN" w:eastAsia="en-IN"/>
              </w:rPr>
              <w:t>iProcurement</w:t>
            </w:r>
            <w:proofErr w:type="spellEnd"/>
            <w:r>
              <w:rPr>
                <w:rFonts w:ascii="Cambria" w:hAnsi="Cambria" w:cs="Arial"/>
                <w:sz w:val="20"/>
                <w:lang w:val="en-IN" w:eastAsia="en-IN"/>
              </w:rPr>
              <w:t>, and OM modules, Highly skilled in PL/SQL, Workflow, personalization, XML Publisher, APIs and Open Interfaces</w:t>
            </w:r>
          </w:p>
        </w:tc>
      </w:tr>
      <w:tr w:rsidR="00764C91">
        <w:trPr>
          <w:trHeight w:val="145"/>
        </w:trPr>
        <w:tc>
          <w:tcPr>
            <w:tcW w:w="1825" w:type="dxa"/>
            <w:vMerge/>
          </w:tcPr>
          <w:p w:rsidR="00764C91" w:rsidRDefault="00764C91">
            <w:pPr>
              <w:numPr>
                <w:ilvl w:val="0"/>
                <w:numId w:val="4"/>
              </w:numPr>
              <w:spacing w:after="0" w:line="240" w:lineRule="auto"/>
              <w:ind w:left="0" w:firstLine="0"/>
              <w:jc w:val="both"/>
              <w:rPr>
                <w:rStyle w:val="Emphasis"/>
                <w:rFonts w:ascii="Cambria" w:hAnsi="Cambria" w:cs="Segoe UI"/>
                <w:bCs/>
                <w:i w:val="0"/>
                <w:iCs/>
                <w:color w:val="000000"/>
                <w:sz w:val="20"/>
              </w:rPr>
            </w:pPr>
          </w:p>
        </w:tc>
        <w:tc>
          <w:tcPr>
            <w:tcW w:w="9530" w:type="dxa"/>
          </w:tcPr>
          <w:p w:rsidR="00764C91" w:rsidRDefault="0047238B">
            <w:pPr>
              <w:numPr>
                <w:ilvl w:val="0"/>
                <w:numId w:val="4"/>
              </w:numPr>
              <w:spacing w:after="0" w:line="240" w:lineRule="auto"/>
              <w:jc w:val="both"/>
              <w:rPr>
                <w:rStyle w:val="Emphasis"/>
                <w:rFonts w:ascii="Cambria" w:hAnsi="Cambria" w:cs="Segoe UI"/>
                <w:bCs/>
                <w:i w:val="0"/>
                <w:iCs/>
                <w:sz w:val="20"/>
              </w:rPr>
            </w:pPr>
            <w:r>
              <w:rPr>
                <w:rStyle w:val="Emphasis"/>
                <w:rFonts w:ascii="Cambria" w:hAnsi="Cambria" w:cs="Segoe UI"/>
                <w:bCs/>
                <w:i w:val="0"/>
                <w:iCs/>
                <w:sz w:val="20"/>
              </w:rPr>
              <w:t>Worked on Pre-processing, Account Receivables, Account Payables, and General Ledger Modules of Oracle Applications to account the Processing details of Tax Payer, Development Database Writing with Procedures, Functions &amp; Packages, and SQL Query Tuning.</w:t>
            </w:r>
          </w:p>
          <w:p w:rsidR="00764C91" w:rsidRDefault="0047238B">
            <w:pPr>
              <w:numPr>
                <w:ilvl w:val="0"/>
                <w:numId w:val="4"/>
              </w:numPr>
              <w:shd w:val="clear" w:color="auto" w:fill="FFFFFF"/>
              <w:spacing w:before="105" w:after="105" w:line="240" w:lineRule="auto"/>
              <w:jc w:val="both"/>
              <w:rPr>
                <w:rFonts w:ascii="Cambria" w:hAnsi="Cambria" w:cs="Arial"/>
                <w:sz w:val="20"/>
                <w:lang w:val="en-IN" w:eastAsia="en-IN"/>
              </w:rPr>
            </w:pPr>
            <w:r>
              <w:rPr>
                <w:rFonts w:ascii="Cambria" w:hAnsi="Cambria" w:cs="Arial"/>
                <w:sz w:val="20"/>
                <w:lang w:val="en-IN" w:eastAsia="en-IN"/>
              </w:rPr>
              <w:t>Experience working with relational databases to facilitate programming software, PL/SQL, SQL, Oracle DB Functions, workflow, and reporting tools, Creation and modification in packages, procedures, functions and other PL/SQL objects. (Hot fix) and Enhancement (Change Requests), Involving ETL Process.</w:t>
            </w:r>
          </w:p>
          <w:p w:rsidR="00764C91" w:rsidRDefault="0047238B">
            <w:pPr>
              <w:numPr>
                <w:ilvl w:val="0"/>
                <w:numId w:val="4"/>
              </w:numPr>
              <w:shd w:val="clear" w:color="auto" w:fill="FFFFFF"/>
              <w:spacing w:before="105" w:after="105" w:line="240" w:lineRule="auto"/>
              <w:jc w:val="both"/>
              <w:rPr>
                <w:rStyle w:val="Emphasis"/>
                <w:rFonts w:ascii="Cambria" w:hAnsi="Cambria" w:cs="Arial"/>
                <w:i w:val="0"/>
                <w:sz w:val="20"/>
                <w:lang w:val="en-IN" w:eastAsia="en-IN"/>
              </w:rPr>
            </w:pPr>
            <w:r>
              <w:rPr>
                <w:rFonts w:ascii="Cambria" w:hAnsi="Cambria" w:cs="Arial"/>
                <w:sz w:val="20"/>
                <w:lang w:val="en-IN" w:eastAsia="en-IN"/>
              </w:rPr>
              <w:t>Experience with Sarbanes-Oxley impact and the identification of related Oracle R12 controls, Oracle Applications R12 experience, including new implementation and upgrades, Solid knowledge of Organizations, SLA, MOAC, workflow, setup’s and flexes fields. Good Implementation Experience in Financial Modules like AP, AR, GL and FA.</w:t>
            </w:r>
          </w:p>
        </w:tc>
      </w:tr>
      <w:tr w:rsidR="00764C91">
        <w:trPr>
          <w:trHeight w:val="299"/>
        </w:trPr>
        <w:tc>
          <w:tcPr>
            <w:tcW w:w="1825" w:type="dxa"/>
            <w:vMerge/>
          </w:tcPr>
          <w:p w:rsidR="00764C91" w:rsidRDefault="00764C91">
            <w:pPr>
              <w:numPr>
                <w:ilvl w:val="0"/>
                <w:numId w:val="4"/>
              </w:numPr>
              <w:spacing w:after="0" w:line="240" w:lineRule="auto"/>
              <w:ind w:left="0" w:firstLine="0"/>
              <w:jc w:val="both"/>
              <w:rPr>
                <w:rStyle w:val="Emphasis"/>
                <w:rFonts w:ascii="Cambria" w:hAnsi="Cambria" w:cs="Segoe UI"/>
                <w:bCs/>
                <w:i w:val="0"/>
                <w:iCs/>
                <w:color w:val="000000"/>
                <w:sz w:val="20"/>
              </w:rPr>
            </w:pPr>
          </w:p>
        </w:tc>
        <w:tc>
          <w:tcPr>
            <w:tcW w:w="9530" w:type="dxa"/>
          </w:tcPr>
          <w:p w:rsidR="00764C91" w:rsidRDefault="00764C91">
            <w:pPr>
              <w:spacing w:after="0" w:line="240" w:lineRule="auto"/>
              <w:jc w:val="both"/>
              <w:rPr>
                <w:rStyle w:val="Emphasis"/>
                <w:rFonts w:ascii="Cambria" w:hAnsi="Cambria" w:cs="Segoe UI"/>
                <w:bCs/>
                <w:i w:val="0"/>
                <w:iCs/>
                <w:sz w:val="20"/>
              </w:rPr>
            </w:pPr>
          </w:p>
        </w:tc>
      </w:tr>
      <w:tr w:rsidR="00764C91">
        <w:trPr>
          <w:trHeight w:val="145"/>
        </w:trPr>
        <w:tc>
          <w:tcPr>
            <w:tcW w:w="1825" w:type="dxa"/>
          </w:tcPr>
          <w:p w:rsidR="00764C91" w:rsidRDefault="00764C91">
            <w:pPr>
              <w:pStyle w:val="Header"/>
              <w:tabs>
                <w:tab w:val="clear" w:pos="4513"/>
                <w:tab w:val="clear" w:pos="9026"/>
              </w:tabs>
              <w:jc w:val="both"/>
              <w:rPr>
                <w:rFonts w:ascii="Cambria" w:hAnsi="Cambria" w:cs="Segoe UI"/>
                <w:b/>
                <w:color w:val="000000"/>
                <w:sz w:val="20"/>
                <w:szCs w:val="20"/>
              </w:rPr>
            </w:pPr>
          </w:p>
          <w:p w:rsidR="00764C91" w:rsidRDefault="0047238B">
            <w:pPr>
              <w:pStyle w:val="Header"/>
              <w:tabs>
                <w:tab w:val="clear" w:pos="4513"/>
                <w:tab w:val="clear" w:pos="9026"/>
              </w:tabs>
              <w:jc w:val="both"/>
              <w:rPr>
                <w:rFonts w:ascii="Cambria" w:hAnsi="Cambria" w:cs="Segoe UI"/>
                <w:b/>
                <w:color w:val="000000"/>
                <w:sz w:val="20"/>
                <w:szCs w:val="20"/>
              </w:rPr>
            </w:pPr>
            <w:r>
              <w:rPr>
                <w:rFonts w:ascii="Cambria" w:hAnsi="Cambria" w:cs="Segoe UI"/>
                <w:b/>
                <w:color w:val="000000"/>
                <w:sz w:val="20"/>
                <w:szCs w:val="20"/>
              </w:rPr>
              <w:t>Project</w:t>
            </w:r>
          </w:p>
        </w:tc>
        <w:tc>
          <w:tcPr>
            <w:tcW w:w="9530" w:type="dxa"/>
          </w:tcPr>
          <w:p w:rsidR="00764C91" w:rsidRDefault="00764C91">
            <w:pPr>
              <w:pStyle w:val="Header"/>
              <w:tabs>
                <w:tab w:val="clear" w:pos="4513"/>
                <w:tab w:val="clear" w:pos="9026"/>
              </w:tabs>
              <w:jc w:val="both"/>
              <w:rPr>
                <w:rFonts w:ascii="Cambria" w:hAnsi="Cambria" w:cs="Segoe UI"/>
                <w:b/>
                <w:color w:val="000000"/>
                <w:sz w:val="20"/>
                <w:szCs w:val="20"/>
              </w:rPr>
            </w:pPr>
          </w:p>
          <w:p w:rsidR="00764C91" w:rsidRDefault="0047238B">
            <w:pPr>
              <w:pStyle w:val="Header"/>
              <w:tabs>
                <w:tab w:val="clear" w:pos="4513"/>
                <w:tab w:val="clear" w:pos="9026"/>
              </w:tabs>
              <w:jc w:val="both"/>
              <w:rPr>
                <w:rFonts w:ascii="Cambria" w:hAnsi="Cambria" w:cs="Segoe UI"/>
                <w:b/>
                <w:color w:val="000000"/>
                <w:sz w:val="20"/>
                <w:szCs w:val="20"/>
              </w:rPr>
            </w:pPr>
            <w:r>
              <w:rPr>
                <w:rFonts w:ascii="Cambria" w:hAnsi="Cambria" w:cs="Segoe UI"/>
                <w:b/>
                <w:color w:val="000000"/>
                <w:sz w:val="20"/>
                <w:szCs w:val="20"/>
              </w:rPr>
              <w:t xml:space="preserve">Premier </w:t>
            </w:r>
            <w:proofErr w:type="spellStart"/>
            <w:r>
              <w:rPr>
                <w:rFonts w:ascii="Cambria" w:hAnsi="Cambria" w:cs="Segoe UI"/>
                <w:b/>
                <w:color w:val="000000"/>
                <w:sz w:val="20"/>
                <w:szCs w:val="20"/>
              </w:rPr>
              <w:t>Farnall</w:t>
            </w:r>
            <w:proofErr w:type="spellEnd"/>
            <w:r>
              <w:rPr>
                <w:rFonts w:ascii="Cambria" w:hAnsi="Cambria" w:cs="Segoe UI"/>
                <w:b/>
                <w:color w:val="000000"/>
                <w:sz w:val="20"/>
                <w:szCs w:val="20"/>
              </w:rPr>
              <w:t xml:space="preserve"> Fast Delivery Systems</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Client</w:t>
            </w:r>
          </w:p>
        </w:tc>
        <w:tc>
          <w:tcPr>
            <w:tcW w:w="9530" w:type="dxa"/>
          </w:tcPr>
          <w:p w:rsidR="00764C91" w:rsidRDefault="0047238B">
            <w:pPr>
              <w:pStyle w:val="Header"/>
              <w:tabs>
                <w:tab w:val="clear" w:pos="4513"/>
                <w:tab w:val="clear" w:pos="9026"/>
              </w:tabs>
              <w:jc w:val="both"/>
              <w:rPr>
                <w:rFonts w:ascii="Cambria" w:hAnsi="Cambria" w:cs="Segoe UI"/>
                <w:bCs/>
                <w:color w:val="000000"/>
                <w:sz w:val="20"/>
                <w:szCs w:val="20"/>
                <w:lang w:val="it-IT"/>
              </w:rPr>
            </w:pPr>
            <w:proofErr w:type="spellStart"/>
            <w:r>
              <w:rPr>
                <w:rFonts w:ascii="Cambria" w:hAnsi="Cambria" w:cs="Segoe UI"/>
                <w:color w:val="000000"/>
                <w:sz w:val="20"/>
                <w:szCs w:val="20"/>
              </w:rPr>
              <w:t>Farnall</w:t>
            </w:r>
            <w:proofErr w:type="spellEnd"/>
            <w:r>
              <w:rPr>
                <w:rFonts w:ascii="Cambria" w:hAnsi="Cambria" w:cs="Segoe UI"/>
                <w:color w:val="000000"/>
                <w:sz w:val="20"/>
                <w:szCs w:val="20"/>
              </w:rPr>
              <w:t xml:space="preserve"> Electronics,</w:t>
            </w:r>
            <w:r>
              <w:rPr>
                <w:rFonts w:ascii="Cambria" w:hAnsi="Cambria" w:cs="Segoe UI"/>
                <w:bCs/>
                <w:color w:val="000000"/>
                <w:sz w:val="20"/>
                <w:szCs w:val="20"/>
                <w:lang w:val="it-IT"/>
              </w:rPr>
              <w:t xml:space="preserve"> (UK)</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Duration</w:t>
            </w:r>
          </w:p>
        </w:tc>
        <w:tc>
          <w:tcPr>
            <w:tcW w:w="9530"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color w:val="000000"/>
                <w:sz w:val="20"/>
                <w:szCs w:val="20"/>
                <w:lang w:val="it-IT"/>
              </w:rPr>
              <w:t>(June 2011 to Nov 2014).</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Header"/>
              <w:tabs>
                <w:tab w:val="clear" w:pos="4513"/>
                <w:tab w:val="clear" w:pos="9026"/>
              </w:tabs>
              <w:jc w:val="both"/>
              <w:rPr>
                <w:rFonts w:ascii="Cambria" w:hAnsi="Cambria" w:cs="Segoe UI"/>
                <w:color w:val="000000"/>
                <w:sz w:val="20"/>
                <w:szCs w:val="20"/>
              </w:rPr>
            </w:pPr>
            <w:r>
              <w:rPr>
                <w:rFonts w:ascii="Cambria" w:hAnsi="Cambria" w:cs="Segoe UI"/>
                <w:color w:val="000000"/>
                <w:sz w:val="20"/>
                <w:szCs w:val="20"/>
              </w:rPr>
              <w:t>UNIX Shell, Oracle 11g, PL/SQL, TOAD, ETL, Workflow, SQL Developer, Oracle 9i, 11g, Java, Jenkins, JIRA, C#, SVN</w:t>
            </w:r>
          </w:p>
        </w:tc>
      </w:tr>
      <w:tr w:rsidR="00764C91">
        <w:trPr>
          <w:trHeight w:val="145"/>
        </w:trPr>
        <w:tc>
          <w:tcPr>
            <w:tcW w:w="1825" w:type="dxa"/>
          </w:tcPr>
          <w:p w:rsidR="00764C91" w:rsidRDefault="0047238B">
            <w:pPr>
              <w:jc w:val="both"/>
              <w:rPr>
                <w:rStyle w:val="Emphasis"/>
                <w:rFonts w:ascii="Cambria" w:hAnsi="Cambria" w:cs="Segoe UI"/>
                <w:b/>
                <w:i w:val="0"/>
                <w:iCs/>
                <w:color w:val="000000"/>
                <w:sz w:val="20"/>
              </w:rPr>
            </w:pPr>
            <w:r>
              <w:rPr>
                <w:rStyle w:val="Emphasis"/>
                <w:rFonts w:ascii="Cambria" w:hAnsi="Cambria" w:cs="Segoe UI"/>
                <w:b/>
                <w:i w:val="0"/>
                <w:iCs/>
                <w:color w:val="000000"/>
                <w:sz w:val="20"/>
              </w:rPr>
              <w:t>Details</w:t>
            </w:r>
          </w:p>
        </w:tc>
        <w:tc>
          <w:tcPr>
            <w:tcW w:w="9530" w:type="dxa"/>
          </w:tcPr>
          <w:p w:rsidR="00764C91" w:rsidRDefault="0047238B">
            <w:pPr>
              <w:jc w:val="both"/>
              <w:rPr>
                <w:rFonts w:ascii="Cambria" w:hAnsi="Cambria" w:cs="Segoe UI"/>
                <w:color w:val="000000"/>
                <w:sz w:val="20"/>
              </w:rPr>
            </w:pPr>
            <w:r>
              <w:rPr>
                <w:rFonts w:ascii="Cambria" w:hAnsi="Cambria" w:cs="Segoe UI"/>
                <w:color w:val="000000"/>
                <w:sz w:val="20"/>
              </w:rPr>
              <w:t xml:space="preserve">Premier </w:t>
            </w:r>
            <w:proofErr w:type="spellStart"/>
            <w:r>
              <w:rPr>
                <w:rFonts w:ascii="Cambria" w:hAnsi="Cambria" w:cs="Segoe UI"/>
                <w:color w:val="000000"/>
                <w:sz w:val="20"/>
              </w:rPr>
              <w:t>Farnall</w:t>
            </w:r>
            <w:proofErr w:type="spellEnd"/>
            <w:r>
              <w:rPr>
                <w:rFonts w:ascii="Cambria" w:hAnsi="Cambria" w:cs="Segoe UI"/>
                <w:color w:val="000000"/>
                <w:sz w:val="20"/>
              </w:rPr>
              <w:t xml:space="preserve"> is a global technology leader, with high service distribution of technology products and solutions for design, production, maintenance and repair of electronic system. </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w:t>
            </w:r>
          </w:p>
        </w:tc>
        <w:tc>
          <w:tcPr>
            <w:tcW w:w="9530" w:type="dxa"/>
          </w:tcPr>
          <w:p w:rsidR="00764C91" w:rsidRDefault="0047238B">
            <w:pPr>
              <w:pStyle w:val="Header"/>
              <w:tabs>
                <w:tab w:val="clear" w:pos="4513"/>
                <w:tab w:val="clear" w:pos="9026"/>
              </w:tabs>
              <w:jc w:val="both"/>
              <w:rPr>
                <w:rStyle w:val="Emphasis"/>
                <w:rFonts w:ascii="Cambria" w:hAnsi="Cambria" w:cs="Segoe UI"/>
                <w:bCs/>
                <w:i w:val="0"/>
                <w:color w:val="000000"/>
                <w:sz w:val="20"/>
                <w:szCs w:val="20"/>
                <w:lang w:val="it-IT"/>
              </w:rPr>
            </w:pPr>
            <w:r>
              <w:rPr>
                <w:rFonts w:ascii="Cambria" w:hAnsi="Cambria" w:cs="Segoe UI"/>
                <w:bCs/>
                <w:color w:val="000000"/>
                <w:sz w:val="20"/>
                <w:szCs w:val="20"/>
                <w:lang w:val="it-IT"/>
              </w:rPr>
              <w:t>Sr. Oracle Developer.</w:t>
            </w:r>
          </w:p>
        </w:tc>
      </w:tr>
      <w:tr w:rsidR="00764C91">
        <w:trPr>
          <w:trHeight w:val="145"/>
        </w:trPr>
        <w:tc>
          <w:tcPr>
            <w:tcW w:w="1825" w:type="dxa"/>
            <w:vMerge w:val="restart"/>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Responsibilities</w:t>
            </w:r>
          </w:p>
        </w:tc>
        <w:tc>
          <w:tcPr>
            <w:tcW w:w="9530" w:type="dxa"/>
          </w:tcPr>
          <w:p w:rsidR="00764C91" w:rsidRDefault="0047238B">
            <w:pPr>
              <w:numPr>
                <w:ilvl w:val="0"/>
                <w:numId w:val="4"/>
              </w:numPr>
              <w:spacing w:after="0" w:line="240" w:lineRule="auto"/>
              <w:ind w:left="365" w:hanging="365"/>
              <w:jc w:val="both"/>
              <w:rPr>
                <w:rFonts w:ascii="Cambria" w:hAnsi="Cambria" w:cs="Segoe UI"/>
                <w:color w:val="000000"/>
                <w:sz w:val="20"/>
              </w:rPr>
            </w:pPr>
            <w:r>
              <w:rPr>
                <w:rFonts w:ascii="Cambria" w:hAnsi="Cambria" w:cs="Segoe UI"/>
                <w:color w:val="000000"/>
                <w:sz w:val="20"/>
              </w:rPr>
              <w:t>Writing with Procedures, Functions &amp; Packages, SQL Query Tuning Performances. Test data preparation and conditioning, Test case execution.</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pStyle w:val="Normal11pt"/>
              <w:numPr>
                <w:ilvl w:val="0"/>
                <w:numId w:val="4"/>
              </w:numPr>
              <w:ind w:left="365" w:hanging="365"/>
              <w:jc w:val="both"/>
              <w:rPr>
                <w:rFonts w:ascii="Cambria" w:hAnsi="Cambria" w:cs="Segoe UI"/>
                <w:color w:val="000000"/>
                <w:sz w:val="20"/>
              </w:rPr>
            </w:pPr>
            <w:r>
              <w:rPr>
                <w:rFonts w:ascii="Cambria" w:hAnsi="Cambria" w:cs="Segoe UI"/>
                <w:color w:val="000000"/>
                <w:sz w:val="20"/>
              </w:rPr>
              <w:t>Involving fixing of bugs raise while testing of the product the Debugging the PL/SQL Coding using TOAD, Oracle 9i and 11g tools. Analysis and reporting of testing defects, fixing the bugs.</w:t>
            </w:r>
          </w:p>
        </w:tc>
      </w:tr>
      <w:tr w:rsidR="00764C91">
        <w:trPr>
          <w:trHeight w:val="145"/>
        </w:trPr>
        <w:tc>
          <w:tcPr>
            <w:tcW w:w="1825" w:type="dxa"/>
            <w:vMerge/>
          </w:tcPr>
          <w:p w:rsidR="00764C91" w:rsidRDefault="00764C91">
            <w:pPr>
              <w:numPr>
                <w:ilvl w:val="0"/>
                <w:numId w:val="4"/>
              </w:numPr>
              <w:spacing w:after="0" w:line="240" w:lineRule="auto"/>
              <w:ind w:left="0" w:firstLine="0"/>
              <w:jc w:val="both"/>
              <w:rPr>
                <w:rStyle w:val="Emphasis"/>
                <w:rFonts w:ascii="Cambria" w:hAnsi="Cambria" w:cs="Segoe UI"/>
                <w:i w:val="0"/>
                <w:color w:val="000000"/>
                <w:sz w:val="20"/>
              </w:rPr>
            </w:pPr>
          </w:p>
        </w:tc>
        <w:tc>
          <w:tcPr>
            <w:tcW w:w="9530" w:type="dxa"/>
          </w:tcPr>
          <w:p w:rsidR="00764C91" w:rsidRDefault="0047238B">
            <w:pPr>
              <w:numPr>
                <w:ilvl w:val="0"/>
                <w:numId w:val="4"/>
              </w:numPr>
              <w:spacing w:after="0" w:line="240" w:lineRule="auto"/>
              <w:ind w:left="365" w:hanging="365"/>
              <w:jc w:val="both"/>
              <w:rPr>
                <w:rFonts w:ascii="Cambria" w:hAnsi="Cambria" w:cs="Segoe UI"/>
                <w:color w:val="000000"/>
                <w:sz w:val="20"/>
              </w:rPr>
            </w:pPr>
            <w:r>
              <w:rPr>
                <w:rFonts w:ascii="Cambria" w:hAnsi="Cambria" w:cs="Segoe UI"/>
                <w:color w:val="000000"/>
                <w:sz w:val="20"/>
              </w:rPr>
              <w:t>MS-SQL Server 2008 Implementation of Error Logging &amp; Handling, Data Flows, Reporting Services, Advanced SQL Querying &amp; Programming, DB Security and Encryption, SSIS Package Deployment/Management.</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numPr>
                <w:ilvl w:val="0"/>
                <w:numId w:val="4"/>
              </w:numPr>
              <w:spacing w:after="0" w:line="240" w:lineRule="auto"/>
              <w:ind w:left="365" w:hanging="365"/>
              <w:jc w:val="both"/>
              <w:rPr>
                <w:rFonts w:ascii="Cambria" w:hAnsi="Cambria" w:cs="Segoe UI"/>
                <w:color w:val="000000"/>
                <w:sz w:val="20"/>
              </w:rPr>
            </w:pPr>
            <w:r>
              <w:rPr>
                <w:rFonts w:ascii="Cambria" w:hAnsi="Cambria" w:cs="Segoe UI"/>
                <w:color w:val="000000"/>
                <w:sz w:val="20"/>
              </w:rPr>
              <w:t>Created Various Reports according to the Business requirements. Provided support in UAT and Production issues and Running Batch for UAT.</w:t>
            </w:r>
          </w:p>
        </w:tc>
      </w:tr>
      <w:tr w:rsidR="00764C91">
        <w:trPr>
          <w:trHeight w:val="145"/>
        </w:trPr>
        <w:tc>
          <w:tcPr>
            <w:tcW w:w="1825" w:type="dxa"/>
            <w:vMerge/>
          </w:tcPr>
          <w:p w:rsidR="00764C91" w:rsidRDefault="00764C91">
            <w:pPr>
              <w:numPr>
                <w:ilvl w:val="0"/>
                <w:numId w:val="4"/>
              </w:numPr>
              <w:spacing w:after="0" w:line="240" w:lineRule="auto"/>
              <w:ind w:left="0" w:firstLine="0"/>
              <w:jc w:val="both"/>
              <w:rPr>
                <w:rFonts w:ascii="Cambria" w:hAnsi="Cambria" w:cs="Segoe UI"/>
                <w:color w:val="000000"/>
                <w:sz w:val="20"/>
              </w:rPr>
            </w:pPr>
          </w:p>
        </w:tc>
        <w:tc>
          <w:tcPr>
            <w:tcW w:w="9530" w:type="dxa"/>
          </w:tcPr>
          <w:p w:rsidR="00764C91" w:rsidRDefault="0047238B">
            <w:pPr>
              <w:numPr>
                <w:ilvl w:val="0"/>
                <w:numId w:val="4"/>
              </w:numPr>
              <w:spacing w:after="0" w:line="240" w:lineRule="auto"/>
              <w:ind w:left="365" w:hanging="365"/>
              <w:jc w:val="both"/>
              <w:rPr>
                <w:rFonts w:ascii="Cambria" w:hAnsi="Cambria" w:cs="Segoe UI"/>
                <w:color w:val="000000"/>
                <w:sz w:val="20"/>
              </w:rPr>
            </w:pPr>
            <w:r>
              <w:rPr>
                <w:rFonts w:ascii="Cambria" w:hAnsi="Cambria" w:cs="Segoe UI"/>
                <w:color w:val="000000"/>
                <w:sz w:val="20"/>
              </w:rPr>
              <w:t xml:space="preserve">Performances of the produce while improving the tuning with explain plain and hints, force the Indexes. Generating the TKPROF report for </w:t>
            </w:r>
            <w:proofErr w:type="spellStart"/>
            <w:r>
              <w:rPr>
                <w:rFonts w:ascii="Cambria" w:hAnsi="Cambria" w:cs="Segoe UI"/>
                <w:color w:val="000000"/>
                <w:sz w:val="20"/>
              </w:rPr>
              <w:t>Analyzing</w:t>
            </w:r>
            <w:proofErr w:type="spellEnd"/>
            <w:r>
              <w:rPr>
                <w:rFonts w:ascii="Cambria" w:hAnsi="Cambria" w:cs="Segoe UI"/>
                <w:color w:val="000000"/>
                <w:sz w:val="20"/>
              </w:rPr>
              <w:t xml:space="preserve"> Tables and indexes tuning the query.</w:t>
            </w:r>
          </w:p>
          <w:p w:rsidR="00764C91" w:rsidRDefault="00764C91">
            <w:pPr>
              <w:spacing w:after="0" w:line="240" w:lineRule="auto"/>
              <w:ind w:left="365"/>
              <w:jc w:val="both"/>
              <w:rPr>
                <w:rFonts w:ascii="Cambria" w:hAnsi="Cambria" w:cs="Segoe UI"/>
                <w:color w:val="000000"/>
                <w:sz w:val="20"/>
              </w:rPr>
            </w:pPr>
          </w:p>
          <w:p w:rsidR="00764C91" w:rsidRDefault="00764C91">
            <w:pPr>
              <w:spacing w:after="0" w:line="240" w:lineRule="auto"/>
              <w:ind w:left="365"/>
              <w:jc w:val="both"/>
              <w:rPr>
                <w:rFonts w:ascii="Cambria" w:hAnsi="Cambria" w:cs="Segoe UI"/>
                <w:color w:val="000000"/>
                <w:sz w:val="20"/>
              </w:rPr>
            </w:pPr>
          </w:p>
          <w:p w:rsidR="00764C91" w:rsidRDefault="00764C91">
            <w:pPr>
              <w:spacing w:after="0" w:line="240" w:lineRule="auto"/>
              <w:ind w:left="365"/>
              <w:jc w:val="both"/>
              <w:rPr>
                <w:rFonts w:ascii="Cambria" w:hAnsi="Cambria" w:cs="Segoe UI"/>
                <w:color w:val="000000"/>
                <w:sz w:val="20"/>
              </w:rPr>
            </w:pPr>
          </w:p>
        </w:tc>
      </w:tr>
      <w:tr w:rsidR="00764C91">
        <w:trPr>
          <w:trHeight w:val="122"/>
        </w:trPr>
        <w:tc>
          <w:tcPr>
            <w:tcW w:w="1825" w:type="dxa"/>
          </w:tcPr>
          <w:p w:rsidR="00764C91" w:rsidRDefault="0047238B">
            <w:pPr>
              <w:jc w:val="both"/>
              <w:rPr>
                <w:rFonts w:ascii="Cambria" w:hAnsi="Cambria" w:cs="Segoe UI"/>
                <w:b/>
                <w:color w:val="000000"/>
                <w:sz w:val="20"/>
                <w:lang w:val="it-IT"/>
              </w:rPr>
            </w:pPr>
            <w:r>
              <w:rPr>
                <w:rFonts w:ascii="Cambria" w:hAnsi="Cambria" w:cs="Segoe UI"/>
                <w:b/>
                <w:color w:val="000000"/>
                <w:sz w:val="20"/>
                <w:lang w:val="it-IT"/>
              </w:rPr>
              <w:t>Project</w:t>
            </w:r>
          </w:p>
        </w:tc>
        <w:tc>
          <w:tcPr>
            <w:tcW w:w="9530" w:type="dxa"/>
          </w:tcPr>
          <w:p w:rsidR="00764C91" w:rsidRDefault="0047238B">
            <w:pPr>
              <w:jc w:val="both"/>
              <w:rPr>
                <w:rFonts w:ascii="Cambria" w:hAnsi="Cambria" w:cs="Segoe UI"/>
                <w:b/>
                <w:color w:val="000000"/>
                <w:sz w:val="20"/>
                <w:lang w:val="it-IT"/>
              </w:rPr>
            </w:pPr>
            <w:r>
              <w:rPr>
                <w:rFonts w:ascii="Cambria" w:hAnsi="Cambria" w:cs="Segoe UI"/>
                <w:b/>
                <w:color w:val="000000"/>
                <w:sz w:val="20"/>
              </w:rPr>
              <w:t>Flex cube Universal Banking Product Development</w:t>
            </w:r>
          </w:p>
        </w:tc>
      </w:tr>
      <w:tr w:rsidR="00764C91">
        <w:trPr>
          <w:trHeight w:val="242"/>
        </w:trPr>
        <w:tc>
          <w:tcPr>
            <w:tcW w:w="1825" w:type="dxa"/>
          </w:tcPr>
          <w:p w:rsidR="00764C91" w:rsidRDefault="0047238B">
            <w:pPr>
              <w:jc w:val="both"/>
              <w:rPr>
                <w:rFonts w:ascii="Cambria" w:hAnsi="Cambria" w:cs="Segoe UI"/>
                <w:b/>
                <w:color w:val="000000"/>
                <w:sz w:val="20"/>
              </w:rPr>
            </w:pPr>
            <w:r>
              <w:rPr>
                <w:rFonts w:ascii="Cambria" w:hAnsi="Cambria" w:cs="Segoe UI"/>
                <w:b/>
                <w:color w:val="000000"/>
                <w:sz w:val="20"/>
              </w:rPr>
              <w:t>Client</w:t>
            </w:r>
          </w:p>
        </w:tc>
        <w:tc>
          <w:tcPr>
            <w:tcW w:w="9530" w:type="dxa"/>
          </w:tcPr>
          <w:p w:rsidR="00764C91" w:rsidRDefault="0047238B">
            <w:pPr>
              <w:jc w:val="both"/>
              <w:rPr>
                <w:rFonts w:ascii="Cambria" w:hAnsi="Cambria" w:cs="Segoe UI"/>
                <w:bCs/>
                <w:color w:val="000000"/>
                <w:sz w:val="20"/>
              </w:rPr>
            </w:pPr>
            <w:r>
              <w:rPr>
                <w:rFonts w:ascii="Cambria" w:hAnsi="Cambria" w:cs="Segoe UI"/>
                <w:bCs/>
                <w:color w:val="000000"/>
                <w:sz w:val="20"/>
              </w:rPr>
              <w:t>Citi Bank, (Australia).</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rPr>
            </w:pPr>
            <w:r>
              <w:rPr>
                <w:rFonts w:ascii="Cambria" w:hAnsi="Cambria" w:cs="Segoe UI"/>
                <w:b/>
                <w:color w:val="000000"/>
                <w:sz w:val="20"/>
                <w:szCs w:val="20"/>
              </w:rPr>
              <w:t>Duration</w:t>
            </w:r>
          </w:p>
        </w:tc>
        <w:tc>
          <w:tcPr>
            <w:tcW w:w="9530" w:type="dxa"/>
          </w:tcPr>
          <w:p w:rsidR="00764C91" w:rsidRDefault="0047238B">
            <w:pPr>
              <w:pStyle w:val="Header"/>
              <w:tabs>
                <w:tab w:val="clear" w:pos="4513"/>
                <w:tab w:val="clear" w:pos="9026"/>
              </w:tabs>
              <w:jc w:val="both"/>
              <w:rPr>
                <w:rFonts w:ascii="Cambria" w:hAnsi="Cambria" w:cs="Segoe UI"/>
                <w:color w:val="000000"/>
                <w:sz w:val="20"/>
                <w:szCs w:val="20"/>
                <w:lang w:val="it-IT"/>
              </w:rPr>
            </w:pPr>
            <w:r>
              <w:rPr>
                <w:rFonts w:ascii="Cambria" w:hAnsi="Cambria" w:cs="Segoe UI"/>
                <w:color w:val="000000"/>
                <w:sz w:val="20"/>
                <w:szCs w:val="20"/>
                <w:lang w:val="it-IT"/>
              </w:rPr>
              <w:t>(</w:t>
            </w:r>
            <w:r>
              <w:rPr>
                <w:rFonts w:ascii="Cambria" w:hAnsi="Cambria" w:cs="Segoe UI"/>
                <w:color w:val="000000"/>
                <w:sz w:val="20"/>
                <w:szCs w:val="20"/>
              </w:rPr>
              <w:t>Oct 2010-May 2011).</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NormalWeb"/>
              <w:shd w:val="clear" w:color="auto" w:fill="FFFFFF"/>
              <w:spacing w:before="210" w:beforeAutospacing="0" w:after="0" w:afterAutospacing="0"/>
              <w:rPr>
                <w:rFonts w:ascii="Cambria" w:hAnsi="Cambria"/>
                <w:sz w:val="20"/>
                <w:szCs w:val="20"/>
              </w:rPr>
            </w:pPr>
            <w:r>
              <w:rPr>
                <w:rFonts w:ascii="Cambria" w:hAnsi="Cambria"/>
                <w:sz w:val="20"/>
                <w:szCs w:val="20"/>
              </w:rPr>
              <w:t>Oracle 9i/10g, Oracle Receivables, AP, GL, FA, Workflow Builder 2.6 , PL/SQL, Forms 6i, Reports 6i, Discoverer 4i/10G, SQL plus, SQL Loader, Windows 2000, Autopsy’s, UNIX, SQL server, TOAD, Oracle 7.3, Oracle Apps 10.7 SC GL,AP,PA,AR,PO , PL/SQL, Developer/2000, Reports 2.0, UNIX</w:t>
            </w:r>
          </w:p>
        </w:tc>
      </w:tr>
      <w:tr w:rsidR="00764C91">
        <w:trPr>
          <w:trHeight w:val="883"/>
        </w:trPr>
        <w:tc>
          <w:tcPr>
            <w:tcW w:w="1825" w:type="dxa"/>
          </w:tcPr>
          <w:p w:rsidR="00764C91" w:rsidRDefault="0047238B">
            <w:pPr>
              <w:jc w:val="both"/>
              <w:rPr>
                <w:rStyle w:val="Emphasis"/>
                <w:rFonts w:ascii="Cambria" w:hAnsi="Cambria" w:cs="Segoe UI"/>
                <w:b/>
                <w:i w:val="0"/>
                <w:iCs/>
                <w:color w:val="000000"/>
                <w:sz w:val="20"/>
              </w:rPr>
            </w:pPr>
            <w:r>
              <w:rPr>
                <w:rStyle w:val="Emphasis"/>
                <w:rFonts w:ascii="Cambria" w:hAnsi="Cambria" w:cs="Segoe UI"/>
                <w:b/>
                <w:i w:val="0"/>
                <w:iCs/>
                <w:color w:val="000000"/>
                <w:sz w:val="20"/>
              </w:rPr>
              <w:t>Details</w:t>
            </w:r>
          </w:p>
        </w:tc>
        <w:tc>
          <w:tcPr>
            <w:tcW w:w="9530" w:type="dxa"/>
          </w:tcPr>
          <w:p w:rsidR="00764C91" w:rsidRDefault="0047238B">
            <w:pPr>
              <w:jc w:val="both"/>
              <w:rPr>
                <w:rFonts w:ascii="Cambria" w:hAnsi="Cambria" w:cs="Segoe UI"/>
                <w:color w:val="000000"/>
                <w:sz w:val="20"/>
              </w:rPr>
            </w:pPr>
            <w:r>
              <w:rPr>
                <w:rFonts w:ascii="Cambria" w:hAnsi="Cambria" w:cs="Segoe UI"/>
                <w:color w:val="000000"/>
                <w:sz w:val="20"/>
              </w:rPr>
              <w:t>Oracle FLEXCUBE Universal Banking is a real-time, online, comprehensive approach to core banking requirements around the world, covering retail, corporate and investment banking functions. The applications support multi-currency, multi-lingual and multi-entity operations.</w:t>
            </w:r>
          </w:p>
        </w:tc>
      </w:tr>
      <w:tr w:rsidR="00764C91">
        <w:trPr>
          <w:trHeight w:val="145"/>
        </w:trPr>
        <w:tc>
          <w:tcPr>
            <w:tcW w:w="1825" w:type="dxa"/>
            <w:vMerge w:val="restart"/>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Role Responsibilities</w:t>
            </w:r>
          </w:p>
        </w:tc>
        <w:tc>
          <w:tcPr>
            <w:tcW w:w="9530" w:type="dxa"/>
          </w:tcPr>
          <w:p w:rsidR="00764C91" w:rsidRDefault="0047238B">
            <w:pPr>
              <w:spacing w:after="0" w:line="240" w:lineRule="auto"/>
              <w:jc w:val="both"/>
              <w:rPr>
                <w:rFonts w:ascii="Cambria" w:hAnsi="Cambria" w:cs="Segoe UI"/>
                <w:color w:val="000000"/>
                <w:sz w:val="20"/>
              </w:rPr>
            </w:pPr>
            <w:r>
              <w:rPr>
                <w:rFonts w:ascii="Cambria" w:hAnsi="Cambria" w:cs="Segoe UI"/>
                <w:color w:val="000000"/>
                <w:sz w:val="20"/>
              </w:rPr>
              <w:t>Sr. PL/SQL Developer</w:t>
            </w:r>
          </w:p>
          <w:p w:rsidR="00764C91" w:rsidRDefault="0047238B">
            <w:pPr>
              <w:numPr>
                <w:ilvl w:val="0"/>
                <w:numId w:val="5"/>
              </w:numPr>
              <w:spacing w:after="0" w:line="240" w:lineRule="auto"/>
              <w:ind w:left="365" w:hanging="365"/>
              <w:jc w:val="both"/>
              <w:rPr>
                <w:rFonts w:ascii="Cambria" w:hAnsi="Cambria" w:cs="Segoe UI"/>
                <w:color w:val="000000"/>
                <w:sz w:val="20"/>
              </w:rPr>
            </w:pPr>
            <w:r>
              <w:rPr>
                <w:rFonts w:ascii="Cambria" w:hAnsi="Cambria" w:cs="Segoe UI"/>
                <w:color w:val="000000"/>
                <w:sz w:val="20"/>
              </w:rPr>
              <w:t>Development for Money Marketing, Security and Testing of business applications.</w:t>
            </w:r>
          </w:p>
        </w:tc>
      </w:tr>
      <w:tr w:rsidR="00764C91">
        <w:trPr>
          <w:trHeight w:val="145"/>
        </w:trPr>
        <w:tc>
          <w:tcPr>
            <w:tcW w:w="1825" w:type="dxa"/>
            <w:vMerge/>
          </w:tcPr>
          <w:p w:rsidR="00764C91" w:rsidRDefault="00764C91">
            <w:pPr>
              <w:numPr>
                <w:ilvl w:val="0"/>
                <w:numId w:val="5"/>
              </w:numPr>
              <w:spacing w:after="0" w:line="240" w:lineRule="auto"/>
              <w:ind w:left="0" w:firstLine="0"/>
              <w:jc w:val="both"/>
              <w:rPr>
                <w:rFonts w:ascii="Cambria" w:hAnsi="Cambria" w:cs="Segoe UI"/>
                <w:color w:val="000000"/>
                <w:sz w:val="20"/>
              </w:rPr>
            </w:pPr>
          </w:p>
        </w:tc>
        <w:tc>
          <w:tcPr>
            <w:tcW w:w="9530" w:type="dxa"/>
          </w:tcPr>
          <w:p w:rsidR="00764C91" w:rsidRDefault="0047238B">
            <w:pPr>
              <w:numPr>
                <w:ilvl w:val="0"/>
                <w:numId w:val="5"/>
              </w:numPr>
              <w:spacing w:after="0" w:line="240" w:lineRule="auto"/>
              <w:jc w:val="both"/>
              <w:rPr>
                <w:rFonts w:ascii="Cambria" w:hAnsi="Cambria" w:cs="Segoe UI"/>
                <w:color w:val="000000"/>
                <w:sz w:val="20"/>
              </w:rPr>
            </w:pPr>
            <w:r>
              <w:rPr>
                <w:rFonts w:ascii="Cambria" w:hAnsi="Cambria" w:cs="Segoe UI"/>
                <w:color w:val="000000"/>
                <w:sz w:val="20"/>
              </w:rPr>
              <w:t xml:space="preserve">Created Procedures, Functions &amp; Packages, SQL Query Tuning Performances, reports to meet the requirement worked on. </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Designed and Developed AP invoice inbound interface programs for different legacy sources to load the invoices into FGI Payables System using AIM methodologies.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 xml:space="preserve">Designed and Developed </w:t>
            </w:r>
            <w:proofErr w:type="spellStart"/>
            <w:r>
              <w:rPr>
                <w:rFonts w:ascii="Cambria" w:hAnsi="Cambria"/>
                <w:sz w:val="20"/>
                <w:lang w:val="en-IN" w:eastAsia="en-IN"/>
              </w:rPr>
              <w:t>Rems,Payroll,Cash</w:t>
            </w:r>
            <w:proofErr w:type="spellEnd"/>
            <w:r>
              <w:rPr>
                <w:rFonts w:ascii="Cambria" w:hAnsi="Cambria"/>
                <w:sz w:val="20"/>
                <w:lang w:val="en-IN" w:eastAsia="en-IN"/>
              </w:rPr>
              <w:t xml:space="preserve"> Control, Cost </w:t>
            </w:r>
            <w:proofErr w:type="spellStart"/>
            <w:r>
              <w:rPr>
                <w:rFonts w:ascii="Cambria" w:hAnsi="Cambria"/>
                <w:sz w:val="20"/>
                <w:lang w:val="en-IN" w:eastAsia="en-IN"/>
              </w:rPr>
              <w:t>Centers</w:t>
            </w:r>
            <w:proofErr w:type="spellEnd"/>
            <w:r>
              <w:rPr>
                <w:rFonts w:ascii="Cambria" w:hAnsi="Cambria"/>
                <w:sz w:val="20"/>
                <w:lang w:val="en-IN" w:eastAsia="en-IN"/>
              </w:rPr>
              <w:t>, SIFT American Express Payments,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Designed and Developed Custom Citibank, Bank of Montreal Format and Payment extraction programs Using PL/SQL in Oracle Payables.</w:t>
            </w:r>
            <w:r>
              <w:rPr>
                <w:rFonts w:ascii="Cambria" w:hAnsi="Cambria" w:cs="Segoe UI"/>
                <w:color w:val="000000"/>
                <w:sz w:val="20"/>
              </w:rPr>
              <w:t xml:space="preserve"> </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cs="Segoe UI"/>
                <w:color w:val="000000"/>
                <w:sz w:val="20"/>
              </w:rPr>
              <w:t>Involved in interacting with the client for clarifications and communicating the changes done at offshore, also uploading the status in the defect review meeting. Booking the Deal and Check for Queue, Upload the Product Process. Generating for E-Dealer reports and FICC Reports.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lastRenderedPageBreak/>
              <w:t xml:space="preserve">Designed and Developed custom programs like API's, Mapping Procedures and gateway programs using PL/SQL for General Ledger </w:t>
            </w:r>
            <w:proofErr w:type="gramStart"/>
            <w:r>
              <w:rPr>
                <w:rFonts w:ascii="Cambria" w:hAnsi="Cambria"/>
                <w:sz w:val="20"/>
                <w:lang w:val="en-IN" w:eastAsia="en-IN"/>
              </w:rPr>
              <w:t>GL .</w:t>
            </w:r>
            <w:proofErr w:type="gramEnd"/>
            <w:r>
              <w:rPr>
                <w:rFonts w:ascii="Cambria" w:hAnsi="Cambria"/>
                <w:sz w:val="20"/>
                <w:lang w:val="en-IN" w:eastAsia="en-IN"/>
              </w:rPr>
              <w:t xml:space="preserve"> Extensively used Discoverer to build GL reports.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Actively supported in resolving production related issues with Business Users. Collected the user requirements, converted into functional and technical specifications.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cs="Segoe UI"/>
                <w:color w:val="000000"/>
                <w:sz w:val="20"/>
                <w:lang w:val="it-IT"/>
              </w:rPr>
              <w:t>Handled the Project Team with Clients Interactions and Co-Ordinations with Onsite and Supports.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Actively supported month-end activities in GCS and Financial reporting...</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Designed and Developed GL outbound programs to CITI group CG.</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Provided solutions to complete regression testing of all custom programs like forms, reports, and in-bounds and out-bound PL/SQL programs for AP, GL, FA and AR modules.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Prepared the test plan and test case documents for up gradation. Created oracle SR's and worked with Oracle Support. Performance test results were documented and published to Business.</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Prepared the integrated test plan and executed test scenarios in accordance.</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 xml:space="preserve">Involved in setup of UNIX environment files, directory structure and </w:t>
            </w:r>
            <w:proofErr w:type="spellStart"/>
            <w:r>
              <w:rPr>
                <w:rFonts w:ascii="Cambria" w:hAnsi="Cambria"/>
                <w:sz w:val="20"/>
                <w:lang w:val="en-IN" w:eastAsia="en-IN"/>
              </w:rPr>
              <w:t>Autosys</w:t>
            </w:r>
            <w:proofErr w:type="spellEnd"/>
            <w:r>
              <w:rPr>
                <w:rFonts w:ascii="Cambria" w:hAnsi="Cambria"/>
                <w:sz w:val="20"/>
                <w:lang w:val="en-IN" w:eastAsia="en-IN"/>
              </w:rPr>
              <w:t xml:space="preserve"> jobs for 11.5.10.</w:t>
            </w:r>
          </w:p>
          <w:p w:rsidR="00764C91" w:rsidRDefault="0047238B">
            <w:pPr>
              <w:numPr>
                <w:ilvl w:val="0"/>
                <w:numId w:val="5"/>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Extensively Involved in Performance, Load testing of 11.5.10 suite.</w:t>
            </w:r>
          </w:p>
          <w:p w:rsidR="00764C91" w:rsidRDefault="00764C91">
            <w:pPr>
              <w:shd w:val="clear" w:color="auto" w:fill="FFFFFF"/>
              <w:spacing w:before="100" w:beforeAutospacing="1" w:after="100" w:afterAutospacing="1" w:line="240" w:lineRule="auto"/>
              <w:jc w:val="both"/>
              <w:rPr>
                <w:rFonts w:ascii="Cambria" w:hAnsi="Cambria"/>
                <w:sz w:val="20"/>
                <w:lang w:val="en-IN" w:eastAsia="en-IN"/>
              </w:rPr>
            </w:pP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lastRenderedPageBreak/>
              <w:t>Project</w:t>
            </w:r>
          </w:p>
        </w:tc>
        <w:tc>
          <w:tcPr>
            <w:tcW w:w="9530" w:type="dxa"/>
          </w:tcPr>
          <w:p w:rsidR="00764C91" w:rsidRDefault="0047238B">
            <w:pPr>
              <w:pStyle w:val="Header"/>
              <w:tabs>
                <w:tab w:val="clear" w:pos="4513"/>
                <w:tab w:val="clear" w:pos="9026"/>
              </w:tabs>
              <w:jc w:val="both"/>
              <w:rPr>
                <w:rFonts w:ascii="Cambria" w:hAnsi="Cambria" w:cs="Segoe UI"/>
                <w:b/>
                <w:color w:val="000000"/>
                <w:sz w:val="20"/>
                <w:szCs w:val="20"/>
              </w:rPr>
            </w:pPr>
            <w:r>
              <w:rPr>
                <w:rFonts w:ascii="Cambria" w:hAnsi="Cambria" w:cs="Segoe UI"/>
                <w:b/>
                <w:color w:val="000000"/>
                <w:sz w:val="20"/>
                <w:szCs w:val="20"/>
              </w:rPr>
              <w:t>Smart Cards Applications Project</w:t>
            </w:r>
          </w:p>
        </w:tc>
      </w:tr>
      <w:tr w:rsidR="00764C91">
        <w:trPr>
          <w:trHeight w:val="241"/>
        </w:trPr>
        <w:tc>
          <w:tcPr>
            <w:tcW w:w="1825" w:type="dxa"/>
          </w:tcPr>
          <w:p w:rsidR="00764C91" w:rsidRDefault="0047238B">
            <w:pPr>
              <w:jc w:val="both"/>
              <w:rPr>
                <w:rFonts w:ascii="Cambria" w:hAnsi="Cambria" w:cs="Segoe UI"/>
                <w:b/>
                <w:color w:val="000000"/>
                <w:sz w:val="20"/>
              </w:rPr>
            </w:pPr>
            <w:r>
              <w:rPr>
                <w:rFonts w:ascii="Cambria" w:hAnsi="Cambria" w:cs="Segoe UI"/>
                <w:b/>
                <w:color w:val="000000"/>
                <w:sz w:val="20"/>
              </w:rPr>
              <w:t>Client</w:t>
            </w:r>
          </w:p>
        </w:tc>
        <w:tc>
          <w:tcPr>
            <w:tcW w:w="9530" w:type="dxa"/>
          </w:tcPr>
          <w:p w:rsidR="00764C91" w:rsidRDefault="0047238B">
            <w:pPr>
              <w:jc w:val="both"/>
              <w:rPr>
                <w:rFonts w:ascii="Cambria" w:hAnsi="Cambria" w:cs="Segoe UI"/>
                <w:bCs/>
                <w:color w:val="000000"/>
                <w:sz w:val="20"/>
              </w:rPr>
            </w:pPr>
            <w:r>
              <w:rPr>
                <w:rFonts w:ascii="Cambria" w:hAnsi="Cambria" w:cs="Segoe UI"/>
                <w:bCs/>
                <w:color w:val="000000"/>
                <w:sz w:val="20"/>
                <w:highlight w:val="yellow"/>
              </w:rPr>
              <w:t>Shell Petroleum Company, (</w:t>
            </w:r>
            <w:r>
              <w:rPr>
                <w:rFonts w:ascii="Cambria" w:hAnsi="Cambria" w:cs="Segoe UI"/>
                <w:b/>
                <w:bCs/>
                <w:color w:val="000000"/>
                <w:sz w:val="20"/>
                <w:highlight w:val="yellow"/>
              </w:rPr>
              <w:t>Oman</w:t>
            </w:r>
            <w:r>
              <w:rPr>
                <w:rFonts w:ascii="Cambria" w:hAnsi="Cambria" w:cs="Segoe UI"/>
                <w:bCs/>
                <w:color w:val="000000"/>
                <w:sz w:val="20"/>
                <w:highlight w:val="yellow"/>
              </w:rPr>
              <w:t>)</w:t>
            </w:r>
          </w:p>
        </w:tc>
      </w:tr>
      <w:tr w:rsidR="00764C91">
        <w:trPr>
          <w:trHeight w:val="218"/>
        </w:trPr>
        <w:tc>
          <w:tcPr>
            <w:tcW w:w="1825" w:type="dxa"/>
          </w:tcPr>
          <w:p w:rsidR="00764C91" w:rsidRDefault="0047238B">
            <w:pPr>
              <w:jc w:val="both"/>
              <w:rPr>
                <w:rFonts w:ascii="Cambria" w:hAnsi="Cambria" w:cs="Segoe UI"/>
                <w:b/>
                <w:color w:val="000000"/>
                <w:sz w:val="20"/>
              </w:rPr>
            </w:pPr>
            <w:r>
              <w:rPr>
                <w:rFonts w:ascii="Cambria" w:hAnsi="Cambria" w:cs="Segoe UI"/>
                <w:b/>
                <w:color w:val="000000"/>
                <w:sz w:val="20"/>
              </w:rPr>
              <w:t>Duration</w:t>
            </w:r>
          </w:p>
        </w:tc>
        <w:tc>
          <w:tcPr>
            <w:tcW w:w="9530" w:type="dxa"/>
          </w:tcPr>
          <w:p w:rsidR="00764C91" w:rsidRDefault="0047238B">
            <w:pPr>
              <w:jc w:val="both"/>
              <w:rPr>
                <w:rFonts w:ascii="Cambria" w:hAnsi="Cambria" w:cs="Segoe UI"/>
                <w:b/>
                <w:color w:val="000000"/>
                <w:sz w:val="20"/>
              </w:rPr>
            </w:pPr>
            <w:r>
              <w:rPr>
                <w:rFonts w:ascii="Cambria" w:hAnsi="Cambria" w:cs="Segoe UI"/>
                <w:color w:val="000000"/>
                <w:sz w:val="20"/>
              </w:rPr>
              <w:t>(April 2008- July 2010).</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 Details</w:t>
            </w:r>
          </w:p>
        </w:tc>
        <w:tc>
          <w:tcPr>
            <w:tcW w:w="9530" w:type="dxa"/>
          </w:tcPr>
          <w:p w:rsidR="00764C91" w:rsidRDefault="0047238B">
            <w:pPr>
              <w:pStyle w:val="Header"/>
              <w:tabs>
                <w:tab w:val="clear" w:pos="4513"/>
                <w:tab w:val="clear" w:pos="9026"/>
              </w:tabs>
              <w:jc w:val="both"/>
              <w:rPr>
                <w:rFonts w:ascii="Cambria" w:hAnsi="Cambria" w:cs="Segoe UI"/>
                <w:color w:val="000000"/>
                <w:sz w:val="20"/>
                <w:szCs w:val="20"/>
              </w:rPr>
            </w:pPr>
            <w:r>
              <w:rPr>
                <w:rFonts w:ascii="Cambria" w:hAnsi="Cambria" w:cs="Segoe UI"/>
                <w:color w:val="000000"/>
                <w:sz w:val="20"/>
                <w:szCs w:val="20"/>
              </w:rPr>
              <w:t xml:space="preserve">Windows, SAP, PL/SQL Developer, Oracle 9i, 10g, SV, JIRA, Forms 7.3, Reports 6i, Crystal Reports  </w:t>
            </w:r>
          </w:p>
          <w:p w:rsidR="00764C91" w:rsidRDefault="0047238B">
            <w:pPr>
              <w:pStyle w:val="Header"/>
              <w:tabs>
                <w:tab w:val="clear" w:pos="4513"/>
                <w:tab w:val="clear" w:pos="9026"/>
              </w:tabs>
              <w:jc w:val="both"/>
              <w:rPr>
                <w:rFonts w:ascii="Cambria" w:hAnsi="Cambria" w:cs="Segoe UI"/>
                <w:color w:val="000000"/>
                <w:sz w:val="20"/>
              </w:rPr>
            </w:pPr>
            <w:r>
              <w:rPr>
                <w:rFonts w:ascii="Cambria" w:hAnsi="Cambria" w:cs="Segoe UI"/>
                <w:color w:val="000000"/>
                <w:sz w:val="20"/>
              </w:rPr>
              <w:t xml:space="preserve">A smart card, typically a type of chip card, was used for filling the fuel and it contains an embedded computer chip (a memory or microprocessor) type that stores and transacts data. This data is usually associated with either value, information, or both and stored/processed within the card's chip. </w:t>
            </w:r>
          </w:p>
          <w:p w:rsidR="00764C91" w:rsidRDefault="00764C91">
            <w:pPr>
              <w:pStyle w:val="Header"/>
              <w:tabs>
                <w:tab w:val="clear" w:pos="4513"/>
                <w:tab w:val="clear" w:pos="9026"/>
              </w:tabs>
              <w:jc w:val="both"/>
              <w:rPr>
                <w:rFonts w:ascii="Cambria" w:hAnsi="Cambria" w:cs="Segoe UI"/>
                <w:color w:val="000000"/>
                <w:sz w:val="20"/>
                <w:szCs w:val="20"/>
              </w:rPr>
            </w:pPr>
          </w:p>
        </w:tc>
      </w:tr>
      <w:tr w:rsidR="00764C91">
        <w:trPr>
          <w:trHeight w:val="1278"/>
        </w:trPr>
        <w:tc>
          <w:tcPr>
            <w:tcW w:w="1825" w:type="dxa"/>
          </w:tcPr>
          <w:p w:rsidR="00764C91" w:rsidRDefault="0047238B">
            <w:pPr>
              <w:pStyle w:val="Header"/>
              <w:tabs>
                <w:tab w:val="clear" w:pos="4513"/>
                <w:tab w:val="clear" w:pos="9026"/>
              </w:tabs>
              <w:jc w:val="both"/>
              <w:rPr>
                <w:rFonts w:ascii="Cambria" w:hAnsi="Cambria" w:cs="Segoe UI"/>
                <w:b/>
                <w:color w:val="000000"/>
                <w:sz w:val="20"/>
                <w:szCs w:val="20"/>
                <w:lang w:val="it-IT"/>
              </w:rPr>
            </w:pPr>
            <w:r>
              <w:rPr>
                <w:rFonts w:ascii="Cambria" w:hAnsi="Cambria" w:cs="Segoe UI"/>
                <w:b/>
                <w:color w:val="000000"/>
                <w:sz w:val="20"/>
                <w:szCs w:val="20"/>
                <w:lang w:val="it-IT"/>
              </w:rPr>
              <w:t xml:space="preserve">Role </w:t>
            </w:r>
          </w:p>
          <w:p w:rsidR="00764C91" w:rsidRDefault="0047238B">
            <w:pPr>
              <w:pStyle w:val="Header"/>
              <w:tabs>
                <w:tab w:val="clear" w:pos="4513"/>
                <w:tab w:val="clear" w:pos="9026"/>
              </w:tabs>
              <w:jc w:val="both"/>
              <w:rPr>
                <w:rFonts w:ascii="Cambria" w:hAnsi="Cambria" w:cs="Segoe UI"/>
                <w:color w:val="000000"/>
                <w:sz w:val="20"/>
                <w:szCs w:val="20"/>
                <w:lang w:val="it-IT"/>
              </w:rPr>
            </w:pPr>
            <w:r>
              <w:rPr>
                <w:rFonts w:ascii="Cambria" w:hAnsi="Cambria" w:cs="Segoe UI"/>
                <w:b/>
                <w:color w:val="000000"/>
                <w:sz w:val="20"/>
                <w:szCs w:val="20"/>
                <w:lang w:val="it-IT"/>
              </w:rPr>
              <w:t>Responsibilities</w:t>
            </w:r>
          </w:p>
        </w:tc>
        <w:tc>
          <w:tcPr>
            <w:tcW w:w="9530" w:type="dxa"/>
          </w:tcPr>
          <w:p w:rsidR="00764C91" w:rsidRDefault="0047238B">
            <w:pPr>
              <w:spacing w:after="0" w:line="240" w:lineRule="auto"/>
              <w:jc w:val="both"/>
              <w:rPr>
                <w:rFonts w:ascii="Cambria" w:hAnsi="Cambria" w:cs="Segoe UI"/>
                <w:b/>
                <w:color w:val="000000"/>
                <w:sz w:val="20"/>
              </w:rPr>
            </w:pPr>
            <w:r>
              <w:rPr>
                <w:rFonts w:ascii="Cambria" w:hAnsi="Cambria" w:cs="Segoe UI"/>
                <w:b/>
                <w:color w:val="000000"/>
                <w:sz w:val="20"/>
                <w:highlight w:val="yellow"/>
              </w:rPr>
              <w:t>Sr. Oracle Developer</w:t>
            </w:r>
          </w:p>
          <w:p w:rsidR="00764C91" w:rsidRDefault="0047238B">
            <w:pPr>
              <w:numPr>
                <w:ilvl w:val="0"/>
                <w:numId w:val="6"/>
              </w:numPr>
              <w:spacing w:after="0" w:line="240" w:lineRule="auto"/>
              <w:jc w:val="both"/>
              <w:rPr>
                <w:rFonts w:ascii="Cambria" w:hAnsi="Cambria" w:cs="Segoe UI"/>
                <w:color w:val="000000"/>
                <w:sz w:val="20"/>
              </w:rPr>
            </w:pPr>
            <w:r>
              <w:rPr>
                <w:rFonts w:ascii="Cambria" w:hAnsi="Cambria" w:cs="Segoe UI"/>
                <w:color w:val="000000"/>
                <w:sz w:val="20"/>
              </w:rPr>
              <w:t>Design, Development, Implementation, and Testing of business applications, Involving fixing of bugs raise while testing of the product the Debugging the PL/SQL Coding using TOAD, Oracle 9i and 11g tools. Analysis and reporting of testing defects, fixing the bugs.</w:t>
            </w:r>
          </w:p>
          <w:p w:rsidR="00764C91" w:rsidRDefault="0047238B">
            <w:pPr>
              <w:numPr>
                <w:ilvl w:val="0"/>
                <w:numId w:val="6"/>
              </w:numPr>
              <w:tabs>
                <w:tab w:val="left" w:pos="0"/>
              </w:tabs>
              <w:spacing w:after="0" w:line="240" w:lineRule="auto"/>
              <w:jc w:val="both"/>
              <w:rPr>
                <w:rFonts w:ascii="Cambria" w:hAnsi="Cambria" w:cs="Segoe UI"/>
                <w:color w:val="000000"/>
                <w:sz w:val="20"/>
              </w:rPr>
            </w:pPr>
            <w:r>
              <w:rPr>
                <w:rFonts w:ascii="Cambria" w:hAnsi="Cambria" w:cs="Segoe UI"/>
                <w:color w:val="000000"/>
                <w:sz w:val="20"/>
              </w:rPr>
              <w:t>Involved developing the customer Alpha &amp; SAP Account &amp; Cart Management using Oracle form 7.3 tools.</w:t>
            </w:r>
          </w:p>
          <w:p w:rsidR="00764C91" w:rsidRDefault="0047238B">
            <w:pPr>
              <w:numPr>
                <w:ilvl w:val="0"/>
                <w:numId w:val="6"/>
              </w:numPr>
              <w:shd w:val="clear" w:color="auto" w:fill="FFFFFF"/>
              <w:tabs>
                <w:tab w:val="left" w:pos="0"/>
              </w:tabs>
              <w:spacing w:after="0" w:line="240" w:lineRule="auto"/>
              <w:jc w:val="both"/>
              <w:rPr>
                <w:rFonts w:ascii="Cambria" w:hAnsi="Cambria" w:cs="Segoe UI"/>
                <w:color w:val="000000"/>
                <w:sz w:val="20"/>
              </w:rPr>
            </w:pPr>
            <w:r>
              <w:rPr>
                <w:rFonts w:ascii="Cambria" w:hAnsi="Cambria" w:cs="Segoe UI"/>
                <w:color w:val="000000"/>
                <w:sz w:val="20"/>
              </w:rPr>
              <w:t>Writing with Procedures, Functions &amp; Packages, SQL Query Tuning Performances, Batch processing, Imports the validated data using SQL Loader. Involved development Generating the reports and data capturing, processing from the various filling Stations generating the report using (DB) ALPHA Server, generating the credit limit, Invoices daily &amp; monthly using SAP Server. Created Various Reports according to the Business requirements. Involved fixing the bugs debugging the PL/SQL Coding using TOAD, Oracle.</w:t>
            </w:r>
          </w:p>
          <w:p w:rsidR="00764C91" w:rsidRDefault="00764C91">
            <w:pPr>
              <w:shd w:val="clear" w:color="auto" w:fill="FFFFFF"/>
              <w:tabs>
                <w:tab w:val="left" w:pos="0"/>
              </w:tabs>
              <w:spacing w:after="0" w:line="240" w:lineRule="auto"/>
              <w:jc w:val="both"/>
              <w:rPr>
                <w:rFonts w:ascii="Cambria" w:hAnsi="Cambria" w:cs="Segoe UI"/>
                <w:color w:val="000000"/>
                <w:sz w:val="20"/>
              </w:rPr>
            </w:pPr>
          </w:p>
        </w:tc>
      </w:tr>
      <w:tr w:rsidR="00764C91">
        <w:trPr>
          <w:trHeight w:val="145"/>
        </w:trPr>
        <w:tc>
          <w:tcPr>
            <w:tcW w:w="11355" w:type="dxa"/>
            <w:gridSpan w:val="2"/>
          </w:tcPr>
          <w:p w:rsidR="00764C91" w:rsidRDefault="0047238B">
            <w:pPr>
              <w:pStyle w:val="Heading6"/>
              <w:spacing w:before="0"/>
              <w:jc w:val="both"/>
              <w:rPr>
                <w:rFonts w:cs="Segoe UI"/>
                <w:b/>
                <w:i w:val="0"/>
                <w:color w:val="000000"/>
                <w:sz w:val="20"/>
                <w:lang w:val="en-US"/>
              </w:rPr>
            </w:pPr>
            <w:r>
              <w:rPr>
                <w:rFonts w:eastAsia="Calibri" w:cs="Segoe UI"/>
                <w:b/>
                <w:bCs/>
                <w:i w:val="0"/>
                <w:smallCaps/>
                <w:color w:val="000000"/>
                <w:sz w:val="20"/>
                <w:lang w:val="en-US"/>
              </w:rPr>
              <w:t>Duration                           (Sep 2007 to Mar 2008)</w:t>
            </w:r>
            <w:r>
              <w:rPr>
                <w:rFonts w:eastAsia="Calibri" w:cs="Segoe UI"/>
                <w:bCs/>
                <w:i w:val="0"/>
                <w:smallCaps/>
                <w:color w:val="000000"/>
                <w:sz w:val="20"/>
                <w:lang w:val="en-US"/>
              </w:rPr>
              <w:t xml:space="preserve"> </w:t>
            </w:r>
          </w:p>
        </w:tc>
      </w:tr>
      <w:tr w:rsidR="00764C91">
        <w:trPr>
          <w:trHeight w:val="145"/>
        </w:trPr>
        <w:tc>
          <w:tcPr>
            <w:tcW w:w="1825" w:type="dxa"/>
          </w:tcPr>
          <w:p w:rsidR="00764C91" w:rsidRDefault="0047238B">
            <w:pPr>
              <w:pStyle w:val="Heading6"/>
              <w:spacing w:before="0"/>
              <w:jc w:val="both"/>
              <w:rPr>
                <w:rFonts w:cs="Segoe UI"/>
                <w:b/>
                <w:i w:val="0"/>
                <w:color w:val="000000"/>
                <w:sz w:val="20"/>
                <w:lang w:val="en-US"/>
              </w:rPr>
            </w:pPr>
            <w:r>
              <w:rPr>
                <w:rFonts w:cs="Segoe UI"/>
                <w:b/>
                <w:i w:val="0"/>
                <w:color w:val="000000"/>
                <w:sz w:val="20"/>
                <w:lang w:val="en-US"/>
              </w:rPr>
              <w:t>Project</w:t>
            </w:r>
          </w:p>
        </w:tc>
        <w:tc>
          <w:tcPr>
            <w:tcW w:w="9530" w:type="dxa"/>
          </w:tcPr>
          <w:p w:rsidR="00764C91" w:rsidRDefault="0047238B">
            <w:pPr>
              <w:pStyle w:val="Heading6"/>
              <w:spacing w:before="0"/>
              <w:jc w:val="both"/>
              <w:rPr>
                <w:rFonts w:cs="Segoe UI"/>
                <w:b/>
                <w:i w:val="0"/>
                <w:color w:val="000000"/>
                <w:sz w:val="20"/>
                <w:lang w:val="en-US"/>
              </w:rPr>
            </w:pPr>
            <w:r>
              <w:rPr>
                <w:rFonts w:cs="Segoe UI"/>
                <w:b/>
                <w:i w:val="0"/>
                <w:color w:val="000000"/>
                <w:sz w:val="20"/>
                <w:lang w:val="en-US"/>
              </w:rPr>
              <w:t>JP Morgan Chase PHOENIX (Banking)</w:t>
            </w:r>
          </w:p>
        </w:tc>
      </w:tr>
      <w:tr w:rsidR="00764C91">
        <w:trPr>
          <w:trHeight w:val="145"/>
        </w:trPr>
        <w:tc>
          <w:tcPr>
            <w:tcW w:w="1825" w:type="dxa"/>
          </w:tcPr>
          <w:p w:rsidR="00764C91" w:rsidRDefault="0047238B">
            <w:pPr>
              <w:pStyle w:val="Heading6"/>
              <w:spacing w:before="0"/>
              <w:jc w:val="both"/>
              <w:rPr>
                <w:rFonts w:cs="Segoe UI"/>
                <w:b/>
                <w:i w:val="0"/>
                <w:color w:val="000000"/>
                <w:sz w:val="20"/>
                <w:lang w:val="en-US"/>
              </w:rPr>
            </w:pPr>
            <w:r>
              <w:rPr>
                <w:rFonts w:cs="Segoe UI"/>
                <w:b/>
                <w:i w:val="0"/>
                <w:color w:val="000000"/>
                <w:sz w:val="20"/>
                <w:lang w:val="en-US"/>
              </w:rPr>
              <w:t>Client</w:t>
            </w:r>
          </w:p>
        </w:tc>
        <w:tc>
          <w:tcPr>
            <w:tcW w:w="9530" w:type="dxa"/>
          </w:tcPr>
          <w:p w:rsidR="00764C91" w:rsidRDefault="0047238B">
            <w:pPr>
              <w:pStyle w:val="Heading6"/>
              <w:spacing w:before="0"/>
              <w:jc w:val="both"/>
              <w:rPr>
                <w:rFonts w:cs="Segoe UI"/>
                <w:bCs/>
                <w:i w:val="0"/>
                <w:color w:val="000000"/>
                <w:sz w:val="20"/>
                <w:lang w:val="en-US"/>
              </w:rPr>
            </w:pPr>
            <w:r>
              <w:rPr>
                <w:rFonts w:cs="Segoe UI"/>
                <w:bCs/>
                <w:i w:val="0"/>
                <w:color w:val="000000"/>
                <w:sz w:val="20"/>
                <w:highlight w:val="yellow"/>
                <w:lang w:val="fr-FR"/>
              </w:rPr>
              <w:t xml:space="preserve">JP Morgan Chase </w:t>
            </w:r>
            <w:r>
              <w:rPr>
                <w:rFonts w:cs="Segoe UI"/>
                <w:bCs/>
                <w:i w:val="0"/>
                <w:color w:val="000000"/>
                <w:sz w:val="20"/>
                <w:highlight w:val="yellow"/>
                <w:lang w:val="en-US"/>
              </w:rPr>
              <w:t>(USA)</w:t>
            </w:r>
          </w:p>
        </w:tc>
      </w:tr>
      <w:tr w:rsidR="00764C91">
        <w:trPr>
          <w:trHeight w:val="145"/>
        </w:trPr>
        <w:tc>
          <w:tcPr>
            <w:tcW w:w="1825" w:type="dxa"/>
          </w:tcPr>
          <w:p w:rsidR="00764C91" w:rsidRDefault="0047238B">
            <w:pPr>
              <w:pStyle w:val="Header"/>
              <w:tabs>
                <w:tab w:val="clear" w:pos="4513"/>
                <w:tab w:val="clear" w:pos="9026"/>
              </w:tabs>
              <w:jc w:val="both"/>
              <w:rPr>
                <w:rFonts w:ascii="Cambria" w:hAnsi="Cambria" w:cs="Segoe UI"/>
                <w:b/>
                <w:bCs/>
                <w:color w:val="000000"/>
                <w:sz w:val="20"/>
                <w:szCs w:val="20"/>
              </w:rPr>
            </w:pPr>
            <w:r>
              <w:rPr>
                <w:rFonts w:ascii="Cambria" w:hAnsi="Cambria" w:cs="Segoe UI"/>
                <w:b/>
                <w:bCs/>
                <w:color w:val="000000"/>
                <w:sz w:val="20"/>
                <w:szCs w:val="20"/>
              </w:rPr>
              <w:t>Environment</w:t>
            </w:r>
          </w:p>
        </w:tc>
        <w:tc>
          <w:tcPr>
            <w:tcW w:w="9530" w:type="dxa"/>
          </w:tcPr>
          <w:p w:rsidR="00764C91" w:rsidRDefault="0047238B">
            <w:pPr>
              <w:pStyle w:val="Header"/>
              <w:tabs>
                <w:tab w:val="clear" w:pos="4513"/>
                <w:tab w:val="clear" w:pos="9026"/>
              </w:tabs>
              <w:jc w:val="both"/>
              <w:rPr>
                <w:rFonts w:ascii="Cambria" w:hAnsi="Cambria" w:cs="Segoe UI"/>
                <w:color w:val="000000"/>
                <w:sz w:val="20"/>
                <w:szCs w:val="20"/>
              </w:rPr>
            </w:pPr>
            <w:r>
              <w:rPr>
                <w:rFonts w:ascii="Cambria" w:hAnsi="Cambria"/>
                <w:sz w:val="20"/>
                <w:szCs w:val="20"/>
                <w:shd w:val="clear" w:color="auto" w:fill="FFFFFF"/>
              </w:rPr>
              <w:t xml:space="preserve">Oracle Applications 11i 11.5.10 /12.0, Linux, BI Publisher ,OA Framework, </w:t>
            </w:r>
            <w:proofErr w:type="spellStart"/>
            <w:r>
              <w:rPr>
                <w:rFonts w:ascii="Cambria" w:hAnsi="Cambria"/>
                <w:sz w:val="20"/>
                <w:szCs w:val="20"/>
                <w:shd w:val="clear" w:color="auto" w:fill="FFFFFF"/>
              </w:rPr>
              <w:t>JDeveloper</w:t>
            </w:r>
            <w:proofErr w:type="spellEnd"/>
            <w:r>
              <w:rPr>
                <w:rFonts w:ascii="Cambria" w:hAnsi="Cambria"/>
                <w:sz w:val="20"/>
                <w:szCs w:val="20"/>
                <w:shd w:val="clear" w:color="auto" w:fill="FFFFFF"/>
              </w:rPr>
              <w:t>, SOA, Java and .net, XML Publisher/BI, Forms , Form personalization's, Reports , Work flow, CUSTOM, AME, SQL, ORACLE PL/SQL.</w:t>
            </w:r>
          </w:p>
        </w:tc>
      </w:tr>
      <w:tr w:rsidR="00764C91">
        <w:trPr>
          <w:trHeight w:val="145"/>
        </w:trPr>
        <w:tc>
          <w:tcPr>
            <w:tcW w:w="1825" w:type="dxa"/>
          </w:tcPr>
          <w:p w:rsidR="00764C91" w:rsidRDefault="0047238B">
            <w:pPr>
              <w:pStyle w:val="Heading6"/>
              <w:spacing w:before="0"/>
              <w:jc w:val="both"/>
              <w:rPr>
                <w:rFonts w:cs="Segoe UI"/>
                <w:b/>
                <w:i w:val="0"/>
                <w:color w:val="000000"/>
                <w:sz w:val="20"/>
                <w:lang w:val="en-US"/>
              </w:rPr>
            </w:pPr>
            <w:r>
              <w:rPr>
                <w:rFonts w:cs="Segoe UI"/>
                <w:b/>
                <w:i w:val="0"/>
                <w:color w:val="000000"/>
                <w:sz w:val="20"/>
                <w:lang w:val="en-US"/>
              </w:rPr>
              <w:t xml:space="preserve">Role                      </w:t>
            </w:r>
          </w:p>
        </w:tc>
        <w:tc>
          <w:tcPr>
            <w:tcW w:w="9530" w:type="dxa"/>
          </w:tcPr>
          <w:p w:rsidR="00764C91" w:rsidRDefault="0047238B">
            <w:pPr>
              <w:pStyle w:val="Heading6"/>
              <w:spacing w:before="0"/>
              <w:jc w:val="both"/>
              <w:rPr>
                <w:rFonts w:cs="Segoe UI"/>
                <w:bCs/>
                <w:i w:val="0"/>
                <w:color w:val="000000"/>
                <w:sz w:val="20"/>
                <w:lang w:val="en-US"/>
              </w:rPr>
            </w:pPr>
            <w:r>
              <w:rPr>
                <w:rFonts w:cs="Segoe UI"/>
                <w:bCs/>
                <w:i w:val="0"/>
                <w:color w:val="000000"/>
                <w:sz w:val="20"/>
                <w:highlight w:val="yellow"/>
                <w:lang w:val="en-US"/>
              </w:rPr>
              <w:t>Sr. Software Engineer</w:t>
            </w:r>
          </w:p>
        </w:tc>
      </w:tr>
      <w:tr w:rsidR="00764C91">
        <w:trPr>
          <w:trHeight w:val="413"/>
        </w:trPr>
        <w:tc>
          <w:tcPr>
            <w:tcW w:w="1825" w:type="dxa"/>
          </w:tcPr>
          <w:p w:rsidR="00764C91" w:rsidRDefault="0047238B">
            <w:pPr>
              <w:pStyle w:val="Header"/>
              <w:tabs>
                <w:tab w:val="clear" w:pos="4513"/>
                <w:tab w:val="clear" w:pos="9026"/>
              </w:tabs>
              <w:jc w:val="both"/>
              <w:rPr>
                <w:rFonts w:ascii="Cambria" w:hAnsi="Cambria" w:cs="Segoe UI"/>
                <w:color w:val="000000"/>
                <w:sz w:val="20"/>
                <w:szCs w:val="20"/>
                <w:lang w:val="it-IT"/>
              </w:rPr>
            </w:pPr>
            <w:r>
              <w:rPr>
                <w:rFonts w:ascii="Cambria" w:hAnsi="Cambria" w:cs="Segoe UI"/>
                <w:b/>
                <w:color w:val="000000"/>
                <w:sz w:val="20"/>
                <w:szCs w:val="20"/>
                <w:lang w:val="it-IT"/>
              </w:rPr>
              <w:t>Responsibilities</w:t>
            </w:r>
          </w:p>
        </w:tc>
        <w:tc>
          <w:tcPr>
            <w:tcW w:w="9530" w:type="dxa"/>
          </w:tcPr>
          <w:p w:rsidR="00764C91" w:rsidRDefault="0047238B">
            <w:pPr>
              <w:numPr>
                <w:ilvl w:val="0"/>
                <w:numId w:val="6"/>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 xml:space="preserve">Loading the AP, GL spread sheets data into APPS using web ADI, </w:t>
            </w:r>
            <w:r>
              <w:rPr>
                <w:rFonts w:ascii="Cambria" w:hAnsi="Cambria" w:cs="Segoe UI"/>
                <w:color w:val="000000"/>
                <w:sz w:val="20"/>
              </w:rPr>
              <w:t xml:space="preserve">Involved the creating self-assessment using Phoenix Application tool, </w:t>
            </w:r>
            <w:r>
              <w:rPr>
                <w:rFonts w:ascii="Cambria" w:hAnsi="Cambria"/>
                <w:sz w:val="20"/>
                <w:lang w:val="en-IN" w:eastAsia="en-IN"/>
              </w:rPr>
              <w:t xml:space="preserve">To Developed LTLM Packages, Procedures, Functions code Changes in PL/SQL, Generating DE dupe Reports Winner and Looser Accounts, Involved in Unit test cases for LTLM and working with Performance tuning. </w:t>
            </w:r>
            <w:r>
              <w:rPr>
                <w:rFonts w:ascii="Cambria" w:hAnsi="Cambria" w:cs="Segoe UI"/>
                <w:color w:val="000000"/>
                <w:sz w:val="20"/>
              </w:rPr>
              <w:t>Involved the co-ordination with the onsite team and reporting status to the team.</w:t>
            </w:r>
          </w:p>
          <w:p w:rsidR="00764C91" w:rsidRDefault="0047238B">
            <w:pPr>
              <w:numPr>
                <w:ilvl w:val="0"/>
                <w:numId w:val="6"/>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cs="Segoe UI"/>
                <w:color w:val="000000"/>
                <w:sz w:val="20"/>
              </w:rPr>
              <w:t xml:space="preserve">Writing with Procedures, Functions &amp; Packages, Tuning Performances, Unit Testing, </w:t>
            </w:r>
            <w:r>
              <w:rPr>
                <w:rFonts w:ascii="Cambria" w:hAnsi="Cambria"/>
                <w:sz w:val="20"/>
                <w:lang w:val="en-IN" w:eastAsia="en-IN"/>
              </w:rPr>
              <w:t xml:space="preserve">Designed and developed custom programs like API's, Mapping Procedures and gateway programs using PL/SQL for General Ledger GL. Extensively used Discoverer to build GL reports, Actively supported in resolving production related issues with Business Users. Collected the user requirements, converted into functional and technical specifications, Designed and Developed GL outbound programs to Merrill Lynch Insurance group MLIG, custom forms for GL Interface Gateway. </w:t>
            </w:r>
          </w:p>
          <w:p w:rsidR="00764C91" w:rsidRDefault="0047238B">
            <w:pPr>
              <w:numPr>
                <w:ilvl w:val="0"/>
                <w:numId w:val="6"/>
              </w:numPr>
              <w:shd w:val="clear" w:color="auto" w:fill="FFFFFF"/>
              <w:spacing w:before="100" w:beforeAutospacing="1" w:after="100" w:afterAutospacing="1" w:line="240" w:lineRule="auto"/>
              <w:jc w:val="both"/>
              <w:rPr>
                <w:rFonts w:ascii="Cambria" w:hAnsi="Cambria"/>
                <w:sz w:val="20"/>
                <w:lang w:val="en-IN" w:eastAsia="en-IN"/>
              </w:rPr>
            </w:pPr>
            <w:r>
              <w:rPr>
                <w:rFonts w:ascii="Cambria" w:hAnsi="Cambria"/>
                <w:sz w:val="20"/>
                <w:lang w:val="en-IN" w:eastAsia="en-IN"/>
              </w:rPr>
              <w:t>Designed and Developed customer invoice interface program to load the customers from IBK to Oracle Receivables AP &amp; AR. Performed tuning for various PL/SQL scripts, extensively created Autopsy’s JIL and shell scripts for job scheduling. Loading the AP, GL spread sheets data into APPS using web ADI.</w:t>
            </w:r>
          </w:p>
        </w:tc>
      </w:tr>
    </w:tbl>
    <w:p w:rsidR="00764C91" w:rsidRDefault="00764C91">
      <w:pPr>
        <w:rPr>
          <w:rFonts w:ascii="Cambria" w:hAnsi="Cambria"/>
          <w:sz w:val="20"/>
        </w:rPr>
      </w:pPr>
    </w:p>
    <w:sectPr w:rsidR="00764C91">
      <w:pgSz w:w="12240" w:h="15840"/>
      <w:pgMar w:top="39" w:right="284" w:bottom="66"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0000000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multilevel"/>
    <w:tmpl w:val="00000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multilevel"/>
    <w:tmpl w:val="0000000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multilevel"/>
    <w:tmpl w:val="402460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97C4417"/>
    <w:multiLevelType w:val="multilevel"/>
    <w:tmpl w:val="000000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91"/>
    <w:rsid w:val="00004F22"/>
    <w:rsid w:val="00236244"/>
    <w:rsid w:val="002F3F7E"/>
    <w:rsid w:val="0047238B"/>
    <w:rsid w:val="0048686A"/>
    <w:rsid w:val="00542DCD"/>
    <w:rsid w:val="006B6642"/>
    <w:rsid w:val="00764C91"/>
    <w:rsid w:val="007958B4"/>
    <w:rsid w:val="007B146E"/>
    <w:rsid w:val="00AB247F"/>
    <w:rsid w:val="00B225A8"/>
    <w:rsid w:val="00B75C45"/>
    <w:rsid w:val="00CE6459"/>
    <w:rsid w:val="00D639F7"/>
    <w:rsid w:val="00E460BD"/>
    <w:rsid w:val="00E83D0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4C1E"/>
  <w15:docId w15:val="{95942871-3B6F-4C69-AD16-587CD296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0" w:lineRule="atLeast"/>
    </w:pPr>
    <w:rPr>
      <w:rFonts w:ascii="Arial" w:eastAsia="Times New Roman" w:hAnsi="Arial" w:cs="Times New Roman"/>
      <w:sz w:val="22"/>
      <w:lang w:val="en-GB"/>
    </w:rPr>
  </w:style>
  <w:style w:type="paragraph" w:styleId="Heading1">
    <w:name w:val="heading 1"/>
    <w:basedOn w:val="Normal"/>
    <w:next w:val="BodyText"/>
    <w:link w:val="Heading1Char"/>
    <w:qFormat/>
    <w:pPr>
      <w:keepNext/>
      <w:pBdr>
        <w:bottom w:val="single" w:sz="4" w:space="1" w:color="auto"/>
      </w:pBdr>
      <w:spacing w:before="60" w:after="120"/>
      <w:outlineLvl w:val="0"/>
    </w:pPr>
    <w:rPr>
      <w:rFonts w:ascii="Arial Narrow" w:hAnsi="Arial Narrow"/>
      <w:kern w:val="28"/>
      <w:sz w:val="40"/>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SimSun"/>
      <w:b/>
      <w:bCs/>
      <w:color w:val="4F81BD"/>
    </w:rPr>
  </w:style>
  <w:style w:type="paragraph" w:styleId="Heading5">
    <w:name w:val="heading 5"/>
    <w:basedOn w:val="Normal"/>
    <w:next w:val="Normal"/>
    <w:link w:val="Heading5Char"/>
    <w:uiPriority w:val="9"/>
    <w:qFormat/>
    <w:pPr>
      <w:keepNext/>
      <w:keepLines/>
      <w:spacing w:before="200" w:after="0"/>
      <w:outlineLvl w:val="4"/>
    </w:pPr>
    <w:rPr>
      <w:rFonts w:ascii="Cambria" w:eastAsia="SimSun" w:hAnsi="Cambria" w:cs="SimSun"/>
      <w:color w:val="243F60"/>
    </w:rPr>
  </w:style>
  <w:style w:type="paragraph" w:styleId="Heading6">
    <w:name w:val="heading 6"/>
    <w:basedOn w:val="Normal"/>
    <w:next w:val="Normal"/>
    <w:link w:val="Heading6Char"/>
    <w:uiPriority w:val="9"/>
    <w:qFormat/>
    <w:pPr>
      <w:keepNext/>
      <w:keepLines/>
      <w:spacing w:before="200" w:after="0"/>
      <w:outlineLvl w:val="5"/>
    </w:pPr>
    <w:rPr>
      <w:rFonts w:ascii="Cambria" w:eastAsia="SimSun" w:hAnsi="Cambria" w:cs="SimSu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Indent">
    <w:name w:val="Body Text Indent"/>
    <w:basedOn w:val="Normal"/>
    <w:link w:val="BodyTextIndentChar"/>
    <w:qFormat/>
    <w:pPr>
      <w:spacing w:after="120"/>
      <w:ind w:left="360"/>
    </w:p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pPr>
      <w:spacing w:line="240" w:lineRule="auto"/>
    </w:pPr>
    <w:rPr>
      <w:sz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uiPriority w:val="20"/>
    <w:qFormat/>
    <w:rPr>
      <w:rFonts w:cs="Times New Roman"/>
      <w:i/>
    </w:rPr>
  </w:style>
  <w:style w:type="paragraph" w:styleId="Header">
    <w:name w:val="header"/>
    <w:basedOn w:val="Normal"/>
    <w:link w:val="HeaderChar"/>
    <w:uiPriority w:val="99"/>
    <w:qFormat/>
    <w:pPr>
      <w:tabs>
        <w:tab w:val="center" w:pos="4513"/>
        <w:tab w:val="right" w:pos="9026"/>
      </w:tabs>
      <w:spacing w:after="0" w:line="240" w:lineRule="auto"/>
    </w:pPr>
    <w:rPr>
      <w:rFonts w:ascii="Times New Roman" w:hAnsi="Times New Roman"/>
      <w:sz w:val="24"/>
      <w:szCs w:val="24"/>
      <w:lang w:val="en-US"/>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character" w:customStyle="1" w:styleId="Heading1Char">
    <w:name w:val="Heading 1 Char"/>
    <w:basedOn w:val="DefaultParagraphFont"/>
    <w:link w:val="Heading1"/>
    <w:qFormat/>
    <w:rPr>
      <w:rFonts w:ascii="Arial Narrow" w:eastAsia="Times New Roman" w:hAnsi="Arial Narrow" w:cs="Times New Roman"/>
      <w:kern w:val="28"/>
      <w:sz w:val="40"/>
      <w:szCs w:val="20"/>
      <w:lang w:val="en-GB"/>
    </w:rPr>
  </w:style>
  <w:style w:type="character" w:customStyle="1" w:styleId="BodyTextChar">
    <w:name w:val="Body Text Char"/>
    <w:basedOn w:val="DefaultParagraphFont"/>
    <w:link w:val="BodyText"/>
    <w:qFormat/>
    <w:rPr>
      <w:rFonts w:ascii="Arial" w:eastAsia="Times New Roman" w:hAnsi="Arial" w:cs="Times New Roman"/>
      <w:szCs w:val="20"/>
      <w:lang w:val="en-GB"/>
    </w:rPr>
  </w:style>
  <w:style w:type="paragraph" w:customStyle="1" w:styleId="TableText">
    <w:name w:val="Table Text"/>
    <w:basedOn w:val="Normal"/>
    <w:qFormat/>
    <w:pPr>
      <w:spacing w:before="60" w:after="60"/>
    </w:pPr>
    <w:rPr>
      <w:sz w:val="20"/>
    </w:rPr>
  </w:style>
  <w:style w:type="character" w:customStyle="1" w:styleId="BodyTextIndentChar">
    <w:name w:val="Body Text Indent Char"/>
    <w:basedOn w:val="DefaultParagraphFont"/>
    <w:link w:val="BodyTextIndent"/>
    <w:qFormat/>
    <w:rPr>
      <w:rFonts w:ascii="Arial" w:eastAsia="Times New Roman" w:hAnsi="Arial" w:cs="Times New Roman"/>
      <w:szCs w:val="20"/>
      <w:lang w:val="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paragraph" w:customStyle="1" w:styleId="PhoneNumber">
    <w:name w:val="Phone Number"/>
    <w:basedOn w:val="Normal"/>
    <w:pPr>
      <w:overflowPunct w:val="0"/>
      <w:autoSpaceDE w:val="0"/>
      <w:autoSpaceDN w:val="0"/>
      <w:adjustRightInd w:val="0"/>
      <w:spacing w:after="240" w:line="240" w:lineRule="auto"/>
      <w:jc w:val="center"/>
      <w:textAlignment w:val="baseline"/>
    </w:pPr>
    <w:rPr>
      <w:rFonts w:ascii="Times New Roman" w:hAnsi="Times New Roman"/>
      <w:sz w:val="24"/>
      <w:lang w:val="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rPr>
  </w:style>
  <w:style w:type="character" w:customStyle="1" w:styleId="CommentSubjectChar">
    <w:name w:val="Comment Subject Char"/>
    <w:basedOn w:val="CommentTextChar"/>
    <w:link w:val="CommentSubject"/>
    <w:uiPriority w:val="99"/>
    <w:qFormat/>
    <w:rPr>
      <w:rFonts w:ascii="Arial" w:eastAsia="Times New Roman" w:hAnsi="Arial" w:cs="Times New Roman"/>
      <w:b/>
      <w:bCs/>
      <w:sz w:val="20"/>
      <w:szCs w:val="20"/>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Cs w:val="22"/>
      <w:lang w:val="en-US"/>
    </w:rPr>
  </w:style>
  <w:style w:type="character" w:customStyle="1" w:styleId="Heading5Char">
    <w:name w:val="Heading 5 Char"/>
    <w:basedOn w:val="DefaultParagraphFont"/>
    <w:link w:val="Heading5"/>
    <w:uiPriority w:val="9"/>
    <w:rPr>
      <w:rFonts w:ascii="Cambria" w:eastAsia="SimSun" w:hAnsi="Cambria" w:cs="SimSun"/>
      <w:color w:val="243F60"/>
      <w:szCs w:val="20"/>
      <w:lang w:val="en-GB"/>
    </w:rPr>
  </w:style>
  <w:style w:type="character" w:customStyle="1" w:styleId="Heading6Char">
    <w:name w:val="Heading 6 Char"/>
    <w:basedOn w:val="DefaultParagraphFont"/>
    <w:link w:val="Heading6"/>
    <w:uiPriority w:val="9"/>
    <w:qFormat/>
    <w:rPr>
      <w:rFonts w:ascii="Cambria" w:eastAsia="SimSun" w:hAnsi="Cambria" w:cs="SimSun"/>
      <w:i/>
      <w:iCs/>
      <w:color w:val="243F60"/>
      <w:szCs w:val="20"/>
      <w:lang w:val="en-GB"/>
    </w:rPr>
  </w:style>
  <w:style w:type="character" w:customStyle="1" w:styleId="Heading3Char">
    <w:name w:val="Heading 3 Char"/>
    <w:basedOn w:val="DefaultParagraphFont"/>
    <w:link w:val="Heading3"/>
    <w:uiPriority w:val="9"/>
    <w:rPr>
      <w:rFonts w:ascii="Cambria" w:eastAsia="SimSun" w:hAnsi="Cambria" w:cs="SimSun"/>
      <w:b/>
      <w:bCs/>
      <w:color w:val="4F81BD"/>
      <w:szCs w:val="20"/>
      <w:lang w:val="en-GB"/>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paragraph" w:customStyle="1" w:styleId="Normal11pt">
    <w:name w:val="Normal+11pt"/>
    <w:basedOn w:val="Normal"/>
    <w:pPr>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5446">
      <w:bodyDiv w:val="1"/>
      <w:marLeft w:val="0"/>
      <w:marRight w:val="0"/>
      <w:marTop w:val="0"/>
      <w:marBottom w:val="0"/>
      <w:divBdr>
        <w:top w:val="none" w:sz="0" w:space="0" w:color="auto"/>
        <w:left w:val="none" w:sz="0" w:space="0" w:color="auto"/>
        <w:bottom w:val="none" w:sz="0" w:space="0" w:color="auto"/>
        <w:right w:val="none" w:sz="0" w:space="0" w:color="auto"/>
      </w:divBdr>
    </w:div>
    <w:div w:id="107697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930C-E63F-4122-8F6B-125FE2B7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8</Pages>
  <Words>5256</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RAMESHKUMAR KUMARASAMY</cp:lastModifiedBy>
  <cp:revision>27</cp:revision>
  <dcterms:created xsi:type="dcterms:W3CDTF">2025-01-26T14:53:00Z</dcterms:created>
  <dcterms:modified xsi:type="dcterms:W3CDTF">2025-01-27T07:32:00Z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6333be6406b94934bc9325968ec92073</vt:lpwstr>
  </property>
  <property fmtid="{D5CDD505-2E9C-101B-9397-08002B2CF9AE}" pid="3" name="KSOProductBuildVer">
    <vt:lpwstr>1033-12.2.0.13266</vt:lpwstr>
  </property>
</Properties>
</file>