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2" w14:textId="77777777" w:rsidR="003B20A0" w:rsidRDefault="003B20A0">
      <w:pPr>
        <w:pBdr>
          <w:top w:val="nil"/>
          <w:left w:val="nil"/>
          <w:bottom w:val="nil"/>
          <w:right w:val="nil"/>
          <w:between w:val="nil"/>
        </w:pBdr>
        <w:spacing w:after="0" w:line="240" w:lineRule="auto"/>
        <w:rPr>
          <w:color w:val="000000"/>
        </w:rPr>
      </w:pPr>
    </w:p>
    <w:p w14:paraId="46D3A869" w14:textId="26800C80" w:rsidR="007113B0" w:rsidRPr="00A574E7" w:rsidRDefault="00896CFE" w:rsidP="007113B0">
      <w:pPr>
        <w:pStyle w:val="NoSpacing"/>
        <w:rPr>
          <w:rFonts w:asciiTheme="minorHAnsi" w:hAnsiTheme="minorHAnsi"/>
          <w:b/>
          <w:noProof/>
          <w:sz w:val="36"/>
          <w:szCs w:val="36"/>
        </w:rPr>
      </w:pPr>
      <w:r w:rsidRPr="00A574E7">
        <w:rPr>
          <w:rFonts w:asciiTheme="minorHAnsi" w:hAnsiTheme="minorHAnsi"/>
          <w:b/>
          <w:noProof/>
          <w:sz w:val="36"/>
          <w:szCs w:val="36"/>
        </w:rPr>
        <w:t>SITTIE ASLIA D</w:t>
      </w:r>
      <w:r w:rsidR="007113B0" w:rsidRPr="00A574E7">
        <w:rPr>
          <w:rFonts w:asciiTheme="minorHAnsi" w:hAnsiTheme="minorHAnsi"/>
          <w:b/>
          <w:noProof/>
          <w:sz w:val="36"/>
          <w:szCs w:val="36"/>
        </w:rPr>
        <w:t>. BARODI, RMT</w:t>
      </w:r>
    </w:p>
    <w:p w14:paraId="2970FF65" w14:textId="4BCEBD5C" w:rsidR="007113B0" w:rsidRPr="00896CFE" w:rsidRDefault="007113B0" w:rsidP="007113B0">
      <w:pPr>
        <w:pStyle w:val="NoSpacing"/>
        <w:rPr>
          <w:rFonts w:asciiTheme="minorHAnsi" w:hAnsiTheme="minorHAnsi" w:cs="Arial"/>
          <w:noProof/>
          <w:sz w:val="28"/>
          <w:szCs w:val="28"/>
        </w:rPr>
      </w:pPr>
      <w:r w:rsidRPr="00896CFE">
        <w:rPr>
          <w:rFonts w:asciiTheme="minorHAnsi" w:hAnsiTheme="minorHAnsi" w:cs="Arial"/>
          <w:noProof/>
          <w:sz w:val="28"/>
          <w:szCs w:val="28"/>
        </w:rPr>
        <w:t>7505 JUMAA STREET, HAI AL-BAHAR MADINA AL-MUNAWARRA, SAUDI ARABIA</w:t>
      </w:r>
    </w:p>
    <w:p w14:paraId="6D6EB97C" w14:textId="625A401D" w:rsidR="007113B0" w:rsidRPr="00896CFE" w:rsidRDefault="007113B0" w:rsidP="007113B0">
      <w:pPr>
        <w:pStyle w:val="NoSpacing"/>
        <w:rPr>
          <w:rFonts w:asciiTheme="minorHAnsi" w:hAnsiTheme="minorHAnsi" w:cs="Arial"/>
          <w:noProof/>
          <w:sz w:val="28"/>
          <w:szCs w:val="28"/>
        </w:rPr>
      </w:pPr>
      <w:r w:rsidRPr="00896CFE">
        <w:rPr>
          <w:rFonts w:asciiTheme="minorHAnsi" w:hAnsiTheme="minorHAnsi" w:cs="Arial"/>
          <w:noProof/>
          <w:sz w:val="28"/>
          <w:szCs w:val="28"/>
        </w:rPr>
        <w:t xml:space="preserve">+966 590644909 • </w:t>
      </w:r>
      <w:hyperlink r:id="rId4" w:history="1">
        <w:r w:rsidRPr="00896CFE">
          <w:rPr>
            <w:rStyle w:val="Hyperlink"/>
            <w:rFonts w:asciiTheme="minorHAnsi" w:hAnsiTheme="minorHAnsi" w:cs="Arial"/>
            <w:noProof/>
            <w:sz w:val="28"/>
            <w:szCs w:val="28"/>
          </w:rPr>
          <w:t>ashliya2018@gmail.com</w:t>
        </w:r>
      </w:hyperlink>
    </w:p>
    <w:p w14:paraId="410DF0D6" w14:textId="77777777" w:rsidR="007113B0" w:rsidRPr="00896CFE" w:rsidRDefault="007113B0" w:rsidP="007113B0">
      <w:pPr>
        <w:pStyle w:val="NoSpacing"/>
        <w:rPr>
          <w:rFonts w:asciiTheme="minorHAnsi" w:hAnsiTheme="minorHAnsi" w:cs="Arial"/>
          <w:noProof/>
          <w:sz w:val="28"/>
          <w:szCs w:val="28"/>
        </w:rPr>
      </w:pPr>
    </w:p>
    <w:tbl>
      <w:tblPr>
        <w:tblStyle w:val="TableGrid"/>
        <w:tblW w:w="0" w:type="auto"/>
        <w:tblLook w:val="04A0" w:firstRow="1" w:lastRow="0" w:firstColumn="1" w:lastColumn="0" w:noHBand="0" w:noVBand="1"/>
      </w:tblPr>
      <w:tblGrid>
        <w:gridCol w:w="11016"/>
      </w:tblGrid>
      <w:tr w:rsidR="007113B0" w:rsidRPr="00896CFE" w14:paraId="44A66DE2" w14:textId="77777777" w:rsidTr="007113B0">
        <w:tc>
          <w:tcPr>
            <w:tcW w:w="11016" w:type="dxa"/>
          </w:tcPr>
          <w:p w14:paraId="5147A58A" w14:textId="628CF04E" w:rsidR="007113B0" w:rsidRPr="00896CFE" w:rsidRDefault="00107670" w:rsidP="007113B0">
            <w:pPr>
              <w:pStyle w:val="NoSpacing"/>
              <w:rPr>
                <w:rFonts w:asciiTheme="minorHAnsi" w:hAnsiTheme="minorHAnsi" w:cs="Arial"/>
                <w:noProof/>
                <w:sz w:val="28"/>
                <w:szCs w:val="28"/>
              </w:rPr>
            </w:pPr>
            <w:r w:rsidRPr="00896CFE">
              <w:rPr>
                <w:rFonts w:asciiTheme="minorHAnsi" w:hAnsiTheme="minorHAnsi" w:cs="Arial"/>
                <w:noProof/>
                <w:sz w:val="28"/>
                <w:szCs w:val="28"/>
              </w:rPr>
              <w:t>PROFILE</w:t>
            </w:r>
          </w:p>
        </w:tc>
      </w:tr>
    </w:tbl>
    <w:p w14:paraId="3B5A8615" w14:textId="77777777" w:rsidR="007113B0" w:rsidRPr="00896CFE" w:rsidRDefault="007113B0" w:rsidP="007113B0">
      <w:pPr>
        <w:pStyle w:val="NoSpacing"/>
        <w:rPr>
          <w:rFonts w:asciiTheme="minorHAnsi" w:hAnsiTheme="minorHAnsi" w:cs="Arial"/>
          <w:noProof/>
          <w:sz w:val="28"/>
          <w:szCs w:val="28"/>
        </w:rPr>
      </w:pPr>
    </w:p>
    <w:p w14:paraId="708B14DA" w14:textId="36BC3FDA" w:rsidR="00395A8F" w:rsidRPr="00896CFE" w:rsidRDefault="007113B0">
      <w:pPr>
        <w:rPr>
          <w:rFonts w:asciiTheme="minorHAnsi" w:hAnsiTheme="minorHAnsi" w:cs="Arial"/>
          <w:sz w:val="28"/>
          <w:szCs w:val="28"/>
        </w:rPr>
      </w:pPr>
      <w:r w:rsidRPr="00896CFE">
        <w:rPr>
          <w:rFonts w:asciiTheme="minorHAnsi" w:hAnsiTheme="minorHAnsi" w:cs="Arial"/>
          <w:sz w:val="28"/>
          <w:szCs w:val="28"/>
        </w:rPr>
        <w:t xml:space="preserve"> </w:t>
      </w:r>
      <w:r w:rsidR="00395A8F" w:rsidRPr="00896CFE">
        <w:rPr>
          <w:rFonts w:asciiTheme="minorHAnsi" w:hAnsiTheme="minorHAnsi" w:cs="Arial"/>
          <w:sz w:val="28"/>
          <w:szCs w:val="28"/>
        </w:rPr>
        <w:t xml:space="preserve">       </w:t>
      </w:r>
      <w:r w:rsidRPr="00896CFE">
        <w:rPr>
          <w:rFonts w:asciiTheme="minorHAnsi" w:hAnsiTheme="minorHAnsi" w:cs="Arial"/>
          <w:sz w:val="28"/>
          <w:szCs w:val="28"/>
        </w:rPr>
        <w:t xml:space="preserve">I am a goal oriented professional with a strong medical background and education. Highly qualified professional with experiences in the industry. Medical technologist with good communication skills, </w:t>
      </w:r>
      <w:r w:rsidR="00395A8F" w:rsidRPr="00896CFE">
        <w:rPr>
          <w:rFonts w:asciiTheme="minorHAnsi" w:hAnsiTheme="minorHAnsi" w:cs="Arial"/>
          <w:sz w:val="28"/>
          <w:szCs w:val="28"/>
        </w:rPr>
        <w:t>persuasive and</w:t>
      </w:r>
      <w:r w:rsidRPr="00896CFE">
        <w:rPr>
          <w:rFonts w:asciiTheme="minorHAnsi" w:hAnsiTheme="minorHAnsi" w:cs="Arial"/>
          <w:sz w:val="28"/>
          <w:szCs w:val="28"/>
        </w:rPr>
        <w:t xml:space="preserve"> adaptable to any field of work;</w:t>
      </w:r>
      <w:r w:rsidR="00395A8F" w:rsidRPr="00896CFE">
        <w:rPr>
          <w:rFonts w:asciiTheme="minorHAnsi" w:hAnsiTheme="minorHAnsi" w:cs="Arial"/>
          <w:sz w:val="28"/>
          <w:szCs w:val="28"/>
        </w:rPr>
        <w:t xml:space="preserve"> Self-motivated and focus in desired goal. Has keen insight into the needs of others, able to identify issues and problems in every </w:t>
      </w:r>
      <w:r w:rsidR="006E3251" w:rsidRPr="00896CFE">
        <w:rPr>
          <w:rFonts w:asciiTheme="minorHAnsi" w:hAnsiTheme="minorHAnsi" w:cs="Arial"/>
          <w:sz w:val="28"/>
          <w:szCs w:val="28"/>
        </w:rPr>
        <w:t>area</w:t>
      </w:r>
      <w:r w:rsidR="00395A8F" w:rsidRPr="00896CFE">
        <w:rPr>
          <w:rFonts w:asciiTheme="minorHAnsi" w:hAnsiTheme="minorHAnsi" w:cs="Arial"/>
          <w:sz w:val="28"/>
          <w:szCs w:val="28"/>
        </w:rPr>
        <w:t xml:space="preserve"> and form innovative solutions.</w:t>
      </w:r>
    </w:p>
    <w:p w14:paraId="4E003CBB" w14:textId="7A26B9B5" w:rsidR="00896CFE" w:rsidRPr="00896CFE" w:rsidRDefault="00395A8F">
      <w:pPr>
        <w:rPr>
          <w:rFonts w:asciiTheme="minorHAnsi" w:hAnsiTheme="minorHAnsi" w:cs="Arial"/>
          <w:sz w:val="28"/>
          <w:szCs w:val="28"/>
        </w:rPr>
      </w:pPr>
      <w:r w:rsidRPr="00896CFE">
        <w:rPr>
          <w:rFonts w:asciiTheme="minorHAnsi" w:hAnsiTheme="minorHAnsi" w:cs="Arial"/>
          <w:sz w:val="28"/>
          <w:szCs w:val="28"/>
        </w:rPr>
        <w:t xml:space="preserve">      Excellent in clinical laboratory skills, with commended performance in analyzing laboratory assays and resolving    complex clinical and instrument problems. Accurate, reliable and focused on the timely, quality completion of all laboratory procedures. Work well under pressure and time constraints</w:t>
      </w:r>
      <w:r w:rsidR="00107670" w:rsidRPr="00896CFE">
        <w:rPr>
          <w:rFonts w:asciiTheme="minorHAnsi" w:hAnsiTheme="minorHAnsi" w:cs="Arial"/>
          <w:sz w:val="28"/>
          <w:szCs w:val="28"/>
        </w:rPr>
        <w:t xml:space="preserve"> with high-volume environment.</w:t>
      </w:r>
    </w:p>
    <w:tbl>
      <w:tblPr>
        <w:tblStyle w:val="TableGrid"/>
        <w:tblW w:w="0" w:type="auto"/>
        <w:tblLook w:val="04A0" w:firstRow="1" w:lastRow="0" w:firstColumn="1" w:lastColumn="0" w:noHBand="0" w:noVBand="1"/>
      </w:tblPr>
      <w:tblGrid>
        <w:gridCol w:w="11016"/>
      </w:tblGrid>
      <w:tr w:rsidR="00395A8F" w:rsidRPr="00896CFE" w14:paraId="60ECF9AF" w14:textId="77777777" w:rsidTr="00395A8F">
        <w:tc>
          <w:tcPr>
            <w:tcW w:w="11016" w:type="dxa"/>
          </w:tcPr>
          <w:p w14:paraId="3289862B" w14:textId="7E339526" w:rsidR="00395A8F" w:rsidRPr="00896CFE" w:rsidRDefault="00395A8F">
            <w:pPr>
              <w:rPr>
                <w:rFonts w:asciiTheme="minorHAnsi" w:hAnsiTheme="minorHAnsi" w:cs="Arial"/>
                <w:sz w:val="28"/>
                <w:szCs w:val="28"/>
              </w:rPr>
            </w:pPr>
            <w:r w:rsidRPr="00896CFE">
              <w:rPr>
                <w:rFonts w:asciiTheme="minorHAnsi" w:hAnsiTheme="minorHAnsi" w:cs="Arial"/>
                <w:sz w:val="28"/>
                <w:szCs w:val="28"/>
              </w:rPr>
              <w:t>SKILLS</w:t>
            </w:r>
          </w:p>
        </w:tc>
      </w:tr>
    </w:tbl>
    <w:p w14:paraId="02A77D54" w14:textId="77777777" w:rsidR="00896CFE" w:rsidRDefault="00395A8F">
      <w:pPr>
        <w:rPr>
          <w:rFonts w:asciiTheme="minorHAnsi" w:hAnsiTheme="minorHAnsi" w:cs="Arial"/>
          <w:sz w:val="28"/>
          <w:szCs w:val="28"/>
        </w:rPr>
      </w:pPr>
      <w:r w:rsidRPr="00896CFE">
        <w:rPr>
          <w:rFonts w:asciiTheme="minorHAnsi" w:hAnsiTheme="minorHAnsi" w:cs="Arial"/>
          <w:sz w:val="28"/>
          <w:szCs w:val="28"/>
        </w:rPr>
        <w:t xml:space="preserve">      </w:t>
      </w:r>
      <w:r w:rsidR="00107670" w:rsidRPr="00896CFE">
        <w:rPr>
          <w:rFonts w:asciiTheme="minorHAnsi" w:hAnsiTheme="minorHAnsi" w:cs="Arial"/>
          <w:sz w:val="28"/>
          <w:szCs w:val="28"/>
        </w:rPr>
        <w:t xml:space="preserve"> </w:t>
      </w:r>
    </w:p>
    <w:p w14:paraId="582E3B4F" w14:textId="00A63A5E" w:rsidR="00896CFE" w:rsidRPr="00896CFE" w:rsidRDefault="00107670">
      <w:pPr>
        <w:rPr>
          <w:rFonts w:asciiTheme="minorHAnsi" w:hAnsiTheme="minorHAnsi" w:cs="Arial"/>
          <w:sz w:val="28"/>
          <w:szCs w:val="28"/>
        </w:rPr>
      </w:pPr>
      <w:r w:rsidRPr="00896CFE">
        <w:rPr>
          <w:rFonts w:asciiTheme="minorHAnsi" w:hAnsiTheme="minorHAnsi" w:cs="Arial"/>
          <w:sz w:val="28"/>
          <w:szCs w:val="28"/>
        </w:rPr>
        <w:t>Clinical assays• Clinical microbiology • Laboratory equipment calibrations</w:t>
      </w:r>
      <w:r w:rsidR="00896CFE">
        <w:rPr>
          <w:rFonts w:asciiTheme="minorHAnsi" w:hAnsiTheme="minorHAnsi" w:cs="Arial"/>
          <w:sz w:val="28"/>
          <w:szCs w:val="28"/>
        </w:rPr>
        <w:t xml:space="preserve"> </w:t>
      </w:r>
      <w:r w:rsidRPr="00896CFE">
        <w:rPr>
          <w:rFonts w:asciiTheme="minorHAnsi" w:hAnsiTheme="minorHAnsi" w:cs="Arial"/>
          <w:sz w:val="28"/>
          <w:szCs w:val="28"/>
        </w:rPr>
        <w:t>•Test result validity</w:t>
      </w:r>
      <w:r w:rsidR="00896CFE">
        <w:rPr>
          <w:rFonts w:asciiTheme="minorHAnsi" w:hAnsiTheme="minorHAnsi" w:cs="Arial"/>
          <w:sz w:val="28"/>
          <w:szCs w:val="28"/>
        </w:rPr>
        <w:t xml:space="preserve"> &amp;</w:t>
      </w:r>
      <w:r w:rsidRPr="00896CFE">
        <w:rPr>
          <w:rFonts w:asciiTheme="minorHAnsi" w:hAnsiTheme="minorHAnsi" w:cs="Arial"/>
          <w:sz w:val="28"/>
          <w:szCs w:val="28"/>
        </w:rPr>
        <w:t xml:space="preserve"> verification • Laboratory Testing (Manual</w:t>
      </w:r>
      <w:r w:rsidR="00896CFE">
        <w:rPr>
          <w:rFonts w:asciiTheme="minorHAnsi" w:hAnsiTheme="minorHAnsi" w:cs="Arial"/>
          <w:sz w:val="28"/>
          <w:szCs w:val="28"/>
        </w:rPr>
        <w:t>, semi</w:t>
      </w:r>
      <w:r w:rsidRPr="00896CFE">
        <w:rPr>
          <w:rFonts w:asciiTheme="minorHAnsi" w:hAnsiTheme="minorHAnsi" w:cs="Arial"/>
          <w:sz w:val="28"/>
          <w:szCs w:val="28"/>
        </w:rPr>
        <w:t xml:space="preserve"> and automated)  &amp; reporting •Quality controls • Extraction</w:t>
      </w:r>
      <w:r w:rsidR="00896CFE">
        <w:rPr>
          <w:rFonts w:asciiTheme="minorHAnsi" w:hAnsiTheme="minorHAnsi" w:cs="Arial"/>
          <w:sz w:val="28"/>
          <w:szCs w:val="28"/>
        </w:rPr>
        <w:t>•</w:t>
      </w:r>
    </w:p>
    <w:tbl>
      <w:tblPr>
        <w:tblStyle w:val="TableGrid"/>
        <w:tblW w:w="0" w:type="auto"/>
        <w:tblLook w:val="04A0" w:firstRow="1" w:lastRow="0" w:firstColumn="1" w:lastColumn="0" w:noHBand="0" w:noVBand="1"/>
      </w:tblPr>
      <w:tblGrid>
        <w:gridCol w:w="5508"/>
        <w:gridCol w:w="5508"/>
      </w:tblGrid>
      <w:tr w:rsidR="00107670" w:rsidRPr="00896CFE" w14:paraId="269D5F94" w14:textId="77777777" w:rsidTr="00107670">
        <w:tc>
          <w:tcPr>
            <w:tcW w:w="11016" w:type="dxa"/>
            <w:gridSpan w:val="2"/>
          </w:tcPr>
          <w:p w14:paraId="479B29BF" w14:textId="7E686669" w:rsidR="00107670" w:rsidRPr="00896CFE" w:rsidRDefault="00107670">
            <w:pPr>
              <w:rPr>
                <w:rFonts w:asciiTheme="minorHAnsi" w:hAnsiTheme="minorHAnsi" w:cs="Arial"/>
                <w:sz w:val="28"/>
                <w:szCs w:val="28"/>
              </w:rPr>
            </w:pPr>
            <w:r w:rsidRPr="00896CFE">
              <w:rPr>
                <w:rFonts w:asciiTheme="minorHAnsi" w:hAnsiTheme="minorHAnsi" w:cs="Arial"/>
                <w:sz w:val="28"/>
                <w:szCs w:val="28"/>
              </w:rPr>
              <w:t>PROFESSIONAL EXPERIENCE</w:t>
            </w:r>
          </w:p>
        </w:tc>
      </w:tr>
      <w:tr w:rsidR="006E3251" w:rsidRPr="00896CFE" w14:paraId="121A7167" w14:textId="77777777" w:rsidTr="006E3251">
        <w:tc>
          <w:tcPr>
            <w:tcW w:w="5508" w:type="dxa"/>
          </w:tcPr>
          <w:p w14:paraId="160C9D6E" w14:textId="77777777" w:rsidR="002F4E25" w:rsidRPr="00896CFE" w:rsidRDefault="002F4E25">
            <w:pPr>
              <w:rPr>
                <w:rFonts w:asciiTheme="minorHAnsi" w:hAnsiTheme="minorHAnsi" w:cs="Arial"/>
                <w:sz w:val="28"/>
                <w:szCs w:val="28"/>
              </w:rPr>
            </w:pPr>
            <w:r w:rsidRPr="00896CFE">
              <w:rPr>
                <w:rFonts w:asciiTheme="minorHAnsi" w:hAnsiTheme="minorHAnsi" w:cs="Arial"/>
                <w:sz w:val="28"/>
                <w:szCs w:val="28"/>
              </w:rPr>
              <w:t xml:space="preserve">•PRIME HEALTH GROUP MEDICAL DIAGNOSTIC CLINIC AND LABORATORY </w:t>
            </w:r>
          </w:p>
          <w:p w14:paraId="03FB2418" w14:textId="77777777" w:rsidR="006E3251" w:rsidRPr="00896CFE" w:rsidRDefault="002F4E25">
            <w:pPr>
              <w:rPr>
                <w:rFonts w:asciiTheme="minorHAnsi" w:hAnsiTheme="minorHAnsi" w:cs="Arial"/>
                <w:sz w:val="28"/>
                <w:szCs w:val="28"/>
              </w:rPr>
            </w:pPr>
            <w:r w:rsidRPr="00896CFE">
              <w:rPr>
                <w:rFonts w:asciiTheme="minorHAnsi" w:hAnsiTheme="minorHAnsi" w:cs="Arial"/>
                <w:sz w:val="28"/>
                <w:szCs w:val="28"/>
              </w:rPr>
              <w:t>(VALENZUELA CITY, METRO MANILA)</w:t>
            </w:r>
          </w:p>
          <w:p w14:paraId="73D05345" w14:textId="7D00362F" w:rsidR="002F4E25" w:rsidRPr="00896CFE" w:rsidRDefault="002F4E25">
            <w:pPr>
              <w:rPr>
                <w:rFonts w:asciiTheme="minorHAnsi" w:hAnsiTheme="minorHAnsi" w:cs="Arial"/>
                <w:sz w:val="28"/>
                <w:szCs w:val="28"/>
              </w:rPr>
            </w:pPr>
          </w:p>
        </w:tc>
        <w:tc>
          <w:tcPr>
            <w:tcW w:w="5508" w:type="dxa"/>
          </w:tcPr>
          <w:p w14:paraId="1A177CC6" w14:textId="3BAFE160" w:rsidR="006E3251" w:rsidRPr="00896CFE" w:rsidRDefault="002F4E25">
            <w:pPr>
              <w:rPr>
                <w:rFonts w:asciiTheme="minorHAnsi" w:hAnsiTheme="minorHAnsi" w:cs="Arial"/>
                <w:sz w:val="28"/>
                <w:szCs w:val="28"/>
              </w:rPr>
            </w:pPr>
            <w:r w:rsidRPr="00896CFE">
              <w:rPr>
                <w:rFonts w:asciiTheme="minorHAnsi" w:hAnsiTheme="minorHAnsi" w:cs="Arial"/>
                <w:sz w:val="28"/>
                <w:szCs w:val="28"/>
              </w:rPr>
              <w:t>JANUARY 12, 2009 TO JANUARY 30, 2012</w:t>
            </w:r>
          </w:p>
        </w:tc>
      </w:tr>
      <w:tr w:rsidR="006E3251" w:rsidRPr="00896CFE" w14:paraId="432BA4DA" w14:textId="77777777" w:rsidTr="006E3251">
        <w:tc>
          <w:tcPr>
            <w:tcW w:w="5508" w:type="dxa"/>
          </w:tcPr>
          <w:p w14:paraId="54A46FB4" w14:textId="77777777" w:rsidR="006E3251" w:rsidRPr="00896CFE" w:rsidRDefault="002F4E25">
            <w:pPr>
              <w:rPr>
                <w:rFonts w:asciiTheme="minorHAnsi" w:hAnsiTheme="minorHAnsi" w:cs="Arial"/>
                <w:sz w:val="28"/>
                <w:szCs w:val="28"/>
              </w:rPr>
            </w:pPr>
            <w:r w:rsidRPr="00896CFE">
              <w:rPr>
                <w:rFonts w:asciiTheme="minorHAnsi" w:hAnsiTheme="minorHAnsi" w:cs="Arial"/>
                <w:sz w:val="28"/>
                <w:szCs w:val="28"/>
              </w:rPr>
              <w:t>•IWC-IMS WELLTH CARE, INCORPORATED</w:t>
            </w:r>
          </w:p>
          <w:p w14:paraId="08891AE7" w14:textId="77777777" w:rsidR="002F4E25" w:rsidRPr="00896CFE" w:rsidRDefault="002F4E25">
            <w:pPr>
              <w:rPr>
                <w:rFonts w:asciiTheme="minorHAnsi" w:hAnsiTheme="minorHAnsi" w:cs="Arial"/>
                <w:sz w:val="28"/>
                <w:szCs w:val="28"/>
              </w:rPr>
            </w:pPr>
            <w:r w:rsidRPr="00896CFE">
              <w:rPr>
                <w:rFonts w:asciiTheme="minorHAnsi" w:hAnsiTheme="minorHAnsi" w:cs="Arial"/>
                <w:sz w:val="28"/>
                <w:szCs w:val="28"/>
              </w:rPr>
              <w:t>(TAFT AVENUE, MANILA)</w:t>
            </w:r>
          </w:p>
          <w:p w14:paraId="1B7D3C1C" w14:textId="435E3511" w:rsidR="002F4E25" w:rsidRPr="00896CFE" w:rsidRDefault="002F4E25">
            <w:pPr>
              <w:rPr>
                <w:rFonts w:asciiTheme="minorHAnsi" w:hAnsiTheme="minorHAnsi" w:cs="Arial"/>
                <w:sz w:val="28"/>
                <w:szCs w:val="28"/>
              </w:rPr>
            </w:pPr>
          </w:p>
        </w:tc>
        <w:tc>
          <w:tcPr>
            <w:tcW w:w="5508" w:type="dxa"/>
          </w:tcPr>
          <w:p w14:paraId="2E77C0C9" w14:textId="3475068D" w:rsidR="006E3251" w:rsidRPr="00896CFE" w:rsidRDefault="002F4E25">
            <w:pPr>
              <w:rPr>
                <w:rFonts w:asciiTheme="minorHAnsi" w:hAnsiTheme="minorHAnsi" w:cs="Arial"/>
                <w:sz w:val="28"/>
                <w:szCs w:val="28"/>
              </w:rPr>
            </w:pPr>
            <w:r w:rsidRPr="00896CFE">
              <w:rPr>
                <w:rFonts w:asciiTheme="minorHAnsi" w:hAnsiTheme="minorHAnsi" w:cs="Arial"/>
                <w:sz w:val="28"/>
                <w:szCs w:val="28"/>
              </w:rPr>
              <w:t>AUGUST 16, 2012 TO AUGUST 31, 2014</w:t>
            </w:r>
          </w:p>
        </w:tc>
      </w:tr>
      <w:tr w:rsidR="002F4E25" w:rsidRPr="00896CFE" w14:paraId="1C6FF52A" w14:textId="77777777" w:rsidTr="006E3251">
        <w:tc>
          <w:tcPr>
            <w:tcW w:w="5508" w:type="dxa"/>
          </w:tcPr>
          <w:p w14:paraId="55CA6D1A" w14:textId="03DF5381" w:rsidR="002F4E25" w:rsidRPr="00896CFE" w:rsidRDefault="002F4E25">
            <w:pPr>
              <w:rPr>
                <w:rFonts w:asciiTheme="minorHAnsi" w:hAnsiTheme="minorHAnsi" w:cs="Arial"/>
                <w:sz w:val="28"/>
                <w:szCs w:val="28"/>
              </w:rPr>
            </w:pPr>
            <w:r w:rsidRPr="00896CFE">
              <w:rPr>
                <w:rFonts w:asciiTheme="minorHAnsi" w:hAnsiTheme="minorHAnsi" w:cs="Arial"/>
                <w:sz w:val="28"/>
                <w:szCs w:val="28"/>
              </w:rPr>
              <w:t>•SALAMATEK MEDICAL CENTER</w:t>
            </w:r>
          </w:p>
          <w:p w14:paraId="0D154406" w14:textId="77777777" w:rsidR="002F4E25" w:rsidRPr="00896CFE" w:rsidRDefault="002F4E25">
            <w:pPr>
              <w:rPr>
                <w:rFonts w:asciiTheme="minorHAnsi" w:hAnsiTheme="minorHAnsi" w:cs="Arial"/>
                <w:sz w:val="28"/>
                <w:szCs w:val="28"/>
              </w:rPr>
            </w:pPr>
            <w:r w:rsidRPr="00896CFE">
              <w:rPr>
                <w:rFonts w:asciiTheme="minorHAnsi" w:hAnsiTheme="minorHAnsi" w:cs="Arial"/>
                <w:sz w:val="28"/>
                <w:szCs w:val="28"/>
              </w:rPr>
              <w:t>(SAFWA, SAUDI ARABIA)</w:t>
            </w:r>
          </w:p>
          <w:p w14:paraId="3B38E0FC" w14:textId="0ED9D4EE" w:rsidR="002F4E25" w:rsidRPr="00896CFE" w:rsidRDefault="002F4E25">
            <w:pPr>
              <w:rPr>
                <w:rFonts w:asciiTheme="minorHAnsi" w:hAnsiTheme="minorHAnsi" w:cs="Arial"/>
                <w:sz w:val="28"/>
                <w:szCs w:val="28"/>
              </w:rPr>
            </w:pPr>
          </w:p>
        </w:tc>
        <w:tc>
          <w:tcPr>
            <w:tcW w:w="5508" w:type="dxa"/>
          </w:tcPr>
          <w:p w14:paraId="101BFAC4" w14:textId="29932D9E" w:rsidR="002F4E25" w:rsidRPr="00896CFE" w:rsidRDefault="002F4E25">
            <w:pPr>
              <w:rPr>
                <w:rFonts w:asciiTheme="minorHAnsi" w:hAnsiTheme="minorHAnsi" w:cs="Arial"/>
                <w:sz w:val="28"/>
                <w:szCs w:val="28"/>
              </w:rPr>
            </w:pPr>
            <w:r w:rsidRPr="00896CFE">
              <w:rPr>
                <w:rFonts w:asciiTheme="minorHAnsi" w:hAnsiTheme="minorHAnsi" w:cs="Arial"/>
                <w:sz w:val="28"/>
                <w:szCs w:val="28"/>
              </w:rPr>
              <w:t>MARCH 18, 2015 TO MARCH 20, 2017</w:t>
            </w:r>
          </w:p>
        </w:tc>
      </w:tr>
      <w:tr w:rsidR="002F4E25" w:rsidRPr="00896CFE" w14:paraId="3107F182" w14:textId="77777777" w:rsidTr="006E3251">
        <w:tc>
          <w:tcPr>
            <w:tcW w:w="5508" w:type="dxa"/>
          </w:tcPr>
          <w:p w14:paraId="0E49D141" w14:textId="40ED6FB3" w:rsidR="002F4E25" w:rsidRPr="00896CFE" w:rsidRDefault="002F4E25">
            <w:pPr>
              <w:rPr>
                <w:rFonts w:asciiTheme="minorHAnsi" w:hAnsiTheme="minorHAnsi" w:cs="Arial"/>
                <w:sz w:val="28"/>
                <w:szCs w:val="28"/>
              </w:rPr>
            </w:pPr>
            <w:r w:rsidRPr="00896CFE">
              <w:rPr>
                <w:rFonts w:asciiTheme="minorHAnsi" w:hAnsiTheme="minorHAnsi" w:cs="Arial"/>
                <w:sz w:val="28"/>
                <w:szCs w:val="28"/>
              </w:rPr>
              <w:t>•SAFA AL-MADINAH HOSPITAL</w:t>
            </w:r>
          </w:p>
          <w:p w14:paraId="6FE2EBA2" w14:textId="3454A9B3" w:rsidR="002F4E25" w:rsidRPr="00896CFE" w:rsidRDefault="002F4E25">
            <w:pPr>
              <w:rPr>
                <w:rFonts w:asciiTheme="minorHAnsi" w:hAnsiTheme="minorHAnsi" w:cs="Arial"/>
                <w:sz w:val="28"/>
                <w:szCs w:val="28"/>
              </w:rPr>
            </w:pPr>
            <w:r w:rsidRPr="00896CFE">
              <w:rPr>
                <w:rFonts w:asciiTheme="minorHAnsi" w:hAnsiTheme="minorHAnsi" w:cs="Arial"/>
                <w:sz w:val="28"/>
                <w:szCs w:val="28"/>
              </w:rPr>
              <w:t>(MADINA AL-MUNWARRA, SAUDI ARABIA)</w:t>
            </w:r>
          </w:p>
          <w:p w14:paraId="48038F9B" w14:textId="77777777" w:rsidR="002F4E25" w:rsidRPr="00896CFE" w:rsidRDefault="002F4E25">
            <w:pPr>
              <w:rPr>
                <w:rFonts w:asciiTheme="minorHAnsi" w:hAnsiTheme="minorHAnsi" w:cs="Arial"/>
                <w:sz w:val="28"/>
                <w:szCs w:val="28"/>
              </w:rPr>
            </w:pPr>
          </w:p>
        </w:tc>
        <w:tc>
          <w:tcPr>
            <w:tcW w:w="5508" w:type="dxa"/>
          </w:tcPr>
          <w:p w14:paraId="7A2E6939" w14:textId="77777777" w:rsidR="002F4E25" w:rsidRDefault="002F4E25">
            <w:pPr>
              <w:rPr>
                <w:rFonts w:asciiTheme="minorHAnsi" w:hAnsiTheme="minorHAnsi" w:cs="Arial"/>
                <w:sz w:val="28"/>
                <w:szCs w:val="28"/>
              </w:rPr>
            </w:pPr>
            <w:r w:rsidRPr="00896CFE">
              <w:rPr>
                <w:rFonts w:asciiTheme="minorHAnsi" w:hAnsiTheme="minorHAnsi" w:cs="Arial"/>
                <w:sz w:val="28"/>
                <w:szCs w:val="28"/>
              </w:rPr>
              <w:t>AUGUST 9, 2017 TO AUGUST 9, 2022</w:t>
            </w:r>
            <w:r w:rsidR="00A574E7">
              <w:rPr>
                <w:rFonts w:asciiTheme="minorHAnsi" w:hAnsiTheme="minorHAnsi" w:cs="Arial"/>
                <w:sz w:val="28"/>
                <w:szCs w:val="28"/>
              </w:rPr>
              <w:t xml:space="preserve"> </w:t>
            </w:r>
          </w:p>
          <w:p w14:paraId="4BA917EE" w14:textId="42474E77" w:rsidR="00A574E7" w:rsidRPr="00896CFE" w:rsidRDefault="00A574E7">
            <w:pPr>
              <w:rPr>
                <w:rFonts w:asciiTheme="minorHAnsi" w:hAnsiTheme="minorHAnsi" w:cs="Arial"/>
                <w:sz w:val="28"/>
                <w:szCs w:val="28"/>
              </w:rPr>
            </w:pPr>
          </w:p>
        </w:tc>
      </w:tr>
    </w:tbl>
    <w:p w14:paraId="459C622B" w14:textId="61879D7A" w:rsidR="00107670" w:rsidRDefault="00107670">
      <w:pPr>
        <w:rPr>
          <w:rFonts w:asciiTheme="minorHAnsi" w:hAnsiTheme="minorHAnsi" w:cs="Arial"/>
          <w:sz w:val="28"/>
          <w:szCs w:val="28"/>
        </w:rPr>
      </w:pPr>
    </w:p>
    <w:p w14:paraId="0419D483" w14:textId="77777777" w:rsidR="00896CFE" w:rsidRPr="00896CFE" w:rsidRDefault="00896CFE">
      <w:pPr>
        <w:rPr>
          <w:rFonts w:asciiTheme="minorHAnsi" w:hAnsiTheme="minorHAnsi" w:cs="Arial"/>
          <w:sz w:val="28"/>
          <w:szCs w:val="28"/>
        </w:rPr>
      </w:pPr>
    </w:p>
    <w:tbl>
      <w:tblPr>
        <w:tblStyle w:val="TableGrid"/>
        <w:tblW w:w="0" w:type="auto"/>
        <w:tblLook w:val="04A0" w:firstRow="1" w:lastRow="0" w:firstColumn="1" w:lastColumn="0" w:noHBand="0" w:noVBand="1"/>
      </w:tblPr>
      <w:tblGrid>
        <w:gridCol w:w="11016"/>
      </w:tblGrid>
      <w:tr w:rsidR="00107670" w:rsidRPr="00896CFE" w14:paraId="30C22D61" w14:textId="77777777" w:rsidTr="00107670">
        <w:tc>
          <w:tcPr>
            <w:tcW w:w="11016" w:type="dxa"/>
          </w:tcPr>
          <w:p w14:paraId="2F8C3461" w14:textId="2453A84C" w:rsidR="00107670" w:rsidRPr="00896CFE" w:rsidRDefault="00107670">
            <w:pPr>
              <w:rPr>
                <w:rFonts w:asciiTheme="minorHAnsi" w:hAnsiTheme="minorHAnsi" w:cs="Arial"/>
                <w:sz w:val="28"/>
                <w:szCs w:val="28"/>
              </w:rPr>
            </w:pPr>
            <w:r w:rsidRPr="00896CFE">
              <w:rPr>
                <w:rFonts w:asciiTheme="minorHAnsi" w:hAnsiTheme="minorHAnsi" w:cs="Arial"/>
                <w:sz w:val="28"/>
                <w:szCs w:val="28"/>
              </w:rPr>
              <w:t>LICENSE&amp;CERTIFICATION</w:t>
            </w:r>
          </w:p>
        </w:tc>
      </w:tr>
    </w:tbl>
    <w:p w14:paraId="2F10D0B0" w14:textId="0F91F657" w:rsidR="006E3251" w:rsidRDefault="006E3251">
      <w:pPr>
        <w:rPr>
          <w:rFonts w:asciiTheme="minorHAnsi" w:hAnsiTheme="minorHAnsi" w:cs="Arial"/>
          <w:sz w:val="28"/>
          <w:szCs w:val="28"/>
        </w:rPr>
      </w:pPr>
      <w:r w:rsidRPr="00896CFE">
        <w:rPr>
          <w:rFonts w:asciiTheme="minorHAnsi" w:hAnsiTheme="minorHAnsi" w:cs="Arial"/>
          <w:sz w:val="28"/>
          <w:szCs w:val="28"/>
        </w:rPr>
        <w:t>•PROFESSIONAL REGULATION COMMISSION (PRC) – REGISTERED MEDICAL TECHNOLOGIST (MARCH 16, 20</w:t>
      </w:r>
      <w:r w:rsidR="005F139F">
        <w:rPr>
          <w:rFonts w:asciiTheme="minorHAnsi" w:hAnsiTheme="minorHAnsi" w:cs="Arial"/>
          <w:sz w:val="28"/>
          <w:szCs w:val="28"/>
        </w:rPr>
        <w:t>0</w:t>
      </w:r>
      <w:r w:rsidRPr="00896CFE">
        <w:rPr>
          <w:rFonts w:asciiTheme="minorHAnsi" w:hAnsiTheme="minorHAnsi" w:cs="Arial"/>
          <w:sz w:val="28"/>
          <w:szCs w:val="28"/>
        </w:rPr>
        <w:t>6)</w:t>
      </w:r>
    </w:p>
    <w:p w14:paraId="52E4D861" w14:textId="036EF915" w:rsidR="00A574E7" w:rsidRPr="00896CFE" w:rsidRDefault="00A574E7">
      <w:pPr>
        <w:rPr>
          <w:rFonts w:asciiTheme="minorHAnsi" w:hAnsiTheme="minorHAnsi" w:cs="Arial"/>
          <w:sz w:val="28"/>
          <w:szCs w:val="28"/>
        </w:rPr>
      </w:pPr>
      <w:r>
        <w:rPr>
          <w:rFonts w:asciiTheme="minorHAnsi" w:hAnsiTheme="minorHAnsi" w:cs="Arial"/>
          <w:sz w:val="28"/>
          <w:szCs w:val="28"/>
        </w:rPr>
        <w:t xml:space="preserve">•PHILIPPINE ASSOCIATION OF MEDICAL TECHNOLOGIST (PAMET) MEMBER </w:t>
      </w:r>
    </w:p>
    <w:p w14:paraId="7FB9B6AD" w14:textId="5177C0DB" w:rsidR="002F4E25" w:rsidRDefault="006E3251">
      <w:pPr>
        <w:rPr>
          <w:rFonts w:asciiTheme="minorHAnsi" w:hAnsiTheme="minorHAnsi" w:cs="Arial"/>
          <w:sz w:val="28"/>
          <w:szCs w:val="28"/>
        </w:rPr>
      </w:pPr>
      <w:r w:rsidRPr="00896CFE">
        <w:rPr>
          <w:rFonts w:asciiTheme="minorHAnsi" w:hAnsiTheme="minorHAnsi" w:cs="Arial"/>
          <w:sz w:val="28"/>
          <w:szCs w:val="28"/>
        </w:rPr>
        <w:t xml:space="preserve">•SAUDI HEALTH COUNCIL SCIENCES (SCHS) – </w:t>
      </w:r>
      <w:r w:rsidR="00A574E7">
        <w:rPr>
          <w:rFonts w:asciiTheme="minorHAnsi" w:hAnsiTheme="minorHAnsi" w:cs="Arial"/>
          <w:sz w:val="28"/>
          <w:szCs w:val="28"/>
        </w:rPr>
        <w:t xml:space="preserve">LICENSED </w:t>
      </w:r>
      <w:r w:rsidRPr="00896CFE">
        <w:rPr>
          <w:rFonts w:asciiTheme="minorHAnsi" w:hAnsiTheme="minorHAnsi" w:cs="Arial"/>
          <w:sz w:val="28"/>
          <w:szCs w:val="28"/>
        </w:rPr>
        <w:t xml:space="preserve">MEDICAL </w:t>
      </w:r>
      <w:r w:rsidR="00A574E7">
        <w:rPr>
          <w:rFonts w:asciiTheme="minorHAnsi" w:hAnsiTheme="minorHAnsi" w:cs="Arial"/>
          <w:sz w:val="28"/>
          <w:szCs w:val="28"/>
        </w:rPr>
        <w:t xml:space="preserve">LABORATORY TECHNICIAN </w:t>
      </w:r>
      <w:r w:rsidRPr="00896CFE">
        <w:rPr>
          <w:rFonts w:asciiTheme="minorHAnsi" w:hAnsiTheme="minorHAnsi" w:cs="Arial"/>
          <w:sz w:val="28"/>
          <w:szCs w:val="28"/>
        </w:rPr>
        <w:t xml:space="preserve"> (MAY 13, 2015)</w:t>
      </w:r>
    </w:p>
    <w:p w14:paraId="01E5406A" w14:textId="77777777" w:rsidR="00A574E7" w:rsidRPr="00896CFE" w:rsidRDefault="00A574E7">
      <w:pPr>
        <w:rPr>
          <w:rFonts w:asciiTheme="minorHAnsi" w:hAnsiTheme="minorHAnsi" w:cs="Arial"/>
          <w:sz w:val="28"/>
          <w:szCs w:val="28"/>
        </w:rPr>
      </w:pPr>
    </w:p>
    <w:tbl>
      <w:tblPr>
        <w:tblStyle w:val="TableGrid"/>
        <w:tblW w:w="0" w:type="auto"/>
        <w:tblLook w:val="04A0" w:firstRow="1" w:lastRow="0" w:firstColumn="1" w:lastColumn="0" w:noHBand="0" w:noVBand="1"/>
      </w:tblPr>
      <w:tblGrid>
        <w:gridCol w:w="11016"/>
      </w:tblGrid>
      <w:tr w:rsidR="00107670" w:rsidRPr="00896CFE" w14:paraId="3C10ADFB" w14:textId="77777777" w:rsidTr="00107670">
        <w:tc>
          <w:tcPr>
            <w:tcW w:w="11016" w:type="dxa"/>
          </w:tcPr>
          <w:p w14:paraId="079D63F7" w14:textId="66EF5950" w:rsidR="00107670" w:rsidRPr="00896CFE" w:rsidRDefault="00107670">
            <w:pPr>
              <w:rPr>
                <w:rFonts w:asciiTheme="minorHAnsi" w:hAnsiTheme="minorHAnsi" w:cs="Arial"/>
                <w:sz w:val="28"/>
                <w:szCs w:val="28"/>
              </w:rPr>
            </w:pPr>
            <w:r w:rsidRPr="00896CFE">
              <w:rPr>
                <w:rFonts w:asciiTheme="minorHAnsi" w:hAnsiTheme="minorHAnsi" w:cs="Arial"/>
                <w:sz w:val="28"/>
                <w:szCs w:val="28"/>
              </w:rPr>
              <w:t>EDUCATION</w:t>
            </w:r>
          </w:p>
        </w:tc>
      </w:tr>
    </w:tbl>
    <w:p w14:paraId="01994C20" w14:textId="77777777" w:rsidR="002F4E25" w:rsidRPr="00896CFE" w:rsidRDefault="002F4E25">
      <w:pPr>
        <w:rPr>
          <w:rFonts w:asciiTheme="minorHAnsi" w:hAnsiTheme="minorHAnsi" w:cs="Arial"/>
          <w:sz w:val="28"/>
          <w:szCs w:val="28"/>
        </w:rPr>
      </w:pPr>
      <w:r w:rsidRPr="00896CFE">
        <w:rPr>
          <w:rFonts w:asciiTheme="minorHAnsi" w:hAnsiTheme="minorHAnsi" w:cs="Arial"/>
          <w:sz w:val="28"/>
          <w:szCs w:val="28"/>
        </w:rPr>
        <w:t>• BACHELOR IN MEDICAL TECHNOLOGY – ILIGAN MEDICAL CENTER COLLEGE</w:t>
      </w:r>
    </w:p>
    <w:p w14:paraId="2361CBFC" w14:textId="5F41BE0C" w:rsidR="00107670" w:rsidRPr="00896CFE" w:rsidRDefault="002F4E25">
      <w:pPr>
        <w:rPr>
          <w:rFonts w:asciiTheme="minorHAnsi" w:hAnsiTheme="minorHAnsi" w:cs="Arial"/>
          <w:sz w:val="28"/>
          <w:szCs w:val="28"/>
        </w:rPr>
      </w:pPr>
      <w:r w:rsidRPr="00896CFE">
        <w:rPr>
          <w:rFonts w:asciiTheme="minorHAnsi" w:hAnsiTheme="minorHAnsi" w:cs="Arial"/>
          <w:sz w:val="28"/>
          <w:szCs w:val="28"/>
        </w:rPr>
        <w:t xml:space="preserve"> (ILIGAN CITY-LANAO DEL NORTE)  – MARCH 31, 2005</w:t>
      </w:r>
      <w:r w:rsidR="00107670" w:rsidRPr="00896CFE">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5508"/>
        <w:gridCol w:w="5508"/>
      </w:tblGrid>
      <w:tr w:rsidR="00107670" w:rsidRPr="00896CFE" w14:paraId="31B502A2" w14:textId="77777777" w:rsidTr="00107670">
        <w:tc>
          <w:tcPr>
            <w:tcW w:w="11016" w:type="dxa"/>
            <w:gridSpan w:val="2"/>
          </w:tcPr>
          <w:p w14:paraId="6F267720" w14:textId="0832CC02" w:rsidR="00107670" w:rsidRPr="00896CFE" w:rsidRDefault="00107670">
            <w:pPr>
              <w:rPr>
                <w:rFonts w:asciiTheme="minorHAnsi" w:hAnsiTheme="minorHAnsi" w:cs="Arial"/>
                <w:sz w:val="28"/>
                <w:szCs w:val="28"/>
              </w:rPr>
            </w:pPr>
            <w:r w:rsidRPr="00896CFE">
              <w:rPr>
                <w:rFonts w:asciiTheme="minorHAnsi" w:hAnsiTheme="minorHAnsi" w:cs="Arial"/>
                <w:sz w:val="28"/>
                <w:szCs w:val="28"/>
              </w:rPr>
              <w:t>INTERNSHIP&amp;TRAI NING</w:t>
            </w:r>
          </w:p>
        </w:tc>
      </w:tr>
      <w:tr w:rsidR="002F4E25" w:rsidRPr="00896CFE" w14:paraId="0D86768A" w14:textId="77777777" w:rsidTr="002F4E25">
        <w:tc>
          <w:tcPr>
            <w:tcW w:w="5508" w:type="dxa"/>
          </w:tcPr>
          <w:p w14:paraId="7F147941" w14:textId="77777777" w:rsidR="00896CFE" w:rsidRPr="00896CFE" w:rsidRDefault="00896CFE">
            <w:pPr>
              <w:rPr>
                <w:rFonts w:asciiTheme="minorHAnsi" w:hAnsiTheme="minorHAnsi" w:cs="Arial"/>
                <w:sz w:val="28"/>
                <w:szCs w:val="28"/>
              </w:rPr>
            </w:pPr>
            <w:r w:rsidRPr="00896CFE">
              <w:rPr>
                <w:rFonts w:asciiTheme="minorHAnsi" w:hAnsiTheme="minorHAnsi" w:cs="Arial"/>
                <w:sz w:val="28"/>
                <w:szCs w:val="28"/>
              </w:rPr>
              <w:t>•NORTHERN MINDANAO MEDICAL CENTER</w:t>
            </w:r>
          </w:p>
          <w:p w14:paraId="0BC2415C" w14:textId="77777777" w:rsidR="002F4E25" w:rsidRPr="00896CFE" w:rsidRDefault="00896CFE">
            <w:pPr>
              <w:rPr>
                <w:rFonts w:asciiTheme="minorHAnsi" w:hAnsiTheme="minorHAnsi" w:cs="Arial"/>
                <w:sz w:val="28"/>
                <w:szCs w:val="28"/>
              </w:rPr>
            </w:pPr>
            <w:r w:rsidRPr="00896CFE">
              <w:rPr>
                <w:rFonts w:asciiTheme="minorHAnsi" w:hAnsiTheme="minorHAnsi" w:cs="Arial"/>
                <w:sz w:val="28"/>
                <w:szCs w:val="28"/>
              </w:rPr>
              <w:t xml:space="preserve"> (CAGAYAN DE ORO CITY)</w:t>
            </w:r>
          </w:p>
          <w:p w14:paraId="59C51FB5" w14:textId="240ED302" w:rsidR="00896CFE" w:rsidRPr="00896CFE" w:rsidRDefault="00896CFE">
            <w:pPr>
              <w:rPr>
                <w:rFonts w:asciiTheme="minorHAnsi" w:hAnsiTheme="minorHAnsi" w:cs="Arial"/>
                <w:sz w:val="28"/>
                <w:szCs w:val="28"/>
              </w:rPr>
            </w:pPr>
          </w:p>
        </w:tc>
        <w:tc>
          <w:tcPr>
            <w:tcW w:w="5508" w:type="dxa"/>
          </w:tcPr>
          <w:p w14:paraId="7A5E44E8" w14:textId="67C1AACC" w:rsidR="002F4E25" w:rsidRPr="00896CFE" w:rsidRDefault="00896CFE">
            <w:pPr>
              <w:rPr>
                <w:rFonts w:asciiTheme="minorHAnsi" w:hAnsiTheme="minorHAnsi" w:cs="Arial"/>
                <w:sz w:val="28"/>
                <w:szCs w:val="28"/>
              </w:rPr>
            </w:pPr>
            <w:r w:rsidRPr="00896CFE">
              <w:rPr>
                <w:rFonts w:asciiTheme="minorHAnsi" w:hAnsiTheme="minorHAnsi" w:cs="Arial"/>
                <w:sz w:val="28"/>
                <w:szCs w:val="28"/>
              </w:rPr>
              <w:t>JUNE 18, 2004 TO SEPTEMBER 18, 2004</w:t>
            </w:r>
          </w:p>
        </w:tc>
      </w:tr>
      <w:tr w:rsidR="002F4E25" w:rsidRPr="00896CFE" w14:paraId="5EA8BAA4" w14:textId="77777777" w:rsidTr="002F4E25">
        <w:tc>
          <w:tcPr>
            <w:tcW w:w="5508" w:type="dxa"/>
          </w:tcPr>
          <w:p w14:paraId="05C1295A" w14:textId="5E5C1DDC" w:rsidR="002F4E25" w:rsidRPr="00896CFE" w:rsidRDefault="00896CFE">
            <w:pPr>
              <w:rPr>
                <w:rFonts w:asciiTheme="minorHAnsi" w:hAnsiTheme="minorHAnsi" w:cs="Arial"/>
                <w:sz w:val="28"/>
                <w:szCs w:val="28"/>
              </w:rPr>
            </w:pPr>
            <w:r w:rsidRPr="00896CFE">
              <w:rPr>
                <w:rFonts w:asciiTheme="minorHAnsi" w:hAnsiTheme="minorHAnsi" w:cs="Arial"/>
                <w:sz w:val="28"/>
                <w:szCs w:val="28"/>
              </w:rPr>
              <w:t>•PHILIPPINE NATIONAL RED CROSS</w:t>
            </w:r>
          </w:p>
          <w:p w14:paraId="205C5CFC" w14:textId="77777777" w:rsidR="00896CFE" w:rsidRPr="00896CFE" w:rsidRDefault="00896CFE">
            <w:pPr>
              <w:rPr>
                <w:rFonts w:asciiTheme="minorHAnsi" w:hAnsiTheme="minorHAnsi" w:cs="Arial"/>
                <w:sz w:val="28"/>
                <w:szCs w:val="28"/>
              </w:rPr>
            </w:pPr>
            <w:r w:rsidRPr="00896CFE">
              <w:rPr>
                <w:rFonts w:asciiTheme="minorHAnsi" w:hAnsiTheme="minorHAnsi" w:cs="Arial"/>
                <w:sz w:val="28"/>
                <w:szCs w:val="28"/>
              </w:rPr>
              <w:t>(CAGAYAN DE ORO CITY)</w:t>
            </w:r>
          </w:p>
          <w:p w14:paraId="7A7E4227" w14:textId="0EF27BA8" w:rsidR="00896CFE" w:rsidRPr="00896CFE" w:rsidRDefault="00896CFE">
            <w:pPr>
              <w:rPr>
                <w:rFonts w:asciiTheme="minorHAnsi" w:hAnsiTheme="minorHAnsi" w:cs="Arial"/>
                <w:sz w:val="28"/>
                <w:szCs w:val="28"/>
              </w:rPr>
            </w:pPr>
          </w:p>
        </w:tc>
        <w:tc>
          <w:tcPr>
            <w:tcW w:w="5508" w:type="dxa"/>
          </w:tcPr>
          <w:p w14:paraId="58BCD0F2" w14:textId="077EA3BE" w:rsidR="002F4E25" w:rsidRPr="00896CFE" w:rsidRDefault="00896CFE">
            <w:pPr>
              <w:rPr>
                <w:rFonts w:asciiTheme="minorHAnsi" w:hAnsiTheme="minorHAnsi" w:cs="Arial"/>
                <w:sz w:val="28"/>
                <w:szCs w:val="28"/>
              </w:rPr>
            </w:pPr>
            <w:r w:rsidRPr="00896CFE">
              <w:rPr>
                <w:rFonts w:asciiTheme="minorHAnsi" w:hAnsiTheme="minorHAnsi" w:cs="Arial"/>
                <w:sz w:val="28"/>
                <w:szCs w:val="28"/>
              </w:rPr>
              <w:t>SEPTEMBER 20, 2004 TO NOVEMBER 30, 2004</w:t>
            </w:r>
          </w:p>
        </w:tc>
      </w:tr>
      <w:tr w:rsidR="002F4E25" w:rsidRPr="00896CFE" w14:paraId="1E0180AA" w14:textId="77777777" w:rsidTr="002F4E25">
        <w:tc>
          <w:tcPr>
            <w:tcW w:w="5508" w:type="dxa"/>
          </w:tcPr>
          <w:p w14:paraId="36662FE3" w14:textId="77777777" w:rsidR="002F4E25" w:rsidRPr="00896CFE" w:rsidRDefault="00896CFE">
            <w:pPr>
              <w:rPr>
                <w:rFonts w:asciiTheme="minorHAnsi" w:hAnsiTheme="minorHAnsi" w:cs="Arial"/>
                <w:sz w:val="28"/>
                <w:szCs w:val="28"/>
              </w:rPr>
            </w:pPr>
            <w:r w:rsidRPr="00896CFE">
              <w:rPr>
                <w:rFonts w:asciiTheme="minorHAnsi" w:hAnsiTheme="minorHAnsi" w:cs="Arial"/>
                <w:sz w:val="28"/>
                <w:szCs w:val="28"/>
              </w:rPr>
              <w:t>•MARIA REYNA HOSPITAL</w:t>
            </w:r>
          </w:p>
          <w:p w14:paraId="0947EB77" w14:textId="323555A5" w:rsidR="00896CFE" w:rsidRPr="00896CFE" w:rsidRDefault="00896CFE">
            <w:pPr>
              <w:rPr>
                <w:rFonts w:asciiTheme="minorHAnsi" w:hAnsiTheme="minorHAnsi" w:cs="Arial"/>
                <w:sz w:val="28"/>
                <w:szCs w:val="28"/>
              </w:rPr>
            </w:pPr>
            <w:r w:rsidRPr="00896CFE">
              <w:rPr>
                <w:rFonts w:asciiTheme="minorHAnsi" w:hAnsiTheme="minorHAnsi" w:cs="Arial"/>
                <w:sz w:val="28"/>
                <w:szCs w:val="28"/>
              </w:rPr>
              <w:t>(CAGAYAN DE ORO CITY)</w:t>
            </w:r>
          </w:p>
          <w:p w14:paraId="70904B3E" w14:textId="1267E26D" w:rsidR="00896CFE" w:rsidRPr="00896CFE" w:rsidRDefault="00896CFE">
            <w:pPr>
              <w:rPr>
                <w:rFonts w:asciiTheme="minorHAnsi" w:hAnsiTheme="minorHAnsi" w:cs="Arial"/>
                <w:sz w:val="28"/>
                <w:szCs w:val="28"/>
              </w:rPr>
            </w:pPr>
          </w:p>
        </w:tc>
        <w:tc>
          <w:tcPr>
            <w:tcW w:w="5508" w:type="dxa"/>
          </w:tcPr>
          <w:p w14:paraId="6AA383BB" w14:textId="4323724F" w:rsidR="002F4E25" w:rsidRPr="00896CFE" w:rsidRDefault="00896CFE">
            <w:pPr>
              <w:rPr>
                <w:rFonts w:asciiTheme="minorHAnsi" w:hAnsiTheme="minorHAnsi" w:cs="Arial"/>
                <w:sz w:val="28"/>
                <w:szCs w:val="28"/>
              </w:rPr>
            </w:pPr>
            <w:r w:rsidRPr="00896CFE">
              <w:rPr>
                <w:rFonts w:asciiTheme="minorHAnsi" w:hAnsiTheme="minorHAnsi" w:cs="Arial"/>
                <w:sz w:val="28"/>
                <w:szCs w:val="28"/>
              </w:rPr>
              <w:t>DECEMBER 1, 2004 TO FEBRUARY 28, 2005</w:t>
            </w:r>
          </w:p>
        </w:tc>
      </w:tr>
    </w:tbl>
    <w:p w14:paraId="7CDB6B3E" w14:textId="6349DAF5" w:rsidR="00107670" w:rsidRDefault="00107670">
      <w:pPr>
        <w:rPr>
          <w:rFonts w:asciiTheme="minorHAnsi" w:hAnsiTheme="minorHAnsi" w:cs="Arial"/>
          <w:sz w:val="28"/>
          <w:szCs w:val="28"/>
        </w:rPr>
      </w:pPr>
    </w:p>
    <w:p w14:paraId="3585DD63" w14:textId="13869DCA" w:rsidR="00896CFE" w:rsidRPr="00A574E7" w:rsidRDefault="00A574E7">
      <w:pPr>
        <w:rPr>
          <w:rFonts w:asciiTheme="minorHAnsi" w:hAnsiTheme="minorHAnsi" w:cs="Arial"/>
        </w:rPr>
      </w:pPr>
      <w:r>
        <w:rPr>
          <w:rFonts w:asciiTheme="minorHAnsi" w:hAnsiTheme="minorHAnsi" w:cs="Arial"/>
          <w:sz w:val="28"/>
          <w:szCs w:val="28"/>
        </w:rPr>
        <w:t>***</w:t>
      </w:r>
      <w:r w:rsidRPr="00A574E7">
        <w:rPr>
          <w:rFonts w:asciiTheme="minorHAnsi" w:hAnsiTheme="minorHAnsi" w:cs="Arial"/>
        </w:rPr>
        <w:t>I’M CURRENTLY EMPLO</w:t>
      </w:r>
      <w:r>
        <w:rPr>
          <w:rFonts w:asciiTheme="minorHAnsi" w:hAnsiTheme="minorHAnsi" w:cs="Arial"/>
        </w:rPr>
        <w:t>Y</w:t>
      </w:r>
      <w:r w:rsidRPr="00A574E7">
        <w:rPr>
          <w:rFonts w:asciiTheme="minorHAnsi" w:hAnsiTheme="minorHAnsi" w:cs="Arial"/>
        </w:rPr>
        <w:t>ED AND SOON TO FINISH CONTRACT, AND I’M WILLING TO TAKE THE HAAD EXAM.</w:t>
      </w:r>
    </w:p>
    <w:p w14:paraId="0000001E" w14:textId="77777777" w:rsidR="003B20A0" w:rsidRPr="00896CFE" w:rsidRDefault="003B20A0">
      <w:pPr>
        <w:rPr>
          <w:rFonts w:asciiTheme="minorHAnsi" w:hAnsiTheme="minorHAnsi" w:cs="Arial"/>
          <w:sz w:val="28"/>
          <w:szCs w:val="28"/>
        </w:rPr>
      </w:pPr>
    </w:p>
    <w:sectPr w:rsidR="003B20A0" w:rsidRPr="00896CFE" w:rsidSect="001D2B3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B20A0"/>
    <w:rsid w:val="00107670"/>
    <w:rsid w:val="001D2B3F"/>
    <w:rsid w:val="002F4E25"/>
    <w:rsid w:val="00395A8F"/>
    <w:rsid w:val="003B20A0"/>
    <w:rsid w:val="005F139F"/>
    <w:rsid w:val="006E3251"/>
    <w:rsid w:val="0071139E"/>
    <w:rsid w:val="007113B0"/>
    <w:rsid w:val="00896CFE"/>
    <w:rsid w:val="00A574E7"/>
    <w:rsid w:val="00AE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3733"/>
  <w15:docId w15:val="{EFB27EDE-4EFD-6B4D-AD91-D697B576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2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3F"/>
    <w:rPr>
      <w:rFonts w:ascii="Tahoma" w:hAnsi="Tahoma" w:cs="Tahoma"/>
      <w:sz w:val="16"/>
      <w:szCs w:val="16"/>
    </w:rPr>
  </w:style>
  <w:style w:type="paragraph" w:styleId="NoSpacing">
    <w:name w:val="No Spacing"/>
    <w:uiPriority w:val="1"/>
    <w:qFormat/>
    <w:rsid w:val="007113B0"/>
    <w:pPr>
      <w:spacing w:after="0" w:line="240" w:lineRule="auto"/>
    </w:pPr>
  </w:style>
  <w:style w:type="character" w:styleId="Hyperlink">
    <w:name w:val="Hyperlink"/>
    <w:basedOn w:val="DefaultParagraphFont"/>
    <w:uiPriority w:val="99"/>
    <w:unhideWhenUsed/>
    <w:rsid w:val="007113B0"/>
    <w:rPr>
      <w:color w:val="0000FF" w:themeColor="hyperlink"/>
      <w:u w:val="single"/>
    </w:rPr>
  </w:style>
  <w:style w:type="table" w:styleId="TableGrid">
    <w:name w:val="Table Grid"/>
    <w:basedOn w:val="TableNormal"/>
    <w:uiPriority w:val="59"/>
    <w:rsid w:val="00711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ashliya2018@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ashliya2018@gmail.com</cp:lastModifiedBy>
  <cp:revision>2</cp:revision>
  <dcterms:created xsi:type="dcterms:W3CDTF">2022-01-25T22:18:00Z</dcterms:created>
  <dcterms:modified xsi:type="dcterms:W3CDTF">2022-01-25T22:18:00Z</dcterms:modified>
</cp:coreProperties>
</file>