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2"/>
        <w:ind w:left="-720"/>
        <w:rPr/>
      </w:pPr>
      <w:r>
        <w:t xml:space="preserve">                                                                </w:t>
      </w:r>
      <w:r>
        <w:rPr>
          <w:sz w:val="32"/>
        </w:rPr>
        <w:t>CURRICULUM VITAE</w:t>
      </w:r>
    </w:p>
    <w:tbl>
      <w:tblPr>
        <w:tblW w:w="11150" w:type="dxa"/>
        <w:tblInd w:w="-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0"/>
        <w:gridCol w:w="7380"/>
      </w:tblGrid>
      <w:tr>
        <w:trPr>
          <w:trHeight w:val="13233" w:hRule="atLeast"/>
        </w:trPr>
        <w:tc>
          <w:tcPr>
            <w:tcW w:w="3770" w:type="dxa"/>
            <w:tcBorders/>
            <w:shd w:val="pct10" w:color="auto" w:fill="auto"/>
          </w:tcPr>
          <w:p>
            <w:pPr>
              <w:pStyle w:val="style4097"/>
              <w:ind w:left="0" w:firstLine="0"/>
              <w:rPr>
                <w:smallCaps/>
                <w:sz w:val="36"/>
                <w:u w:val="single"/>
              </w:rPr>
            </w:pPr>
            <w:r>
              <w:rPr>
                <w:smallCaps/>
                <w:sz w:val="36"/>
                <w:u w:val="single"/>
              </w:rPr>
              <w:t>ahilesh anandan</w:t>
            </w:r>
          </w:p>
          <w:p>
            <w:pPr>
              <w:pStyle w:val="style4097"/>
              <w:ind w:left="0" w:firstLine="0"/>
              <w:jc w:val="center"/>
              <w:rPr>
                <w:smallCaps/>
                <w:sz w:val="16"/>
              </w:rPr>
            </w:pPr>
          </w:p>
          <w:p>
            <w:pPr>
              <w:pStyle w:val="style7"/>
              <w:jc w:val="center"/>
              <w:rPr>
                <w:rFonts w:ascii="Comic Sans MS" w:hAnsi="Comic Sans MS"/>
                <w:shd w:val="clear" w:color="auto" w:fill="auto"/>
              </w:rPr>
            </w:pPr>
          </w:p>
          <w:p>
            <w:pPr>
              <w:pStyle w:val="style0"/>
              <w:jc w:val="both"/>
              <w:rPr>
                <w:rFonts w:ascii="Comic Sans MS" w:hAnsi="Comic Sans MS"/>
                <w:b/>
                <w:sz w:val="22"/>
                <w:u w:val="single"/>
              </w:rPr>
            </w:pPr>
          </w:p>
          <w:p>
            <w:pPr>
              <w:pStyle w:val="style0"/>
              <w:jc w:val="both"/>
              <w:rPr>
                <w:rFonts w:ascii="Comic Sans MS" w:hAnsi="Comic Sans MS"/>
                <w:b/>
                <w:sz w:val="22"/>
                <w:u w:val="single"/>
              </w:rPr>
            </w:pPr>
          </w:p>
          <w:p>
            <w:pPr>
              <w:pStyle w:val="style0"/>
              <w:jc w:val="both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  <w:u w:val="single"/>
              </w:rPr>
              <w:t>E-mail</w:t>
            </w:r>
            <w:r>
              <w:rPr>
                <w:rFonts w:ascii="Comic Sans MS" w:hAnsi="Comic Sans MS"/>
                <w:b/>
                <w:sz w:val="22"/>
              </w:rPr>
              <w:t>:</w:t>
            </w:r>
          </w:p>
          <w:p>
            <w:pPr>
              <w:pStyle w:val="style0"/>
              <w:jc w:val="both"/>
              <w:rPr>
                <w:rFonts w:ascii="Comic Sans MS" w:hAnsi="Comic Sans MS"/>
                <w:b/>
                <w:sz w:val="22"/>
              </w:rPr>
            </w:pPr>
          </w:p>
          <w:p>
            <w:pPr>
              <w:pStyle w:val="style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ahileshanandan</w:t>
            </w:r>
            <w:r>
              <w:rPr>
                <w:b/>
                <w:color w:val="000000"/>
                <w:lang w:val="en-US"/>
              </w:rPr>
              <w:t>87</w:t>
            </w:r>
            <w:r>
              <w:rPr>
                <w:b/>
                <w:color w:val="000000"/>
              </w:rPr>
              <w:t>@gmail.com</w:t>
            </w:r>
          </w:p>
          <w:p>
            <w:pPr>
              <w:pStyle w:val="style0"/>
              <w:jc w:val="both"/>
              <w:rPr>
                <w:b/>
                <w:color w:val="000000"/>
              </w:rPr>
            </w:pPr>
          </w:p>
          <w:p>
            <w:pPr>
              <w:pStyle w:val="style0"/>
              <w:jc w:val="both"/>
              <w:rPr>
                <w:rFonts w:ascii="Comic Sans MS" w:hAnsi="Comic Sans MS"/>
                <w:b/>
                <w:sz w:val="22"/>
                <w:u w:val="single"/>
              </w:rPr>
            </w:pPr>
          </w:p>
          <w:p>
            <w:pPr>
              <w:pStyle w:val="style0"/>
              <w:jc w:val="both"/>
              <w:rPr>
                <w:rFonts w:ascii="Comic Sans MS" w:hAnsi="Comic Sans MS"/>
                <w:b/>
                <w:sz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u w:val="single"/>
              </w:rPr>
              <w:t>Contact No:</w:t>
            </w:r>
          </w:p>
          <w:p>
            <w:pPr>
              <w:pStyle w:val="style0"/>
              <w:jc w:val="both"/>
              <w:rPr>
                <w:rFonts w:ascii="Comic Sans MS" w:hAnsi="Comic Sans MS"/>
                <w:sz w:val="22"/>
                <w:u w:val="single"/>
              </w:rPr>
            </w:pPr>
          </w:p>
          <w:p>
            <w:pPr>
              <w:pStyle w:val="style0"/>
              <w:jc w:val="both"/>
              <w:rPr>
                <w:b/>
                <w:sz w:val="22"/>
              </w:rPr>
            </w:pPr>
            <w:r>
              <w:rPr>
                <w:b/>
              </w:rPr>
              <w:t xml:space="preserve">Mob: </w:t>
            </w:r>
            <w:r>
              <w:rPr>
                <w:b/>
                <w:lang w:val="en-US"/>
              </w:rPr>
              <w:t>+971506732137</w:t>
            </w:r>
          </w:p>
          <w:p>
            <w:pPr>
              <w:pStyle w:val="style0"/>
              <w:jc w:val="both"/>
              <w:rPr>
                <w:sz w:val="22"/>
              </w:rPr>
            </w:pPr>
          </w:p>
          <w:p>
            <w:pPr>
              <w:pStyle w:val="style0"/>
              <w:rPr>
                <w:rFonts w:ascii="Comic Sans MS" w:hAnsi="Comic Sans MS"/>
                <w:b/>
                <w:sz w:val="22"/>
                <w:u w:val="single"/>
              </w:rPr>
            </w:pPr>
          </w:p>
          <w:p>
            <w:pPr>
              <w:pStyle w:val="style0"/>
              <w:rPr>
                <w:rFonts w:ascii="Comic Sans MS" w:hAnsi="Comic Sans MS"/>
                <w:b/>
                <w:sz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u w:val="single"/>
              </w:rPr>
              <w:t>Permanent Address</w:t>
            </w:r>
          </w:p>
          <w:p>
            <w:pPr>
              <w:pStyle w:val="style0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Panthalasseril Tharayil, pulimel,Pattoor P O, Nooranadu, Alappuzha(dist), Kerala, India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1"/>
              <w:jc w:val="both"/>
              <w:rPr>
                <w:rFonts w:ascii="Comic Sans MS" w:hAnsi="Comic Sans MS"/>
                <w:sz w:val="22"/>
                <w:u w:val="single"/>
              </w:rPr>
            </w:pPr>
            <w:r>
              <w:rPr>
                <w:rFonts w:ascii="Comic Sans MS" w:hAnsi="Comic Sans MS"/>
                <w:sz w:val="22"/>
                <w:u w:val="single"/>
              </w:rPr>
              <w:t>Personal Profile</w:t>
            </w:r>
          </w:p>
          <w:p>
            <w:pPr>
              <w:pStyle w:val="style0"/>
              <w:rPr/>
            </w:pPr>
          </w:p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Date of Birth 12/08/1987</w:t>
            </w:r>
          </w:p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Sex: Male</w:t>
            </w:r>
          </w:p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Nationality: Indian</w:t>
            </w:r>
          </w:p>
          <w:p>
            <w:pPr>
              <w:pStyle w:val="style0"/>
              <w:jc w:val="both"/>
              <w:rPr>
                <w:b/>
                <w:lang w:val="en-AU"/>
              </w:rPr>
            </w:pPr>
            <w:r>
              <w:rPr>
                <w:b/>
              </w:rPr>
              <w:t xml:space="preserve">Marital Status:  </w:t>
            </w:r>
            <w:r>
              <w:rPr>
                <w:b/>
                <w:lang w:val="en-AU"/>
              </w:rPr>
              <w:t>Single</w:t>
            </w:r>
          </w:p>
          <w:p>
            <w:pPr>
              <w:pStyle w:val="style0"/>
              <w:jc w:val="both"/>
              <w:rPr>
                <w:b/>
                <w:lang w:val="en-AU"/>
              </w:rPr>
            </w:pPr>
          </w:p>
          <w:p>
            <w:pPr>
              <w:pStyle w:val="style0"/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Linguistics Abilities </w:t>
            </w:r>
          </w:p>
          <w:p>
            <w:pPr>
              <w:pStyle w:val="style7"/>
              <w:spacing w:lineRule="auto" w:line="228"/>
              <w:rPr>
                <w:rFonts w:ascii="Comic Sans MS" w:hAnsi="Comic Sans MS"/>
                <w:u w:val="single"/>
                <w:shd w:val="clear" w:color="auto" w:fill="auto"/>
              </w:rPr>
            </w:pPr>
            <w:r>
              <w:rPr>
                <w:rFonts w:ascii="Comic Sans MS" w:hAnsi="Comic Sans MS"/>
                <w:u w:val="single"/>
                <w:shd w:val="clear" w:color="auto" w:fill="auto"/>
              </w:rPr>
              <w:t xml:space="preserve">     </w:t>
            </w:r>
          </w:p>
          <w:p>
            <w:pPr>
              <w:pStyle w:val="style0"/>
              <w:spacing w:lineRule="auto" w:line="228"/>
              <w:rPr/>
            </w:pPr>
            <w:r>
              <w:rPr>
                <w:b/>
              </w:rPr>
              <w:t>(To Speak, Read, Write) - English, Malayalam,</w:t>
            </w:r>
          </w:p>
          <w:p>
            <w:pPr>
              <w:pStyle w:val="style2"/>
              <w:spacing w:lineRule="auto" w:line="228"/>
              <w:rPr>
                <w:sz w:val="22"/>
              </w:rPr>
            </w:pPr>
            <w:r>
              <w:rPr>
                <w:sz w:val="22"/>
              </w:rPr>
              <w:t>Tamil, Hindi.</w:t>
            </w:r>
          </w:p>
          <w:p>
            <w:pPr>
              <w:pStyle w:val="style0"/>
              <w:rPr/>
            </w:pPr>
          </w:p>
          <w:p>
            <w:pPr>
              <w:pStyle w:val="style2"/>
              <w:spacing w:lineRule="auto" w:line="228"/>
              <w:rPr>
                <w:rFonts w:ascii="Comic Sans MS" w:hAnsi="Comic Sans MS"/>
                <w:b w:val="false"/>
                <w:u w:val="single"/>
              </w:rPr>
            </w:pPr>
            <w:r>
              <w:rPr>
                <w:rFonts w:ascii="Comic Sans MS" w:hAnsi="Comic Sans MS"/>
                <w:b w:val="false"/>
                <w:u w:val="single"/>
              </w:rPr>
              <w:t>Hobbies</w:t>
            </w:r>
          </w:p>
          <w:p>
            <w:pPr>
              <w:pStyle w:val="style0"/>
              <w:rPr/>
            </w:pPr>
          </w:p>
          <w:p>
            <w:pPr>
              <w:pStyle w:val="style0"/>
              <w:spacing w:lineRule="auto" w:line="228"/>
              <w:rPr>
                <w:b/>
              </w:rPr>
            </w:pPr>
            <w:r>
              <w:rPr>
                <w:b/>
              </w:rPr>
              <w:t xml:space="preserve">  Reading,</w:t>
            </w:r>
          </w:p>
          <w:p>
            <w:pPr>
              <w:pStyle w:val="style0"/>
              <w:spacing w:lineRule="auto" w:line="228"/>
              <w:rPr>
                <w:b/>
                <w:lang w:val="en-AU"/>
              </w:rPr>
            </w:pPr>
            <w:r>
              <w:rPr>
                <w:b/>
              </w:rPr>
              <w:t>Playin</w:t>
            </w:r>
            <w:r>
              <w:rPr>
                <w:b/>
                <w:lang w:val="en-AU"/>
              </w:rPr>
              <w:t>g cricket,</w:t>
            </w:r>
          </w:p>
          <w:p>
            <w:pPr>
              <w:pStyle w:val="style0"/>
              <w:spacing w:lineRule="auto" w:line="228"/>
              <w:rPr>
                <w:b/>
                <w:lang w:val="en-AU"/>
              </w:rPr>
            </w:pPr>
            <w:r>
              <w:rPr>
                <w:b/>
                <w:lang w:val="en-AU"/>
              </w:rPr>
              <w:t>Swimmimg.</w:t>
            </w:r>
          </w:p>
        </w:tc>
        <w:tc>
          <w:tcPr>
            <w:tcW w:w="7380" w:type="dxa"/>
            <w:tcBorders/>
            <w:shd w:val="clear" w:color="auto" w:fill="auto"/>
          </w:tcPr>
          <w:p>
            <w:pPr>
              <w:pStyle w:val="style4099"/>
              <w:ind w:left="0" w:firstLine="0"/>
              <w:rPr>
                <w:rFonts w:ascii="Comic Sans MS" w:hAnsi="Comic Sans MS"/>
                <w:b/>
                <w:sz w:val="24"/>
              </w:rPr>
            </w:pPr>
          </w:p>
          <w:p>
            <w:pPr>
              <w:pStyle w:val="style4098"/>
              <w:shd w:val="pct10" w:color="auto" w:fill="auto"/>
              <w:ind w:left="-180" w:right="-155" w:firstLine="0"/>
              <w:jc w:val="both"/>
              <w:rPr>
                <w:rFonts w:ascii="Bookman Old Style" w:hAnsi="Bookman Old Style"/>
                <w:u w:val="single"/>
              </w:rPr>
            </w:pPr>
            <w:r>
              <w:rPr>
                <w:rFonts w:ascii="Comic Sans MS" w:hAnsi="Comic Sans MS"/>
              </w:rPr>
              <w:t xml:space="preserve">  OBJECTIVES: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</w:p>
          <w:p>
            <w:pPr>
              <w:pStyle w:val="style4099"/>
              <w:ind w:left="0" w:firstLine="0"/>
              <w:rPr>
                <w:rFonts w:ascii="Bookman Old Style" w:hAnsi="Bookman Old Style"/>
                <w:b/>
                <w:sz w:val="20"/>
              </w:rPr>
            </w:pPr>
          </w:p>
          <w:p>
            <w:pPr>
              <w:pStyle w:val="style4099"/>
              <w:ind w:left="0" w:firstLine="0"/>
              <w:rPr>
                <w:b/>
                <w:sz w:val="28"/>
              </w:rPr>
            </w:pPr>
          </w:p>
          <w:p>
            <w:pPr>
              <w:pStyle w:val="style4099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To extend all my efforts to work efficiently and effectively for the growth and development of the prestigious organization through creative and innovative ideas. </w:t>
            </w:r>
          </w:p>
          <w:p>
            <w:pPr>
              <w:pStyle w:val="style4099"/>
              <w:ind w:left="0" w:firstLine="0"/>
              <w:rPr>
                <w:b/>
                <w:sz w:val="20"/>
              </w:rPr>
            </w:pPr>
          </w:p>
          <w:p>
            <w:pPr>
              <w:pStyle w:val="style4098"/>
              <w:shd w:val="pct10" w:color="auto" w:fill="auto"/>
              <w:ind w:left="-180" w:right="-155" w:firstLine="0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Comic Sans MS" w:hAnsi="Comic Sans MS"/>
              </w:rPr>
              <w:t xml:space="preserve">  AREAS OF INTEREST: </w:t>
            </w:r>
          </w:p>
          <w:p>
            <w:pPr>
              <w:pStyle w:val="style4099"/>
              <w:ind w:left="0" w:firstLine="0"/>
              <w:rPr>
                <w:sz w:val="28"/>
              </w:rPr>
            </w:pPr>
          </w:p>
          <w:p>
            <w:pPr>
              <w:pStyle w:val="style4099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Mechanical Autocad</w:t>
            </w:r>
          </w:p>
          <w:p>
            <w:pPr>
              <w:pStyle w:val="style4099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Office Management</w:t>
            </w:r>
          </w:p>
          <w:p>
            <w:pPr>
              <w:pStyle w:val="style4099"/>
              <w:ind w:left="360" w:firstLine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>
            <w:pPr>
              <w:pStyle w:val="style4098"/>
              <w:shd w:val="pct10" w:color="auto" w:fill="auto"/>
              <w:ind w:left="-180" w:right="-155" w:firstLine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KEY STRENGTHS:</w:t>
            </w:r>
          </w:p>
          <w:p>
            <w:pPr>
              <w:pStyle w:val="style4099"/>
              <w:rPr>
                <w:b/>
                <w:sz w:val="20"/>
                <w:u w:val="single"/>
              </w:rPr>
            </w:pP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Responsible and good leadership capability.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Willingness to take challenges.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Ability to adapt with new emerging technologies.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Quick learning capability.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Hard working.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Sincerity in jobs.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Good communication skills.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Imaginative.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Keeps a pleasant environment.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Self motivator and motivates others.</w:t>
            </w:r>
          </w:p>
          <w:p>
            <w:pPr>
              <w:pStyle w:val="style4099"/>
              <w:numPr>
                <w:ilvl w:val="0"/>
                <w:numId w:val="3"/>
              </w:numPr>
              <w:spacing w:lineRule="auto" w:line="216"/>
              <w:rPr>
                <w:sz w:val="28"/>
              </w:rPr>
            </w:pPr>
            <w:r>
              <w:rPr>
                <w:sz w:val="28"/>
              </w:rPr>
              <w:t>Very optimistic.</w:t>
            </w:r>
          </w:p>
          <w:p>
            <w:pPr>
              <w:pStyle w:val="style4099"/>
              <w:spacing w:lineRule="auto" w:line="216"/>
              <w:rPr>
                <w:sz w:val="28"/>
              </w:rPr>
            </w:pPr>
          </w:p>
          <w:p>
            <w:pPr>
              <w:pStyle w:val="style4099"/>
              <w:ind w:left="360" w:firstLine="0"/>
              <w:rPr>
                <w:sz w:val="28"/>
              </w:rPr>
            </w:pPr>
          </w:p>
          <w:p>
            <w:pPr>
              <w:pStyle w:val="style4099"/>
              <w:ind w:left="360" w:firstLine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</w:p>
          <w:p>
            <w:pPr>
              <w:pStyle w:val="style4099"/>
              <w:ind w:left="360" w:firstLine="0"/>
              <w:rPr>
                <w:b/>
                <w:sz w:val="20"/>
                <w:u w:val="single"/>
              </w:rPr>
            </w:pPr>
          </w:p>
          <w:p>
            <w:pPr>
              <w:pStyle w:val="style4099"/>
              <w:ind w:left="360" w:firstLine="0"/>
              <w:rPr>
                <w:b/>
                <w:sz w:val="20"/>
                <w:u w:val="single"/>
              </w:rPr>
            </w:pPr>
          </w:p>
          <w:p>
            <w:pPr>
              <w:pStyle w:val="style4099"/>
              <w:ind w:left="360" w:firstLine="0"/>
              <w:rPr>
                <w:b/>
                <w:sz w:val="20"/>
                <w:u w:val="single"/>
              </w:rPr>
            </w:pPr>
          </w:p>
          <w:p>
            <w:pPr>
              <w:pStyle w:val="style4099"/>
              <w:ind w:left="360" w:firstLine="0"/>
              <w:rPr>
                <w:b/>
                <w:sz w:val="20"/>
                <w:u w:val="single"/>
              </w:rPr>
            </w:pPr>
          </w:p>
          <w:p>
            <w:pPr>
              <w:pStyle w:val="style4099"/>
              <w:ind w:left="360" w:firstLine="0"/>
              <w:rPr>
                <w:b/>
                <w:sz w:val="20"/>
                <w:u w:val="single"/>
              </w:rPr>
            </w:pPr>
          </w:p>
          <w:p>
            <w:pPr>
              <w:pStyle w:val="style4099"/>
              <w:ind w:left="360" w:firstLine="0"/>
              <w:rPr>
                <w:b/>
                <w:sz w:val="20"/>
                <w:u w:val="single"/>
              </w:rPr>
            </w:pPr>
          </w:p>
        </w:tc>
      </w:tr>
    </w:tbl>
    <w:p>
      <w:pPr>
        <w:pStyle w:val="style0"/>
        <w:shd w:val="pct12" w:color="auto" w:fill="auto"/>
        <w:tabs>
          <w:tab w:val="left" w:leader="none" w:pos="2685"/>
        </w:tabs>
        <w:ind w:right="-72"/>
        <w:jc w:val="both"/>
        <w:rPr>
          <w:sz w:val="32"/>
        </w:rPr>
      </w:pPr>
      <w:r>
        <w:rPr>
          <w:sz w:val="22"/>
        </w:rPr>
        <w:tab/>
      </w:r>
      <w:r>
        <w:rPr>
          <w:sz w:val="22"/>
        </w:rPr>
        <w:t xml:space="preserve">                    </w:t>
      </w:r>
    </w:p>
    <w:p>
      <w:pPr>
        <w:pStyle w:val="style0"/>
        <w:tabs>
          <w:tab w:val="left" w:leader="none" w:pos="3690"/>
        </w:tabs>
        <w:jc w:val="both"/>
        <w:rPr/>
      </w:pPr>
    </w:p>
    <w:p>
      <w:pPr>
        <w:pStyle w:val="style4098"/>
        <w:shd w:val="pct10" w:color="auto" w:fill="auto"/>
        <w:ind w:left="0" w:right="-155" w:firstLine="0"/>
        <w:jc w:val="both"/>
        <w:rPr>
          <w:rFonts w:ascii="Comic Sans MS" w:hAnsi="Comic Sans MS"/>
        </w:rPr>
      </w:pPr>
    </w:p>
    <w:p>
      <w:pPr>
        <w:pStyle w:val="style4098"/>
        <w:shd w:val="pct10" w:color="auto" w:fill="auto"/>
        <w:ind w:left="0" w:right="-155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ACADEMIC CHRONICLE:</w:t>
      </w:r>
    </w:p>
    <w:tbl>
      <w:tblPr>
        <w:tblW w:w="976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2404"/>
        <w:gridCol w:w="2634"/>
        <w:gridCol w:w="1552"/>
        <w:gridCol w:w="1449"/>
      </w:tblGrid>
      <w:tr>
        <w:trPr>
          <w:trHeight w:val="484" w:hRule="atLeast"/>
        </w:trPr>
        <w:tc>
          <w:tcPr>
            <w:tcW w:w="173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COURSE</w:t>
            </w:r>
          </w:p>
        </w:tc>
        <w:tc>
          <w:tcPr>
            <w:tcW w:w="240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SCHOOL/COLLEGE</w:t>
            </w:r>
          </w:p>
        </w:tc>
        <w:tc>
          <w:tcPr>
            <w:tcW w:w="263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both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BOARD/UNIVERSITY</w:t>
            </w:r>
          </w:p>
        </w:tc>
        <w:tc>
          <w:tcPr>
            <w:tcW w:w="155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YEAR</w:t>
            </w:r>
          </w:p>
        </w:tc>
        <w:tc>
          <w:tcPr>
            <w:tcW w:w="14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%MARKS</w:t>
            </w: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rFonts w:ascii="Comic Sans MS" w:hAnsi="Comic Sans MS"/>
                <w:b/>
                <w:sz w:val="22"/>
              </w:rPr>
            </w:pPr>
          </w:p>
        </w:tc>
      </w:tr>
      <w:tr>
        <w:tblPrEx/>
        <w:trPr>
          <w:trHeight w:val="798" w:hRule="atLeast"/>
        </w:trPr>
        <w:tc>
          <w:tcPr>
            <w:tcW w:w="1730" w:type="dxa"/>
            <w:tcBorders/>
            <w:shd w:val="clear" w:color="auto" w:fill="auto"/>
          </w:tcPr>
          <w:p>
            <w:pPr>
              <w:pStyle w:val="style4"/>
              <w:rPr/>
            </w:pPr>
            <w:r>
              <w:t>I T I</w:t>
            </w: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MACHINIST</w:t>
            </w: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40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GOVT I. T. I,  CHENGANNOOR</w:t>
            </w:r>
          </w:p>
        </w:tc>
        <w:tc>
          <w:tcPr>
            <w:tcW w:w="263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BOARD OF</w:t>
            </w: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TECHNICAL EDUCATION</w:t>
            </w:r>
          </w:p>
        </w:tc>
        <w:tc>
          <w:tcPr>
            <w:tcW w:w="155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2005-2007</w:t>
            </w: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4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66.5%</w:t>
            </w: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</w:tc>
      </w:tr>
      <w:tr>
        <w:tblPrEx/>
        <w:trPr>
          <w:trHeight w:val="652" w:hRule="atLeast"/>
        </w:trPr>
        <w:tc>
          <w:tcPr>
            <w:tcW w:w="1730" w:type="dxa"/>
            <w:tcBorders/>
            <w:shd w:val="clear" w:color="auto" w:fill="auto"/>
          </w:tcPr>
          <w:p>
            <w:pPr>
              <w:pStyle w:val="style3"/>
              <w:rPr>
                <w:sz w:val="24"/>
              </w:rPr>
            </w:pPr>
            <w:r>
              <w:rPr>
                <w:sz w:val="24"/>
              </w:rPr>
              <w:t>VHSE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Computer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240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GOVT VHSS,       CHUNAKKARA</w:t>
            </w:r>
          </w:p>
        </w:tc>
        <w:tc>
          <w:tcPr>
            <w:tcW w:w="263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BOARD OF PUBLIC EXAMINATION</w:t>
            </w:r>
          </w:p>
        </w:tc>
        <w:tc>
          <w:tcPr>
            <w:tcW w:w="155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2003-2005</w:t>
            </w:r>
          </w:p>
        </w:tc>
        <w:tc>
          <w:tcPr>
            <w:tcW w:w="14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59.3%</w:t>
            </w:r>
          </w:p>
        </w:tc>
      </w:tr>
      <w:tr>
        <w:tblPrEx/>
        <w:trPr>
          <w:trHeight w:val="746" w:hRule="atLeast"/>
        </w:trPr>
        <w:tc>
          <w:tcPr>
            <w:tcW w:w="1730" w:type="dxa"/>
            <w:tcBorders/>
            <w:shd w:val="clear" w:color="auto" w:fill="auto"/>
          </w:tcPr>
          <w:p>
            <w:pPr>
              <w:pStyle w:val="style4"/>
              <w:rPr/>
            </w:pPr>
            <w:r>
              <w:t>S.S.L.C</w:t>
            </w: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40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VVHSS, THAMARAKULAM</w:t>
            </w:r>
          </w:p>
        </w:tc>
        <w:tc>
          <w:tcPr>
            <w:tcW w:w="263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BOARD OF PUBLIC EXAMINATION.</w:t>
            </w:r>
          </w:p>
        </w:tc>
        <w:tc>
          <w:tcPr>
            <w:tcW w:w="155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2003</w:t>
            </w:r>
          </w:p>
        </w:tc>
        <w:tc>
          <w:tcPr>
            <w:tcW w:w="14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</w:p>
          <w:p>
            <w:pPr>
              <w:pStyle w:val="style0"/>
              <w:tabs>
                <w:tab w:val="left" w:leader="none" w:pos="3240"/>
                <w:tab w:val="left" w:leader="none" w:pos="369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59%</w:t>
            </w:r>
          </w:p>
        </w:tc>
      </w:tr>
    </w:tbl>
    <w:p>
      <w:pPr>
        <w:pStyle w:val="style0"/>
        <w:tabs>
          <w:tab w:val="left" w:leader="none" w:pos="2160"/>
        </w:tabs>
        <w:ind w:left="126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 </w:t>
      </w:r>
    </w:p>
    <w:p>
      <w:pPr>
        <w:pStyle w:val="style0"/>
        <w:tabs>
          <w:tab w:val="left" w:leader="none" w:pos="2160"/>
        </w:tabs>
        <w:ind w:left="1380"/>
        <w:jc w:val="both"/>
        <w:rPr>
          <w:sz w:val="26"/>
        </w:rPr>
      </w:pPr>
    </w:p>
    <w:p>
      <w:pPr>
        <w:pStyle w:val="style4098"/>
        <w:shd w:val="pct10" w:color="auto" w:fill="auto"/>
        <w:tabs>
          <w:tab w:val="right" w:leader="none" w:pos="10368"/>
        </w:tabs>
        <w:ind w:left="0" w:firstLine="0"/>
        <w:jc w:val="both"/>
        <w:rPr>
          <w:rFonts w:ascii="Comic Sans MS" w:hAnsi="Comic Sans MS"/>
        </w:rPr>
      </w:pPr>
    </w:p>
    <w:p>
      <w:pPr>
        <w:pStyle w:val="style4098"/>
        <w:shd w:val="pct10" w:color="auto" w:fill="auto"/>
        <w:tabs>
          <w:tab w:val="right" w:leader="none" w:pos="10368"/>
        </w:tabs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TECHNICAL SKILL:</w:t>
      </w:r>
      <w:r>
        <w:rPr>
          <w:rFonts w:ascii="Comic Sans MS" w:hAnsi="Comic Sans MS"/>
        </w:rPr>
        <w:tab/>
      </w: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5065"/>
      </w:tblGrid>
      <w:tr>
        <w:trPr>
          <w:trHeight w:val="421" w:hRule="atLeast"/>
        </w:trPr>
        <w:tc>
          <w:tcPr>
            <w:tcW w:w="4966" w:type="dxa"/>
            <w:tcBorders/>
            <w:shd w:val="clear" w:color="auto" w:fill="auto"/>
          </w:tcPr>
          <w:p>
            <w:pPr>
              <w:pStyle w:val="style30"/>
              <w:spacing w:lineRule="auto" w:line="360"/>
              <w:rPr>
                <w:sz w:val="28"/>
              </w:rPr>
            </w:pPr>
            <w:r>
              <w:rPr>
                <w:sz w:val="28"/>
              </w:rPr>
              <w:t>Operating Systems</w:t>
            </w:r>
          </w:p>
        </w:tc>
        <w:tc>
          <w:tcPr>
            <w:tcW w:w="5065" w:type="dxa"/>
            <w:tcBorders/>
            <w:shd w:val="clear" w:color="auto" w:fill="auto"/>
          </w:tcPr>
          <w:p>
            <w:pPr>
              <w:pStyle w:val="style30"/>
              <w:spacing w:lineRule="auto" w:line="36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Windows98/2000/XP/7/10/VISTA</w:t>
            </w:r>
          </w:p>
        </w:tc>
      </w:tr>
      <w:tr>
        <w:tblPrEx/>
        <w:trPr>
          <w:trHeight w:val="252" w:hRule="atLeast"/>
        </w:trPr>
        <w:tc>
          <w:tcPr>
            <w:tcW w:w="4966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rPr>
                <w:sz w:val="28"/>
              </w:rPr>
            </w:pPr>
            <w:r>
              <w:rPr>
                <w:sz w:val="28"/>
              </w:rPr>
              <w:t>CNC programming&amp;operation</w:t>
            </w:r>
          </w:p>
        </w:tc>
        <w:tc>
          <w:tcPr>
            <w:tcW w:w="5065" w:type="dxa"/>
            <w:tcBorders/>
            <w:shd w:val="clear" w:color="auto" w:fill="auto"/>
          </w:tcPr>
          <w:p>
            <w:pPr>
              <w:pStyle w:val="style30"/>
              <w:spacing w:lineRule="auto" w:line="360"/>
              <w:rPr>
                <w:b/>
                <w:sz w:val="28"/>
              </w:rPr>
            </w:pPr>
            <w:r>
              <w:rPr>
                <w:sz w:val="28"/>
              </w:rPr>
              <w:t>Lathe &amp; Milling</w:t>
            </w:r>
          </w:p>
        </w:tc>
      </w:tr>
      <w:tr>
        <w:tblPrEx/>
        <w:trPr>
          <w:trHeight w:val="396" w:hRule="atLeast"/>
        </w:trPr>
        <w:tc>
          <w:tcPr>
            <w:tcW w:w="4966" w:type="dxa"/>
            <w:tcBorders/>
            <w:shd w:val="clear" w:color="auto" w:fill="auto"/>
          </w:tcPr>
          <w:p>
            <w:pPr>
              <w:pStyle w:val="style30"/>
              <w:spacing w:lineRule="auto" w:line="360"/>
              <w:rPr>
                <w:sz w:val="28"/>
              </w:rPr>
            </w:pPr>
            <w:r>
              <w:rPr>
                <w:sz w:val="28"/>
              </w:rPr>
              <w:t xml:space="preserve">Autocad </w:t>
            </w:r>
          </w:p>
        </w:tc>
        <w:tc>
          <w:tcPr>
            <w:tcW w:w="5065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both"/>
              <w:rPr>
                <w:sz w:val="28"/>
              </w:rPr>
            </w:pPr>
            <w:r>
              <w:rPr>
                <w:sz w:val="28"/>
              </w:rPr>
              <w:t>Mechanical cadd 2011</w:t>
            </w:r>
          </w:p>
        </w:tc>
      </w:tr>
      <w:tr>
        <w:tblPrEx/>
        <w:trPr>
          <w:trHeight w:val="396" w:hRule="atLeast"/>
        </w:trPr>
        <w:tc>
          <w:tcPr>
            <w:tcW w:w="4966" w:type="dxa"/>
            <w:tcBorders/>
            <w:shd w:val="clear" w:color="auto" w:fill="auto"/>
          </w:tcPr>
          <w:p>
            <w:pPr>
              <w:pStyle w:val="style30"/>
              <w:spacing w:lineRule="auto" w:line="360"/>
              <w:rPr>
                <w:sz w:val="28"/>
              </w:rPr>
            </w:pPr>
            <w:r>
              <w:rPr>
                <w:sz w:val="28"/>
              </w:rPr>
              <w:t>Medical scribe</w:t>
            </w:r>
          </w:p>
        </w:tc>
        <w:tc>
          <w:tcPr>
            <w:tcW w:w="5065" w:type="dxa"/>
            <w:tcBorders/>
            <w:shd w:val="clear" w:color="auto" w:fill="auto"/>
          </w:tcPr>
          <w:p>
            <w:pPr>
              <w:pStyle w:val="style0"/>
              <w:spacing w:lineRule="auto" w:line="360"/>
              <w:jc w:val="both"/>
              <w:rPr>
                <w:sz w:val="28"/>
              </w:rPr>
            </w:pPr>
            <w:r>
              <w:rPr>
                <w:sz w:val="28"/>
              </w:rPr>
              <w:t>Transcription and Data Entry</w:t>
            </w:r>
          </w:p>
        </w:tc>
      </w:tr>
    </w:tbl>
    <w:p>
      <w:pPr>
        <w:pStyle w:val="style0"/>
        <w:tabs>
          <w:tab w:val="left" w:leader="none" w:pos="2160"/>
        </w:tabs>
        <w:ind w:left="2430" w:hanging="2430"/>
        <w:jc w:val="both"/>
        <w:rPr>
          <w:rFonts w:ascii="Comic Sans MS" w:hAnsi="Comic Sans MS"/>
        </w:rPr>
      </w:pPr>
      <w:r>
        <w:rPr>
          <w:sz w:val="22"/>
        </w:rPr>
        <w:t xml:space="preserve">                               :  </w:t>
      </w:r>
    </w:p>
    <w:p>
      <w:pPr>
        <w:pStyle w:val="style4098"/>
        <w:shd w:val="pct10" w:color="auto" w:fill="auto"/>
        <w:ind w:left="0" w:right="-155" w:firstLine="0"/>
        <w:jc w:val="both"/>
        <w:rPr>
          <w:sz w:val="28"/>
        </w:rPr>
      </w:pPr>
      <w:r>
        <w:rPr>
          <w:rFonts w:ascii="Comic Sans MS" w:hAnsi="Comic Sans MS"/>
        </w:rPr>
        <w:t>EXPERIENCE</w:t>
      </w:r>
      <w:r>
        <w:rPr>
          <w:sz w:val="28"/>
        </w:rPr>
        <w:t>.</w:t>
      </w:r>
    </w:p>
    <w:tbl>
      <w:tblPr>
        <w:tblW w:w="10573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817"/>
        <w:gridCol w:w="1750"/>
        <w:gridCol w:w="1263"/>
        <w:gridCol w:w="1516"/>
        <w:gridCol w:w="1960"/>
      </w:tblGrid>
      <w:tr>
        <w:trPr>
          <w:trHeight w:val="394" w:hRule="atLeast"/>
        </w:trPr>
        <w:tc>
          <w:tcPr>
            <w:tcW w:w="226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Company Name</w:t>
            </w:r>
          </w:p>
        </w:tc>
        <w:tc>
          <w:tcPr>
            <w:tcW w:w="18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Start Date 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End date</w:t>
            </w:r>
          </w:p>
        </w:tc>
        <w:tc>
          <w:tcPr>
            <w:tcW w:w="126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Country </w:t>
            </w:r>
          </w:p>
        </w:tc>
        <w:tc>
          <w:tcPr>
            <w:tcW w:w="15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Position </w:t>
            </w:r>
          </w:p>
        </w:tc>
        <w:tc>
          <w:tcPr>
            <w:tcW w:w="19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Job Details</w:t>
            </w:r>
          </w:p>
        </w:tc>
      </w:tr>
      <w:tr>
        <w:tblPrEx/>
        <w:trPr>
          <w:trHeight w:val="643" w:hRule="atLeast"/>
        </w:trPr>
        <w:tc>
          <w:tcPr>
            <w:tcW w:w="226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Saddeddin Pastry, KSA</w:t>
            </w:r>
          </w:p>
        </w:tc>
        <w:tc>
          <w:tcPr>
            <w:tcW w:w="18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09/3/2017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12/</w:t>
            </w:r>
            <w:r>
              <w:rPr>
                <w:sz w:val="28"/>
                <w:lang w:val="en-AU"/>
              </w:rPr>
              <w:t>4/2021</w:t>
            </w:r>
          </w:p>
        </w:tc>
        <w:tc>
          <w:tcPr>
            <w:tcW w:w="126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KSA</w:t>
            </w:r>
          </w:p>
        </w:tc>
        <w:tc>
          <w:tcPr>
            <w:tcW w:w="15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Line</w:t>
            </w: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lang w:val="en-AU"/>
              </w:rPr>
            </w:pPr>
            <w:r>
              <w:rPr>
                <w:lang w:val="en-AU"/>
              </w:rPr>
              <w:t>Supervisor</w:t>
            </w:r>
          </w:p>
        </w:tc>
        <w:tc>
          <w:tcPr>
            <w:tcW w:w="19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Daily production reports, Production orders- (Dynamics AX).Batch Labels,Monitoring production line, workers and machineries,Arranging materials require for production.</w:t>
            </w:r>
          </w:p>
        </w:tc>
      </w:tr>
      <w:tr>
        <w:tblPrEx/>
        <w:trPr>
          <w:trHeight w:val="643" w:hRule="atLeast"/>
        </w:trPr>
        <w:tc>
          <w:tcPr>
            <w:tcW w:w="226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Halwani Bros,</w:t>
            </w: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KSA     </w:t>
            </w:r>
          </w:p>
        </w:tc>
        <w:tc>
          <w:tcPr>
            <w:tcW w:w="18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17/02/2014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12/12/2016</w:t>
            </w:r>
          </w:p>
        </w:tc>
        <w:tc>
          <w:tcPr>
            <w:tcW w:w="126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KSA</w:t>
            </w:r>
          </w:p>
        </w:tc>
        <w:tc>
          <w:tcPr>
            <w:tcW w:w="15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  <w:lang w:val="en-AU"/>
              </w:rPr>
              <w:t xml:space="preserve">Senior </w:t>
            </w:r>
            <w:r>
              <w:rPr>
                <w:sz w:val="28"/>
              </w:rPr>
              <w:t xml:space="preserve">Machine </w:t>
            </w:r>
            <w:r>
              <w:rPr>
                <w:sz w:val="28"/>
                <w:lang w:val="en-AU"/>
              </w:rPr>
              <w:t>O</w:t>
            </w:r>
            <w:r>
              <w:rPr>
                <w:sz w:val="28"/>
              </w:rPr>
              <w:t>perator</w:t>
            </w:r>
          </w:p>
        </w:tc>
        <w:tc>
          <w:tcPr>
            <w:tcW w:w="19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Responsible for handling various types of food processing machineries.</w:t>
            </w:r>
          </w:p>
        </w:tc>
      </w:tr>
      <w:tr>
        <w:tblPrEx/>
        <w:trPr>
          <w:trHeight w:val="643" w:hRule="atLeast"/>
        </w:trPr>
        <w:tc>
          <w:tcPr>
            <w:tcW w:w="226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MicroTools,</w:t>
            </w: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Kalamassery</w:t>
            </w:r>
          </w:p>
        </w:tc>
        <w:tc>
          <w:tcPr>
            <w:tcW w:w="18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03/05/2013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03/12/2013</w:t>
            </w:r>
          </w:p>
        </w:tc>
        <w:tc>
          <w:tcPr>
            <w:tcW w:w="126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India</w:t>
            </w:r>
          </w:p>
        </w:tc>
        <w:tc>
          <w:tcPr>
            <w:tcW w:w="15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Office Staff</w:t>
            </w:r>
          </w:p>
        </w:tc>
        <w:tc>
          <w:tcPr>
            <w:tcW w:w="19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Salary Related Reports,</w:t>
            </w: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Time Management,Logistics,</w:t>
            </w: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Autocad Draftsman,</w:t>
            </w: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Employee profile Management</w:t>
            </w:r>
          </w:p>
        </w:tc>
      </w:tr>
      <w:tr>
        <w:tblPrEx/>
        <w:trPr/>
        <w:tc>
          <w:tcPr>
            <w:tcW w:w="226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Kempe Engineering, RAK,UAE</w:t>
            </w:r>
          </w:p>
        </w:tc>
        <w:tc>
          <w:tcPr>
            <w:tcW w:w="18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23/08/2010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20/10/2012</w:t>
            </w:r>
          </w:p>
        </w:tc>
        <w:tc>
          <w:tcPr>
            <w:tcW w:w="126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UAE</w:t>
            </w:r>
          </w:p>
        </w:tc>
        <w:tc>
          <w:tcPr>
            <w:tcW w:w="15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Machinist</w:t>
            </w:r>
          </w:p>
        </w:tc>
        <w:tc>
          <w:tcPr>
            <w:tcW w:w="19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Machinery fabrication for Aluminium smelter plants &amp; Structural works</w:t>
            </w:r>
          </w:p>
        </w:tc>
      </w:tr>
      <w:tr>
        <w:tblPrEx/>
        <w:trPr/>
        <w:tc>
          <w:tcPr>
            <w:tcW w:w="226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SreeChitra Thirunal Institute for Medical Sciences and Technology,</w:t>
            </w: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Thiruvananthapuram</w:t>
            </w:r>
          </w:p>
        </w:tc>
        <w:tc>
          <w:tcPr>
            <w:tcW w:w="18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10/06/2008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12/08/2010</w:t>
            </w:r>
          </w:p>
        </w:tc>
        <w:tc>
          <w:tcPr>
            <w:tcW w:w="126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India</w:t>
            </w:r>
          </w:p>
        </w:tc>
        <w:tc>
          <w:tcPr>
            <w:tcW w:w="15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Machinist</w:t>
            </w:r>
          </w:p>
        </w:tc>
        <w:tc>
          <w:tcPr>
            <w:tcW w:w="19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</w:p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Biomedical equipments(mainly for research) ,moulds,   dental screws,etc..</w:t>
            </w:r>
          </w:p>
        </w:tc>
      </w:tr>
      <w:tr>
        <w:tblPrEx/>
        <w:trPr/>
        <w:tc>
          <w:tcPr>
            <w:tcW w:w="226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OKA’Basu,Kinfra park,TVM</w:t>
            </w:r>
          </w:p>
        </w:tc>
        <w:tc>
          <w:tcPr>
            <w:tcW w:w="18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16/04/2008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08/06/2008</w:t>
            </w:r>
          </w:p>
        </w:tc>
        <w:tc>
          <w:tcPr>
            <w:tcW w:w="126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India</w:t>
            </w:r>
          </w:p>
        </w:tc>
        <w:tc>
          <w:tcPr>
            <w:tcW w:w="15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Machinist</w:t>
            </w:r>
          </w:p>
        </w:tc>
        <w:tc>
          <w:tcPr>
            <w:tcW w:w="19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Moulds, Fabrication works</w:t>
            </w:r>
          </w:p>
        </w:tc>
      </w:tr>
      <w:tr>
        <w:tblPrEx/>
        <w:trPr/>
        <w:tc>
          <w:tcPr>
            <w:tcW w:w="226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L&amp;T,kancheepuram,chennai</w:t>
            </w:r>
          </w:p>
        </w:tc>
        <w:tc>
          <w:tcPr>
            <w:tcW w:w="18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02/11/2007</w:t>
            </w:r>
          </w:p>
        </w:tc>
        <w:tc>
          <w:tcPr>
            <w:tcW w:w="17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10/03/2008</w:t>
            </w:r>
          </w:p>
        </w:tc>
        <w:tc>
          <w:tcPr>
            <w:tcW w:w="126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India</w:t>
            </w:r>
          </w:p>
        </w:tc>
        <w:tc>
          <w:tcPr>
            <w:tcW w:w="151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CNC drilling operator</w:t>
            </w:r>
          </w:p>
        </w:tc>
        <w:tc>
          <w:tcPr>
            <w:tcW w:w="196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240"/>
              </w:tabs>
              <w:jc w:val="both"/>
              <w:rPr>
                <w:sz w:val="28"/>
                <w:lang w:val="en-AU"/>
              </w:rPr>
            </w:pPr>
            <w:r>
              <w:rPr>
                <w:sz w:val="28"/>
              </w:rPr>
              <w:t xml:space="preserve">Drilling I-beams for oil </w:t>
            </w:r>
            <w:r>
              <w:rPr>
                <w:sz w:val="28"/>
                <w:lang w:val="en-AU"/>
              </w:rPr>
              <w:t>industries</w:t>
            </w:r>
          </w:p>
        </w:tc>
      </w:tr>
    </w:tbl>
    <w:p>
      <w:pPr>
        <w:pStyle w:val="style0"/>
        <w:tabs>
          <w:tab w:val="left" w:leader="none" w:pos="3240"/>
        </w:tabs>
        <w:jc w:val="both"/>
        <w:rPr>
          <w:sz w:val="28"/>
        </w:rPr>
      </w:pPr>
    </w:p>
    <w:p>
      <w:pPr>
        <w:pStyle w:val="style7"/>
        <w:rPr>
          <w:sz w:val="32"/>
        </w:rPr>
      </w:pPr>
      <w:r>
        <w:rPr>
          <w:sz w:val="32"/>
        </w:rPr>
        <w:t>Work Details</w:t>
      </w:r>
    </w:p>
    <w:p>
      <w:pPr>
        <w:pStyle w:val="style0"/>
        <w:rPr/>
      </w:pPr>
    </w:p>
    <w:p>
      <w:pPr>
        <w:pStyle w:val="style0"/>
        <w:numPr>
          <w:ilvl w:val="0"/>
          <w:numId w:val="12"/>
        </w:numPr>
        <w:rPr>
          <w:sz w:val="28"/>
        </w:rPr>
      </w:pPr>
      <w:r>
        <w:rPr>
          <w:sz w:val="28"/>
        </w:rPr>
        <w:t>Worked in Lathe machines(Bench Lathes to heavy duty Lathes).</w:t>
      </w:r>
    </w:p>
    <w:p>
      <w:pPr>
        <w:pStyle w:val="style0"/>
        <w:numPr>
          <w:ilvl w:val="0"/>
          <w:numId w:val="13"/>
        </w:numPr>
        <w:rPr>
          <w:sz w:val="28"/>
        </w:rPr>
      </w:pPr>
      <w:r>
        <w:rPr>
          <w:sz w:val="28"/>
        </w:rPr>
        <w:t>Milling machines (Vertical , horizontal , universal &amp; 3 dimensional  Pantograph milling machine).</w:t>
      </w:r>
    </w:p>
    <w:p>
      <w:pPr>
        <w:pStyle w:val="style0"/>
        <w:numPr>
          <w:ilvl w:val="0"/>
          <w:numId w:val="14"/>
        </w:numPr>
        <w:rPr>
          <w:sz w:val="28"/>
        </w:rPr>
      </w:pPr>
      <w:r>
        <w:rPr>
          <w:sz w:val="28"/>
        </w:rPr>
        <w:t>Shaper.</w:t>
      </w:r>
    </w:p>
    <w:p>
      <w:pPr>
        <w:pStyle w:val="style0"/>
        <w:numPr>
          <w:ilvl w:val="0"/>
          <w:numId w:val="15"/>
        </w:numPr>
        <w:rPr>
          <w:sz w:val="28"/>
        </w:rPr>
      </w:pPr>
      <w:r>
        <w:rPr>
          <w:sz w:val="28"/>
        </w:rPr>
        <w:t>Surface Grinders (Both manual &amp; semi CNC).</w:t>
      </w:r>
    </w:p>
    <w:p>
      <w:pPr>
        <w:pStyle w:val="style0"/>
        <w:numPr>
          <w:ilvl w:val="0"/>
          <w:numId w:val="16"/>
        </w:numPr>
        <w:rPr>
          <w:sz w:val="28"/>
        </w:rPr>
      </w:pPr>
      <w:r>
        <w:rPr>
          <w:sz w:val="28"/>
        </w:rPr>
        <w:t>Drill tip Grinding machine.</w:t>
      </w:r>
    </w:p>
    <w:p>
      <w:pPr>
        <w:pStyle w:val="style0"/>
        <w:numPr>
          <w:ilvl w:val="0"/>
          <w:numId w:val="17"/>
        </w:numPr>
        <w:rPr>
          <w:sz w:val="28"/>
        </w:rPr>
      </w:pPr>
      <w:r>
        <w:rPr>
          <w:sz w:val="28"/>
        </w:rPr>
        <w:t>Slotting machine.</w:t>
      </w:r>
    </w:p>
    <w:p>
      <w:pPr>
        <w:pStyle w:val="style0"/>
        <w:numPr>
          <w:ilvl w:val="0"/>
          <w:numId w:val="18"/>
        </w:numPr>
        <w:rPr>
          <w:sz w:val="28"/>
        </w:rPr>
      </w:pPr>
      <w:r>
        <w:rPr>
          <w:sz w:val="28"/>
        </w:rPr>
        <w:t>Pedestal and radial drilling machines.</w:t>
      </w:r>
    </w:p>
    <w:p>
      <w:pPr>
        <w:pStyle w:val="style0"/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CNC Lathe &amp; Milling-Fanuc.</w:t>
      </w:r>
    </w:p>
    <w:p>
      <w:pPr>
        <w:pStyle w:val="style0"/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Turno mill(Heidenhain).</w:t>
      </w:r>
    </w:p>
    <w:p>
      <w:pPr>
        <w:pStyle w:val="style0"/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EDM wirecut(charmilles robofil 240sl).</w:t>
      </w:r>
    </w:p>
    <w:p>
      <w:pPr>
        <w:pStyle w:val="style0"/>
        <w:numPr>
          <w:ilvl w:val="0"/>
          <w:numId w:val="21"/>
        </w:numPr>
        <w:jc w:val="both"/>
        <w:rPr>
          <w:sz w:val="28"/>
        </w:rPr>
      </w:pPr>
      <w:r>
        <w:rPr>
          <w:sz w:val="28"/>
          <w:lang w:val="en-AU"/>
        </w:rPr>
        <w:t>EDM spark errosion.(charmilles robofil).</w:t>
      </w:r>
    </w:p>
    <w:p>
      <w:pPr>
        <w:pStyle w:val="style0"/>
        <w:numPr>
          <w:ilvl w:val="0"/>
          <w:numId w:val="22"/>
        </w:numPr>
        <w:rPr>
          <w:sz w:val="32"/>
        </w:rPr>
      </w:pPr>
      <w:r>
        <w:rPr>
          <w:sz w:val="32"/>
        </w:rPr>
        <w:t>HEMA- Bottle and Glass filler (Cheese).</w:t>
      </w:r>
    </w:p>
    <w:p>
      <w:pPr>
        <w:pStyle w:val="style0"/>
        <w:numPr>
          <w:ilvl w:val="0"/>
          <w:numId w:val="23"/>
        </w:numPr>
        <w:rPr>
          <w:sz w:val="32"/>
        </w:rPr>
      </w:pPr>
      <w:r>
        <w:rPr>
          <w:sz w:val="32"/>
        </w:rPr>
        <w:t>HASSIA- portion 20gm(Cheese).</w:t>
      </w:r>
    </w:p>
    <w:p>
      <w:pPr>
        <w:pStyle w:val="style0"/>
        <w:numPr>
          <w:ilvl w:val="0"/>
          <w:numId w:val="24"/>
        </w:numPr>
        <w:rPr>
          <w:sz w:val="32"/>
        </w:rPr>
      </w:pPr>
      <w:r>
        <w:rPr>
          <w:sz w:val="32"/>
        </w:rPr>
        <w:t>UNIMAC GHERRI- Piston filler and Capping unit(Jam).</w:t>
      </w:r>
    </w:p>
    <w:p>
      <w:pPr>
        <w:pStyle w:val="style0"/>
        <w:numPr>
          <w:ilvl w:val="0"/>
          <w:numId w:val="25"/>
        </w:numPr>
        <w:rPr>
          <w:sz w:val="32"/>
        </w:rPr>
      </w:pPr>
      <w:r>
        <w:rPr>
          <w:sz w:val="32"/>
        </w:rPr>
        <w:t>TANIS- Cooker and Batch Aerator(Halawa).</w:t>
      </w:r>
    </w:p>
    <w:p>
      <w:pPr>
        <w:pStyle w:val="style0"/>
        <w:numPr>
          <w:ilvl w:val="0"/>
          <w:numId w:val="26"/>
        </w:numPr>
        <w:rPr>
          <w:sz w:val="32"/>
        </w:rPr>
      </w:pPr>
      <w:r>
        <w:rPr>
          <w:sz w:val="32"/>
        </w:rPr>
        <w:t>FRESCO- Sugar Conveying System(Jam and Halawa).</w:t>
      </w:r>
    </w:p>
    <w:p>
      <w:pPr>
        <w:pStyle w:val="style0"/>
        <w:numPr>
          <w:ilvl w:val="0"/>
          <w:numId w:val="26"/>
        </w:numPr>
        <w:rPr>
          <w:sz w:val="32"/>
        </w:rPr>
      </w:pPr>
      <w:r>
        <w:rPr>
          <w:sz w:val="32"/>
        </w:rPr>
        <w:t>TETRA PAK- Pasteurisation&amp; Homogenisation unit.(Ice cream).</w:t>
      </w:r>
    </w:p>
    <w:p>
      <w:pPr>
        <w:pStyle w:val="style0"/>
        <w:numPr>
          <w:ilvl w:val="0"/>
          <w:numId w:val="26"/>
        </w:numPr>
        <w:rPr>
          <w:sz w:val="32"/>
          <w:lang w:val="en-AU"/>
        </w:rPr>
      </w:pPr>
      <w:r>
        <w:rPr>
          <w:sz w:val="32"/>
          <w:lang w:val="en-AU"/>
        </w:rPr>
        <w:t>SGL- Conveying system,Freezer and Depanning unit.(Cake Assembling)</w:t>
      </w:r>
    </w:p>
    <w:p>
      <w:pPr>
        <w:pStyle w:val="style0"/>
        <w:numPr>
          <w:ilvl w:val="0"/>
          <w:numId w:val="26"/>
        </w:numPr>
        <w:rPr>
          <w:sz w:val="32"/>
          <w:lang w:val="en-AU"/>
        </w:rPr>
      </w:pPr>
      <w:r>
        <w:rPr>
          <w:sz w:val="32"/>
          <w:lang w:val="en-AU"/>
        </w:rPr>
        <w:t>BAKON- Cream Depositors.(For Cake Assembling).</w:t>
      </w:r>
    </w:p>
    <w:p>
      <w:pPr>
        <w:pStyle w:val="style0"/>
        <w:numPr>
          <w:ilvl w:val="0"/>
          <w:numId w:val="26"/>
        </w:numPr>
        <w:rPr>
          <w:sz w:val="32"/>
          <w:lang w:val="en-AU"/>
        </w:rPr>
      </w:pPr>
      <w:r>
        <w:rPr>
          <w:sz w:val="32"/>
          <w:lang w:val="en-AU"/>
        </w:rPr>
        <w:t>BAKON- Cream Pouring Unit.(For Cake Decoration).</w:t>
      </w:r>
    </w:p>
    <w:p>
      <w:pPr>
        <w:pStyle w:val="style0"/>
        <w:numPr>
          <w:ilvl w:val="0"/>
          <w:numId w:val="26"/>
        </w:numPr>
        <w:rPr>
          <w:sz w:val="32"/>
        </w:rPr>
      </w:pPr>
      <w:r>
        <w:rPr>
          <w:sz w:val="32"/>
          <w:lang w:val="en-AU"/>
        </w:rPr>
        <w:t xml:space="preserve">SOREN- Pasturization and Homogenization </w:t>
      </w:r>
      <w:r>
        <w:rPr>
          <w:sz w:val="28"/>
          <w:lang w:val="en-AU"/>
        </w:rPr>
        <w:t>unit.</w:t>
      </w:r>
    </w:p>
    <w:p>
      <w:pPr>
        <w:pStyle w:val="style7"/>
        <w:rPr>
          <w:sz w:val="32"/>
        </w:rPr>
      </w:pPr>
      <w:r>
        <w:rPr>
          <w:sz w:val="32"/>
        </w:rPr>
        <w:t>Measuring Tools Used</w:t>
      </w:r>
    </w:p>
    <w:p>
      <w:pPr>
        <w:pStyle w:val="style0"/>
        <w:rPr>
          <w:sz w:val="28"/>
        </w:rPr>
      </w:pPr>
    </w:p>
    <w:p>
      <w:pPr>
        <w:pStyle w:val="style0"/>
        <w:rPr>
          <w:sz w:val="28"/>
        </w:rPr>
      </w:pPr>
      <w:r>
        <w:rPr>
          <w:sz w:val="28"/>
        </w:rPr>
        <w:t xml:space="preserve">Vernier Calipers (upto 1500mm), Height Gauges , Bore Gauges , </w:t>
      </w:r>
    </w:p>
    <w:p>
      <w:pPr>
        <w:pStyle w:val="style0"/>
        <w:rPr>
          <w:sz w:val="28"/>
        </w:rPr>
      </w:pPr>
      <w:r>
        <w:rPr>
          <w:sz w:val="28"/>
        </w:rPr>
        <w:t xml:space="preserve">Outside Micrometers (upto 300mm) , Inside Micrometers , Depth Micrometers, Profile Viewers,etc…                     </w:t>
      </w:r>
    </w:p>
    <w:p>
      <w:pPr>
        <w:pStyle w:val="style7"/>
        <w:rPr>
          <w:sz w:val="32"/>
        </w:rPr>
      </w:pPr>
      <w:r>
        <w:rPr>
          <w:sz w:val="32"/>
        </w:rPr>
        <w:t xml:space="preserve"> </w:t>
      </w:r>
    </w:p>
    <w:p>
      <w:pPr>
        <w:pStyle w:val="style7"/>
        <w:rPr>
          <w:sz w:val="32"/>
        </w:rPr>
      </w:pPr>
    </w:p>
    <w:p>
      <w:pPr>
        <w:pStyle w:val="style7"/>
        <w:rPr>
          <w:sz w:val="32"/>
        </w:rPr>
      </w:pPr>
    </w:p>
    <w:p>
      <w:pPr>
        <w:pStyle w:val="style7"/>
        <w:rPr>
          <w:sz w:val="32"/>
        </w:rPr>
      </w:pPr>
      <w:r>
        <w:rPr>
          <w:sz w:val="32"/>
        </w:rPr>
        <w:t>Materials Used</w:t>
      </w:r>
    </w:p>
    <w:p>
      <w:pPr>
        <w:pStyle w:val="style0"/>
        <w:rPr/>
      </w:pPr>
    </w:p>
    <w:p>
      <w:pPr>
        <w:pStyle w:val="style0"/>
        <w:rPr>
          <w:sz w:val="28"/>
        </w:rPr>
      </w:pPr>
      <w:r>
        <w:rPr>
          <w:sz w:val="28"/>
        </w:rPr>
        <w:t>Mild Steel, Stainless Steel , Titanium ,Copper ,Brass , Aluminium , Cast Iron , Plastic materials such as Polypropylene , Delrin , Rulon , Teflon etc….</w:t>
      </w:r>
    </w:p>
    <w:p>
      <w:pPr>
        <w:pStyle w:val="style0"/>
        <w:rPr>
          <w:sz w:val="28"/>
        </w:rPr>
      </w:pPr>
    </w:p>
    <w:p>
      <w:pPr>
        <w:pStyle w:val="style4098"/>
        <w:shd w:val="pct10" w:color="auto" w:fill="auto"/>
        <w:ind w:left="0" w:right="-155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DECLARATION:</w:t>
      </w:r>
    </w:p>
    <w:p>
      <w:pPr>
        <w:pStyle w:val="style66"/>
        <w:spacing w:lineRule="auto" w:line="240"/>
        <w:rPr>
          <w:sz w:val="24"/>
        </w:rPr>
      </w:pPr>
      <w:r>
        <w:t xml:space="preserve">   </w:t>
      </w:r>
      <w:r>
        <w:tab/>
      </w:r>
      <w:r>
        <w:rPr>
          <w:sz w:val="28"/>
        </w:rPr>
        <w:t>I hereby declare that all statements made here are true to the best of my knowledge and belief</w:t>
      </w:r>
      <w:r>
        <w:rPr>
          <w:sz w:val="24"/>
        </w:rPr>
        <w:t xml:space="preserve">. </w:t>
      </w:r>
    </w:p>
    <w:p>
      <w:pPr>
        <w:pStyle w:val="style66"/>
        <w:spacing w:lineRule="auto" w:line="240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  <w:r>
        <w:rPr>
          <w:rFonts w:ascii="Bookman Old Style" w:hAnsi="Bookman Old Style"/>
          <w:b/>
          <w:sz w:val="20"/>
        </w:rPr>
        <w:t xml:space="preserve">                          (AHILESH ANANDAN)</w:t>
      </w:r>
    </w:p>
    <w:p>
      <w:pPr>
        <w:pStyle w:val="style66"/>
        <w:spacing w:lineRule="auto" w:line="240"/>
        <w:rPr>
          <w:sz w:val="24"/>
        </w:rPr>
      </w:pPr>
    </w:p>
    <w:p>
      <w:pPr>
        <w:pStyle w:val="style66"/>
        <w:spacing w:lineRule="auto" w:line="240"/>
        <w:rPr>
          <w:sz w:val="24"/>
        </w:rPr>
      </w:pPr>
    </w:p>
    <w:p>
      <w:pPr>
        <w:pStyle w:val="style66"/>
        <w:ind w:left="1440" w:firstLine="720"/>
        <w:rPr/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  <w:sz w:val="20"/>
        </w:rPr>
        <w:t xml:space="preserve">                                            </w:t>
      </w:r>
    </w:p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7" w:h="16839" w:orient="portrait"/>
      <w:pgMar w:top="720" w:right="1008" w:bottom="720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00000002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4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5"/>
    <w:lvl w:ilvl="0">
      <w:start w:val="1"/>
      <w:numFmt w:val="bullet"/>
      <w:lvlText w:val=""/>
      <w:lvlJc w:val="left"/>
      <w:pPr>
        <w:tabs>
          <w:tab w:val="left" w:leader="none" w:pos="1620"/>
        </w:tabs>
        <w:ind w:left="16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leader="none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7380"/>
        </w:tabs>
        <w:ind w:left="73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00000007"/>
    <w:lvl w:ilvl="0">
      <w:start w:val="1"/>
      <w:numFmt w:val="bullet"/>
      <w:lvlText w:val=""/>
      <w:lvlJc w:val="left"/>
      <w:pPr>
        <w:ind w:left="169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1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2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9"/>
    <w:lvl w:ilvl="0">
      <w:start w:val="1"/>
      <w:numFmt w:val="bullet"/>
      <w:lvlText w:val=""/>
      <w:lvlJc w:val="left"/>
      <w:pPr>
        <w:ind w:left="169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41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1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2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9">
    <w:nsid w:val="00000009"/>
    <w:multiLevelType w:val="multilevel"/>
    <w:tmpl w:val="000000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0000000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000000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0000000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3">
    <w:nsid w:val="0000000D"/>
    <w:multiLevelType w:val="multilevel"/>
    <w:tmpl w:val="00000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4">
    <w:nsid w:val="0000000E"/>
    <w:multiLevelType w:val="multilevel"/>
    <w:tmpl w:val="0000000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000000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6">
    <w:nsid w:val="00000010"/>
    <w:multiLevelType w:val="multilevel"/>
    <w:tmpl w:val="00000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7">
    <w:nsid w:val="00000011"/>
    <w:multiLevelType w:val="multilevel"/>
    <w:tmpl w:val="000000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8">
    <w:nsid w:val="00000012"/>
    <w:multiLevelType w:val="multilevel"/>
    <w:tmpl w:val="0000001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9">
    <w:nsid w:val="00000013"/>
    <w:multiLevelType w:val="multilevel"/>
    <w:tmpl w:val="00000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0">
    <w:nsid w:val="00000014"/>
    <w:multiLevelType w:val="multilevel"/>
    <w:tmpl w:val="0000001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1">
    <w:nsid w:val="00000015"/>
    <w:multiLevelType w:val="multilevel"/>
    <w:tmpl w:val="000000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2">
    <w:nsid w:val="00000016"/>
    <w:multiLevelType w:val="multilevel"/>
    <w:tmpl w:val="0000001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3">
    <w:nsid w:val="00000017"/>
    <w:multiLevelType w:val="multilevel"/>
    <w:tmpl w:val="000000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4">
    <w:nsid w:val="00000018"/>
    <w:multiLevelType w:val="multilevel"/>
    <w:tmpl w:val="0000001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5">
    <w:nsid w:val="00000019"/>
    <w:multiLevelType w:val="multilevel"/>
    <w:tmpl w:val="00000000"/>
    <w:lvl w:ilvl="0">
      <w:start w:val="1"/>
      <w:numFmt w:val="bullet"/>
      <w:lvlText w:val=""/>
      <w:lvlJc w:val="left"/>
      <w:pPr>
        <w:ind w:left="241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313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38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5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29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60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7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45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8175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25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lang w:bidi="he-IL"/>
    </w:rPr>
  </w:style>
  <w:style w:type="paragraph" w:styleId="style1">
    <w:name w:val="heading 1"/>
    <w:basedOn w:val="style0"/>
    <w:next w:val="style0"/>
    <w:link w:val="style4105"/>
    <w:qFormat/>
    <w:pPr>
      <w:keepNext/>
      <w:outlineLvl w:val="0"/>
    </w:pPr>
    <w:rPr>
      <w:b/>
    </w:rPr>
  </w:style>
  <w:style w:type="paragraph" w:styleId="style2">
    <w:name w:val="heading 2"/>
    <w:basedOn w:val="style0"/>
    <w:next w:val="style0"/>
    <w:link w:val="style4110"/>
    <w:qFormat/>
    <w:pPr>
      <w:keepNext/>
      <w:jc w:val="both"/>
      <w:outlineLvl w:val="1"/>
    </w:pPr>
    <w:rPr>
      <w:b/>
    </w:rPr>
  </w:style>
  <w:style w:type="paragraph" w:styleId="style3">
    <w:name w:val="heading 3"/>
    <w:basedOn w:val="style0"/>
    <w:next w:val="style0"/>
    <w:link w:val="style4107"/>
    <w:qFormat/>
    <w:pPr>
      <w:keepNext/>
      <w:tabs>
        <w:tab w:val="left" w:leader="none" w:pos="3240"/>
        <w:tab w:val="left" w:leader="none" w:pos="3690"/>
      </w:tabs>
      <w:jc w:val="center"/>
      <w:outlineLvl w:val="2"/>
    </w:pPr>
    <w:rPr>
      <w:b/>
      <w:sz w:val="22"/>
    </w:rPr>
  </w:style>
  <w:style w:type="paragraph" w:styleId="style4">
    <w:name w:val="heading 4"/>
    <w:basedOn w:val="style0"/>
    <w:next w:val="style0"/>
    <w:link w:val="style4103"/>
    <w:qFormat/>
    <w:pPr>
      <w:keepNext/>
      <w:tabs>
        <w:tab w:val="left" w:leader="none" w:pos="3240"/>
        <w:tab w:val="left" w:leader="none" w:pos="3690"/>
      </w:tabs>
      <w:jc w:val="center"/>
      <w:outlineLvl w:val="3"/>
    </w:pPr>
    <w:rPr>
      <w:b/>
    </w:rPr>
  </w:style>
  <w:style w:type="paragraph" w:styleId="style5">
    <w:name w:val="heading 5"/>
    <w:basedOn w:val="style0"/>
    <w:next w:val="style0"/>
    <w:link w:val="style4114"/>
    <w:qFormat/>
    <w:uiPriority w:val="9"/>
    <w:pPr>
      <w:keepNext/>
      <w:keepLines/>
      <w:spacing w:before="200"/>
      <w:outlineLvl w:val="4"/>
    </w:pPr>
    <w:rPr>
      <w:color w:val="243f60"/>
    </w:rPr>
  </w:style>
  <w:style w:type="paragraph" w:styleId="style6">
    <w:name w:val="heading 6"/>
    <w:basedOn w:val="style0"/>
    <w:next w:val="style0"/>
    <w:link w:val="style4113"/>
    <w:qFormat/>
    <w:uiPriority w:val="9"/>
    <w:pPr>
      <w:keepNext/>
      <w:keepLines/>
      <w:spacing w:before="200"/>
      <w:outlineLvl w:val="5"/>
    </w:pPr>
    <w:rPr>
      <w:i/>
      <w:color w:val="243f60"/>
    </w:rPr>
  </w:style>
  <w:style w:type="paragraph" w:styleId="style7">
    <w:name w:val="heading 7"/>
    <w:basedOn w:val="style0"/>
    <w:next w:val="style0"/>
    <w:link w:val="style4102"/>
    <w:qFormat/>
    <w:pPr>
      <w:keepNext/>
      <w:jc w:val="both"/>
      <w:outlineLvl w:val="6"/>
    </w:pPr>
    <w:rPr>
      <w:b/>
      <w:sz w:val="22"/>
      <w:shd w:val="pct25" w:color="000000" w:fill="ffffff"/>
    </w:rPr>
  </w:style>
  <w:style w:type="paragraph" w:styleId="style8">
    <w:name w:val="heading 8"/>
    <w:basedOn w:val="style0"/>
    <w:next w:val="style0"/>
    <w:link w:val="style4101"/>
    <w:qFormat/>
    <w:uiPriority w:val="9"/>
    <w:pPr>
      <w:spacing w:before="240" w:after="60"/>
      <w:outlineLvl w:val="7"/>
    </w:pPr>
    <w:rPr>
      <w:rFonts w:ascii="Calibri" w:hAnsi="Calibri"/>
      <w:i/>
    </w:rPr>
  </w:style>
  <w:style w:type="paragraph" w:styleId="style9">
    <w:name w:val="heading 9"/>
    <w:basedOn w:val="style0"/>
    <w:next w:val="style0"/>
    <w:link w:val="style4111"/>
    <w:qFormat/>
    <w:uiPriority w:val="9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spacing w:lineRule="auto" w:line="360"/>
      <w:jc w:val="both"/>
    </w:pPr>
    <w:rPr>
      <w:sz w:val="22"/>
    </w:rPr>
  </w:style>
  <w:style w:type="paragraph" w:customStyle="1" w:styleId="style4097">
    <w:name w:val="Nome"/>
    <w:basedOn w:val="style0"/>
    <w:next w:val="style4097"/>
    <w:pPr>
      <w:ind w:left="426" w:hanging="426"/>
    </w:pPr>
    <w:rPr>
      <w:b/>
      <w:sz w:val="28"/>
    </w:rPr>
  </w:style>
  <w:style w:type="paragraph" w:customStyle="1" w:styleId="style4098">
    <w:name w:val="Tit"/>
    <w:basedOn w:val="style0"/>
    <w:next w:val="style4098"/>
    <w:pPr>
      <w:pBdr>
        <w:bottom w:val="single" w:sz="6" w:space="0" w:color="auto"/>
      </w:pBdr>
      <w:shd w:val="pct5" w:color="auto" w:fill="auto"/>
      <w:spacing w:after="120"/>
      <w:ind w:left="851" w:hanging="851"/>
    </w:pPr>
    <w:rPr>
      <w:b/>
    </w:rPr>
  </w:style>
  <w:style w:type="paragraph" w:customStyle="1" w:styleId="style4099">
    <w:name w:val="Data_testo"/>
    <w:basedOn w:val="style0"/>
    <w:next w:val="style4099"/>
    <w:pPr>
      <w:tabs>
        <w:tab w:val="left" w:leader="none" w:pos="993"/>
      </w:tabs>
      <w:spacing w:after="120"/>
      <w:ind w:left="993" w:hanging="993"/>
    </w:pPr>
    <w:rPr>
      <w:sz w:val="22"/>
    </w:rPr>
  </w:style>
  <w:style w:type="paragraph" w:styleId="style30">
    <w:name w:val="annotation text"/>
    <w:basedOn w:val="style0"/>
    <w:next w:val="style30"/>
    <w:pPr/>
  </w:style>
  <w:style w:type="character" w:styleId="style85">
    <w:name w:val="Hyperlink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81">
    <w:name w:val="Intense Quote"/>
    <w:basedOn w:val="style0"/>
    <w:next w:val="style0"/>
    <w:link w:val="style4100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style4100">
    <w:name w:val="Intense Quote Char_86fe7958-5bc2-454c-b974-9a0012e96858"/>
    <w:next w:val="style4100"/>
    <w:link w:val="style181"/>
    <w:uiPriority w:val="30"/>
    <w:rPr>
      <w:b/>
      <w:i/>
      <w:color w:val="4f81bd"/>
      <w:lang w:val="en-US" w:bidi="he-IL" w:eastAsia="en-US"/>
    </w:rPr>
  </w:style>
  <w:style w:type="character" w:customStyle="1" w:styleId="style4101">
    <w:name w:val="Heading 8 Char_38819fe9-5a51-4590-8621-1bca353fb8e0"/>
    <w:next w:val="style4101"/>
    <w:link w:val="style8"/>
    <w:uiPriority w:val="9"/>
    <w:rPr>
      <w:rFonts w:ascii="Calibri" w:cs="Times New Roman" w:eastAsia="Times New Roman" w:hAnsi="Calibri"/>
      <w:i/>
      <w:sz w:val="24"/>
      <w:lang w:val="en-US" w:bidi="he-IL" w:eastAsia="en-US"/>
    </w:rPr>
  </w:style>
  <w:style w:type="character" w:customStyle="1" w:styleId="style4102">
    <w:name w:val="Heading 7 Char_0faf55f5-2f0f-48ca-b724-4aeb6c9aad97"/>
    <w:basedOn w:val="style65"/>
    <w:next w:val="style4102"/>
    <w:link w:val="style7"/>
    <w:uiPriority w:val="9"/>
    <w:rPr>
      <w:rFonts w:ascii="Times New Roman" w:cs="Times New Roman" w:eastAsia="Times New Roman" w:hAnsi="Times New Roman"/>
      <w:i/>
      <w:color w:val="404040"/>
    </w:rPr>
  </w:style>
  <w:style w:type="character" w:customStyle="1" w:styleId="style4103">
    <w:name w:val="Heading 4 Char_64138ce6-e409-421c-b4f4-b5b29b759324"/>
    <w:basedOn w:val="style65"/>
    <w:next w:val="style4103"/>
    <w:link w:val="style4"/>
    <w:uiPriority w:val="9"/>
    <w:rPr>
      <w:rFonts w:ascii="Times New Roman" w:cs="Times New Roman" w:eastAsia="Times New Roman" w:hAnsi="Times New Roman"/>
      <w:b/>
      <w:i/>
      <w:color w:val="4f81bd"/>
    </w:rPr>
  </w:style>
  <w:style w:type="character" w:customStyle="1" w:styleId="style4104">
    <w:name w:val="Quote Char_78f03ecd-1880-4eee-9963-4486a2c12d8c"/>
    <w:basedOn w:val="style65"/>
    <w:next w:val="style4104"/>
    <w:link w:val="style180"/>
    <w:uiPriority w:val="29"/>
    <w:rPr>
      <w:i/>
      <w:color w:val="000000"/>
    </w:rPr>
  </w:style>
  <w:style w:type="paragraph" w:styleId="style90">
    <w:name w:val="Plain Text"/>
    <w:basedOn w:val="style0"/>
    <w:next w:val="style90"/>
    <w:link w:val="style4115"/>
    <w:uiPriority w:val="99"/>
    <w:pPr/>
    <w:rPr>
      <w:rFonts w:ascii="Courier New" w:cs="Courier New" w:hAnsi="Courier New"/>
      <w:sz w:val="21"/>
    </w:rPr>
  </w:style>
  <w:style w:type="paragraph" w:styleId="style29">
    <w:name w:val="footnote text"/>
    <w:basedOn w:val="style0"/>
    <w:next w:val="style29"/>
    <w:link w:val="style4112"/>
    <w:uiPriority w:val="99"/>
    <w:pPr/>
    <w:rPr>
      <w:sz w:val="20"/>
    </w:rPr>
  </w:style>
  <w:style w:type="paragraph" w:styleId="style180">
    <w:name w:val="Quote"/>
    <w:basedOn w:val="style0"/>
    <w:next w:val="style0"/>
    <w:link w:val="style4104"/>
    <w:qFormat/>
    <w:uiPriority w:val="29"/>
    <w:pPr/>
    <w:rPr>
      <w:i/>
      <w:color w:val="00000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customStyle="1" w:styleId="style4105">
    <w:name w:val="Heading 1 Char_fc8efdcf-d043-4ced-b0ca-84af81046fbd"/>
    <w:basedOn w:val="style65"/>
    <w:next w:val="style4105"/>
    <w:link w:val="style1"/>
    <w:uiPriority w:val="9"/>
    <w:rPr>
      <w:rFonts w:ascii="Times New Roman" w:cs="Times New Roman" w:eastAsia="Times New Roman" w:hAnsi="Times New Roman"/>
      <w:b/>
      <w:color w:val="365f91"/>
      <w:sz w:val="28"/>
    </w:rPr>
  </w:style>
  <w:style w:type="paragraph" w:styleId="style74">
    <w:name w:val="Subtitle"/>
    <w:basedOn w:val="style0"/>
    <w:next w:val="style0"/>
    <w:link w:val="style4109"/>
    <w:qFormat/>
    <w:uiPriority w:val="11"/>
    <w:pPr/>
    <w:rPr>
      <w:i/>
      <w:color w:val="4f81bd"/>
      <w:spacing w:val="15"/>
    </w:rPr>
  </w:style>
  <w:style w:type="character" w:customStyle="1" w:styleId="style4106">
    <w:name w:val="Endnote Text Char"/>
    <w:basedOn w:val="style65"/>
    <w:next w:val="style4106"/>
    <w:link w:val="style43"/>
    <w:uiPriority w:val="99"/>
    <w:rPr>
      <w:sz w:val="20"/>
    </w:rPr>
  </w:style>
  <w:style w:type="character" w:customStyle="1" w:styleId="style4107">
    <w:name w:val="Heading 3 Char_1fa77ff8-10db-4570-9eda-8eed772e7a60"/>
    <w:basedOn w:val="style65"/>
    <w:next w:val="style4107"/>
    <w:link w:val="style3"/>
    <w:uiPriority w:val="9"/>
    <w:rPr>
      <w:rFonts w:ascii="Times New Roman" w:cs="Times New Roman" w:eastAsia="Times New Roman" w:hAnsi="Times New Roman"/>
      <w:b/>
      <w:color w:val="4f81bd"/>
    </w:rPr>
  </w:style>
  <w:style w:type="character" w:customStyle="1" w:styleId="style4108">
    <w:name w:val="Title Char_f5392cd7-f370-4c0d-a692-692495c22c34"/>
    <w:basedOn w:val="style65"/>
    <w:next w:val="style4108"/>
    <w:link w:val="style62"/>
    <w:uiPriority w:val="10"/>
    <w:rPr>
      <w:rFonts w:ascii="Times New Roman" w:cs="Times New Roman" w:eastAsia="Times New Roman" w:hAnsi="Times New Roman"/>
      <w:color w:val="17365d"/>
      <w:spacing w:val="5"/>
      <w:sz w:val="52"/>
    </w:rPr>
  </w:style>
  <w:style w:type="character" w:customStyle="1" w:styleId="style4109">
    <w:name w:val="Subtitle Char"/>
    <w:basedOn w:val="style65"/>
    <w:next w:val="style4109"/>
    <w:link w:val="style74"/>
    <w:uiPriority w:val="11"/>
    <w:rPr>
      <w:rFonts w:ascii="Times New Roman" w:cs="Times New Roman" w:eastAsia="Times New Roman" w:hAnsi="Times New Roman"/>
      <w:i/>
      <w:color w:val="4f81bd"/>
      <w:spacing w:val="15"/>
      <w:sz w:val="24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43">
    <w:name w:val="endnote text"/>
    <w:basedOn w:val="style0"/>
    <w:next w:val="style43"/>
    <w:link w:val="style4106"/>
    <w:uiPriority w:val="99"/>
    <w:pPr/>
    <w:rPr>
      <w:sz w:val="2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110">
    <w:name w:val="Heading 2 Char_cbcc1f98-7d6d-4df2-846f-7f40cdd2635c"/>
    <w:basedOn w:val="style65"/>
    <w:next w:val="style4110"/>
    <w:link w:val="style2"/>
    <w:uiPriority w:val="9"/>
    <w:rPr>
      <w:rFonts w:ascii="Times New Roman" w:cs="Times New Roman" w:eastAsia="Times New Roman" w:hAnsi="Times New Roman"/>
      <w:b/>
      <w:color w:val="4f81bd"/>
      <w:sz w:val="26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111">
    <w:name w:val="Heading 9 Char_58f5fff6-656e-4d10-bf31-af34b53b6137"/>
    <w:basedOn w:val="style65"/>
    <w:next w:val="style4111"/>
    <w:link w:val="style9"/>
    <w:uiPriority w:val="9"/>
    <w:rPr>
      <w:rFonts w:ascii="Times New Roman" w:cs="Times New Roman" w:eastAsia="Times New Roman" w:hAnsi="Times New Roman"/>
      <w:i/>
      <w:color w:val="404040"/>
      <w:sz w:val="20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character" w:customStyle="1" w:styleId="style4112">
    <w:name w:val="Footnote Text Char"/>
    <w:basedOn w:val="style65"/>
    <w:next w:val="style4112"/>
    <w:link w:val="style29"/>
    <w:uiPriority w:val="99"/>
    <w:rPr>
      <w:sz w:val="20"/>
    </w:rPr>
  </w:style>
  <w:style w:type="character" w:customStyle="1" w:styleId="style4113">
    <w:name w:val="Heading 6 Char_dd4f5198-39b5-4ab3-81fa-2ab099db34e5"/>
    <w:basedOn w:val="style65"/>
    <w:next w:val="style4113"/>
    <w:link w:val="style6"/>
    <w:uiPriority w:val="9"/>
    <w:rPr>
      <w:rFonts w:ascii="Times New Roman" w:cs="Times New Roman" w:eastAsia="Times New Roman" w:hAnsi="Times New Roman"/>
      <w:i/>
      <w:color w:val="243f60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157">
    <w:name w:val="No Spacing"/>
    <w:next w:val="style157"/>
    <w:qFormat/>
    <w:uiPriority w:val="1"/>
    <w:pPr/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62">
    <w:name w:val="Title"/>
    <w:basedOn w:val="style0"/>
    <w:next w:val="style0"/>
    <w:link w:val="style4108"/>
    <w:qFormat/>
    <w:uiPriority w:val="10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style4114">
    <w:name w:val="Heading 5 Char_34270a15-02c2-4e33-97db-c022aa4a50e3"/>
    <w:basedOn w:val="style65"/>
    <w:next w:val="style4114"/>
    <w:link w:val="style5"/>
    <w:uiPriority w:val="9"/>
    <w:rPr>
      <w:rFonts w:ascii="Times New Roman" w:cs="Times New Roman" w:eastAsia="Times New Roman" w:hAnsi="Times New Roman"/>
      <w:color w:val="243f60"/>
    </w:rPr>
  </w:style>
  <w:style w:type="character" w:customStyle="1" w:styleId="style4115">
    <w:name w:val="Plain Text Char"/>
    <w:basedOn w:val="style65"/>
    <w:next w:val="style4115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paragraph" w:styleId="style31">
    <w:name w:val="header"/>
    <w:basedOn w:val="style0"/>
    <w:next w:val="style31"/>
    <w:link w:val="style4116"/>
    <w:pPr>
      <w:tabs>
        <w:tab w:val="center" w:leader="none" w:pos="4680"/>
        <w:tab w:val="right" w:leader="none" w:pos="9360"/>
      </w:tabs>
    </w:pPr>
    <w:rPr/>
  </w:style>
  <w:style w:type="character" w:customStyle="1" w:styleId="style4116">
    <w:name w:val="Header Char_20d8297f-8ee1-4a02-a15f-21ef5977f091"/>
    <w:basedOn w:val="style65"/>
    <w:next w:val="style4116"/>
    <w:link w:val="style31"/>
    <w:rPr>
      <w:sz w:val="24"/>
      <w:lang w:bidi="he-IL"/>
    </w:rPr>
  </w:style>
  <w:style w:type="paragraph" w:styleId="style32">
    <w:name w:val="footer"/>
    <w:basedOn w:val="style0"/>
    <w:next w:val="style32"/>
    <w:link w:val="style4117"/>
    <w:pPr>
      <w:tabs>
        <w:tab w:val="center" w:leader="none" w:pos="4680"/>
        <w:tab w:val="right" w:leader="none" w:pos="9360"/>
      </w:tabs>
    </w:pPr>
    <w:rPr/>
  </w:style>
  <w:style w:type="character" w:customStyle="1" w:styleId="style4117">
    <w:name w:val="Footer Char_2a294f2a-ec77-40d0-bea3-a815ed035cde"/>
    <w:basedOn w:val="style65"/>
    <w:next w:val="style4117"/>
    <w:link w:val="style32"/>
    <w:rPr>
      <w:sz w:val="24"/>
      <w:lang w:bidi="he-I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502</Words>
  <Pages>4</Pages>
  <Characters>3498</Characters>
  <Application>WPS Office</Application>
  <DocSecurity>0</DocSecurity>
  <Paragraphs>261</Paragraphs>
  <ScaleCrop>false</ScaleCrop>
  <LinksUpToDate>false</LinksUpToDate>
  <CharactersWithSpaces>4197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2022-01-25T13:39:00Z</dcterms:created>
  <dc:creator>A N U J</dc:creator>
  <lastModifiedBy>CPH1933</lastModifiedBy>
  <dcterms:modified xsi:type="dcterms:W3CDTF">2022-02-07T13:04:24Z</dcterms:modified>
  <revision>2</revision>
  <dc:title>A N U J --R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ffec717aa50a47f28bfb7d6cb36de54d</vt:lpwstr>
  </property>
</Properties>
</file>