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FF" w:rsidRDefault="001C2B6E" w:rsidP="001C2B6E">
      <w:pPr>
        <w:tabs>
          <w:tab w:val="left" w:pos="3285"/>
          <w:tab w:val="center" w:pos="4513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</w:t>
      </w:r>
      <w:proofErr w:type="spellStart"/>
      <w:r>
        <w:rPr>
          <w:rFonts w:ascii="Book Antiqua" w:hAnsi="Book Antiqua"/>
          <w:b/>
          <w:sz w:val="20"/>
          <w:szCs w:val="20"/>
        </w:rPr>
        <w:t>Abdurazak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Aljawarani Building,</w:t>
      </w:r>
      <w:r>
        <w:rPr>
          <w:rFonts w:ascii="Book Antiqua" w:hAnsi="Book Antiqua"/>
          <w:b/>
          <w:sz w:val="20"/>
          <w:szCs w:val="20"/>
        </w:rPr>
        <w:tab/>
        <w:t xml:space="preserve">  4, </w:t>
      </w:r>
      <w:proofErr w:type="spellStart"/>
      <w:r>
        <w:rPr>
          <w:rFonts w:ascii="Book Antiqua" w:hAnsi="Book Antiqua"/>
          <w:b/>
          <w:sz w:val="20"/>
          <w:szCs w:val="20"/>
        </w:rPr>
        <w:t>Sikka</w:t>
      </w:r>
      <w:proofErr w:type="spellEnd"/>
      <w:r>
        <w:rPr>
          <w:rFonts w:ascii="Book Antiqua" w:hAnsi="Book Antiqua"/>
          <w:b/>
          <w:sz w:val="20"/>
          <w:szCs w:val="20"/>
        </w:rPr>
        <w:t>, Community 122</w:t>
      </w:r>
    </w:p>
    <w:p w:rsidR="005D53FF" w:rsidRDefault="005D53FF" w:rsidP="00D55947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PHONE: </w:t>
      </w:r>
      <w:r w:rsidR="001C2B6E">
        <w:rPr>
          <w:rFonts w:ascii="Book Antiqua" w:hAnsi="Book Antiqua"/>
          <w:b/>
          <w:sz w:val="20"/>
          <w:szCs w:val="20"/>
        </w:rPr>
        <w:t>0586759160</w:t>
      </w:r>
      <w:r w:rsidR="00B65B7A">
        <w:rPr>
          <w:rFonts w:ascii="Book Antiqua" w:hAnsi="Book Antiqua"/>
          <w:b/>
          <w:sz w:val="20"/>
          <w:szCs w:val="20"/>
        </w:rPr>
        <w:t xml:space="preserve"> </w:t>
      </w:r>
      <w:r w:rsidR="00411192">
        <w:rPr>
          <w:rFonts w:ascii="Book Antiqua" w:hAnsi="Book Antiqua"/>
          <w:b/>
          <w:sz w:val="20"/>
          <w:szCs w:val="20"/>
        </w:rPr>
        <w:t xml:space="preserve"> </w:t>
      </w:r>
      <w:r w:rsidR="00B65B7A">
        <w:rPr>
          <w:rFonts w:ascii="Book Antiqua" w:hAnsi="Book Antiqua"/>
          <w:b/>
          <w:sz w:val="20"/>
          <w:szCs w:val="20"/>
        </w:rPr>
        <w:t xml:space="preserve"> E-MAIL: fakinwole@highjumplogistics.com.ng</w:t>
      </w:r>
    </w:p>
    <w:p w:rsidR="005D53FF" w:rsidRDefault="005D53FF" w:rsidP="00D55947">
      <w:pPr>
        <w:jc w:val="center"/>
        <w:rPr>
          <w:rFonts w:ascii="Book Antiqua" w:hAnsi="Book Antiqua"/>
          <w:sz w:val="20"/>
          <w:szCs w:val="20"/>
        </w:rPr>
      </w:pPr>
    </w:p>
    <w:p w:rsidR="005D53FF" w:rsidRDefault="00903A2E" w:rsidP="00944E0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FEMI S. AKINWOLE</w:t>
      </w:r>
    </w:p>
    <w:p w:rsidR="005D53FF" w:rsidRDefault="005D53FF" w:rsidP="005D53FF">
      <w:pPr>
        <w:jc w:val="center"/>
        <w:rPr>
          <w:rFonts w:ascii="Book Antiqua" w:hAnsi="Book Antiqua"/>
          <w:sz w:val="2"/>
          <w:szCs w:val="44"/>
        </w:rPr>
      </w:pPr>
    </w:p>
    <w:p w:rsidR="00944E02" w:rsidRDefault="00944E02" w:rsidP="005D53FF">
      <w:pPr>
        <w:rPr>
          <w:rFonts w:ascii="Book Antiqua" w:hAnsi="Book Antiqua"/>
          <w:sz w:val="22"/>
          <w:szCs w:val="22"/>
        </w:rPr>
      </w:pPr>
    </w:p>
    <w:p w:rsidR="00944E02" w:rsidRDefault="00C618C4" w:rsidP="005D53F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0"/>
          <w:szCs w:val="20"/>
        </w:rPr>
        <w:t>OBJECTIVE SUMMARY</w:t>
      </w:r>
      <w:r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ab/>
      </w:r>
    </w:p>
    <w:p w:rsidR="00C618C4" w:rsidRDefault="00C618C4" w:rsidP="005D53FF">
      <w:pPr>
        <w:rPr>
          <w:rFonts w:ascii="Book Antiqua" w:hAnsi="Book Antiqua"/>
          <w:sz w:val="20"/>
          <w:szCs w:val="20"/>
        </w:rPr>
      </w:pPr>
    </w:p>
    <w:p w:rsidR="005D53FF" w:rsidRPr="00944E02" w:rsidRDefault="00944E02" w:rsidP="005D53FF">
      <w:pPr>
        <w:rPr>
          <w:rFonts w:ascii="Book Antiqua" w:hAnsi="Book Antiqua"/>
          <w:sz w:val="20"/>
          <w:szCs w:val="20"/>
        </w:rPr>
      </w:pPr>
      <w:r w:rsidRPr="00944E02">
        <w:rPr>
          <w:rFonts w:ascii="Book Antiqua" w:hAnsi="Book Antiqua"/>
          <w:sz w:val="20"/>
          <w:szCs w:val="20"/>
        </w:rPr>
        <w:t>Supply Chain Logistics expert with demonstrated achievement in a multi-clients logistics environment. Established track record implementing large-scale management logistics projects making use of cross-functional teams, external consultants and vendor partners. Analytical and self-motivated leader with a strong focus on improving employee and facility Safety Heath and Environment</w:t>
      </w:r>
    </w:p>
    <w:p w:rsidR="005D53FF" w:rsidRDefault="005D53FF" w:rsidP="005D53FF">
      <w:pPr>
        <w:rPr>
          <w:rFonts w:ascii="Book Antiqua" w:hAnsi="Book Antiqua"/>
          <w:b/>
          <w:sz w:val="20"/>
          <w:szCs w:val="20"/>
        </w:rPr>
      </w:pPr>
    </w:p>
    <w:p w:rsidR="00944E02" w:rsidRDefault="00944E02" w:rsidP="005D53FF">
      <w:pPr>
        <w:rPr>
          <w:rFonts w:ascii="Book Antiqua" w:hAnsi="Book Antiqua"/>
          <w:b/>
          <w:sz w:val="20"/>
          <w:szCs w:val="20"/>
        </w:rPr>
      </w:pPr>
    </w:p>
    <w:p w:rsidR="005D53FF" w:rsidRDefault="005D53FF" w:rsidP="005D53F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WORK EXPERIENCE: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:rsidR="005D53FF" w:rsidRDefault="005D53FF" w:rsidP="005D53FF">
      <w:pPr>
        <w:rPr>
          <w:rFonts w:ascii="Book Antiqua" w:hAnsi="Book Antiqua"/>
          <w:sz w:val="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:rsidR="005D53FF" w:rsidRDefault="005D53FF" w:rsidP="005D53FF">
      <w:pPr>
        <w:ind w:left="2160"/>
        <w:rPr>
          <w:rFonts w:ascii="Book Antiqua" w:hAnsi="Book Antiqua"/>
          <w:b/>
          <w:sz w:val="2"/>
          <w:szCs w:val="2"/>
        </w:rPr>
      </w:pPr>
    </w:p>
    <w:p w:rsidR="005D53FF" w:rsidRDefault="005D53FF" w:rsidP="005D53FF">
      <w:pPr>
        <w:ind w:left="2160"/>
        <w:rPr>
          <w:rFonts w:ascii="Book Antiqua" w:hAnsi="Book Antiqua"/>
          <w:b/>
          <w:sz w:val="4"/>
        </w:rPr>
      </w:pPr>
    </w:p>
    <w:p w:rsidR="005D53FF" w:rsidRDefault="005D53FF" w:rsidP="005D53FF">
      <w:pPr>
        <w:ind w:left="2160"/>
        <w:rPr>
          <w:rFonts w:ascii="Book Antiqua" w:hAnsi="Book Antiqua"/>
          <w:b/>
          <w:sz w:val="2"/>
          <w:szCs w:val="2"/>
        </w:rPr>
      </w:pPr>
    </w:p>
    <w:p w:rsidR="00B65B7A" w:rsidRDefault="00B65B7A" w:rsidP="005D53FF">
      <w:pPr>
        <w:ind w:left="2160"/>
        <w:rPr>
          <w:rFonts w:ascii="Book Antiqua" w:hAnsi="Book Antiqua"/>
          <w:b/>
          <w:sz w:val="2"/>
          <w:szCs w:val="2"/>
        </w:rPr>
      </w:pPr>
    </w:p>
    <w:p w:rsidR="00B65B7A" w:rsidRDefault="00B65B7A" w:rsidP="005D53FF">
      <w:pPr>
        <w:ind w:left="2160"/>
        <w:rPr>
          <w:rFonts w:ascii="Book Antiqua" w:hAnsi="Book Antiqua"/>
          <w:b/>
          <w:sz w:val="2"/>
          <w:szCs w:val="2"/>
        </w:rPr>
      </w:pPr>
    </w:p>
    <w:p w:rsidR="00B65B7A" w:rsidRDefault="00E2099B" w:rsidP="00B65B7A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>2021 – Feb 2022</w:t>
      </w:r>
      <w:r w:rsidR="00B65B7A">
        <w:rPr>
          <w:rFonts w:ascii="Book Antiqua" w:hAnsi="Book Antiqua"/>
          <w:sz w:val="20"/>
          <w:szCs w:val="20"/>
        </w:rPr>
        <w:t xml:space="preserve">  </w:t>
      </w:r>
      <w:r w:rsidR="00B65B7A">
        <w:rPr>
          <w:rFonts w:ascii="Book Antiqua" w:hAnsi="Book Antiqua"/>
          <w:sz w:val="20"/>
          <w:szCs w:val="20"/>
        </w:rPr>
        <w:tab/>
        <w:t xml:space="preserve">High Jump Logistics  </w:t>
      </w:r>
    </w:p>
    <w:p w:rsidR="00B65B7A" w:rsidRDefault="00B65B7A" w:rsidP="00B65B7A">
      <w:pPr>
        <w:ind w:left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</w:rPr>
        <w:t xml:space="preserve">                        </w:t>
      </w:r>
      <w:r>
        <w:rPr>
          <w:rFonts w:ascii="Book Antiqua" w:hAnsi="Book Antiqua"/>
          <w:b/>
          <w:sz w:val="20"/>
          <w:szCs w:val="20"/>
        </w:rPr>
        <w:t>Position</w:t>
      </w:r>
      <w:r w:rsidR="00192F71">
        <w:rPr>
          <w:rFonts w:ascii="Book Antiqua" w:hAnsi="Book Antiqua"/>
          <w:sz w:val="20"/>
          <w:szCs w:val="20"/>
        </w:rPr>
        <w:t>:</w:t>
      </w:r>
      <w:r w:rsidR="00F41412">
        <w:rPr>
          <w:rFonts w:ascii="Book Antiqua" w:hAnsi="Book Antiqua"/>
          <w:sz w:val="20"/>
          <w:szCs w:val="20"/>
        </w:rPr>
        <w:t xml:space="preserve"> Manager </w:t>
      </w:r>
      <w:r w:rsidR="00192F71">
        <w:rPr>
          <w:rFonts w:ascii="Book Antiqua" w:hAnsi="Book Antiqua"/>
          <w:sz w:val="20"/>
          <w:szCs w:val="20"/>
        </w:rPr>
        <w:t>–</w:t>
      </w:r>
      <w:r w:rsidR="00F41412">
        <w:rPr>
          <w:rFonts w:ascii="Book Antiqua" w:hAnsi="Book Antiqua"/>
          <w:sz w:val="20"/>
          <w:szCs w:val="20"/>
        </w:rPr>
        <w:t xml:space="preserve"> Warehousing</w:t>
      </w:r>
      <w:r w:rsidR="00192F71">
        <w:rPr>
          <w:rFonts w:ascii="Book Antiqua" w:hAnsi="Book Antiqua"/>
          <w:sz w:val="20"/>
          <w:szCs w:val="20"/>
        </w:rPr>
        <w:t>/Logistics</w:t>
      </w:r>
      <w:r>
        <w:rPr>
          <w:rFonts w:ascii="Book Antiqua" w:hAnsi="Book Antiqua"/>
        </w:rPr>
        <w:t xml:space="preserve">                                               </w:t>
      </w:r>
    </w:p>
    <w:p w:rsidR="00F41412" w:rsidRDefault="00F41412" w:rsidP="00F414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Job Duties:</w:t>
      </w:r>
    </w:p>
    <w:p w:rsidR="00F41412" w:rsidRDefault="00F41412" w:rsidP="00F41412">
      <w:pPr>
        <w:rPr>
          <w:rFonts w:ascii="Book Antiqua" w:hAnsi="Book Antiqua"/>
          <w:b/>
          <w:sz w:val="20"/>
          <w:szCs w:val="20"/>
        </w:rPr>
      </w:pP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Strategically plan and manage logistics, warehouse, transportation and customer service in the inventory team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Direct, optimize and coordinate full order cycle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Liaise and negotiate with suppliers, manufacturers, retailers and consumers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Keep track of quality, quantity, stock levels, delivery times, transport costs and efficiency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Arrange and plan out warehouse, catalogue goods, plan routes and process shipments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>Resolve any arising problems or complaints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Supervise, coach and train the inventory team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Meet cost, productivity, accuracy and timeliness targets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Maintain metrics and analyze data to assess performance and implement improvements </w:t>
      </w:r>
    </w:p>
    <w:p w:rsidR="00F41412" w:rsidRPr="00D93987" w:rsidRDefault="00F41412" w:rsidP="00F41412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 xml:space="preserve">Comply with laws, regulations and HSE requirements </w:t>
      </w:r>
    </w:p>
    <w:p w:rsidR="00F41412" w:rsidRPr="00D93987" w:rsidRDefault="00F41412" w:rsidP="00F41412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>Continuously look for improvements to operations</w:t>
      </w:r>
    </w:p>
    <w:p w:rsidR="00F41412" w:rsidRPr="00D93987" w:rsidRDefault="00F41412" w:rsidP="00F41412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Book Antiqua" w:hAnsi="Book Antiqua"/>
          <w:sz w:val="20"/>
          <w:szCs w:val="20"/>
        </w:rPr>
      </w:pPr>
      <w:r w:rsidRPr="00D93987">
        <w:rPr>
          <w:rFonts w:ascii="Book Antiqua" w:hAnsi="Book Antiqua"/>
          <w:sz w:val="20"/>
          <w:szCs w:val="20"/>
        </w:rPr>
        <w:t>Working proactively with various departments to realize efficiencies and manage expectations</w:t>
      </w:r>
    </w:p>
    <w:p w:rsidR="00B65B7A" w:rsidRDefault="00B65B7A" w:rsidP="005D53FF">
      <w:pPr>
        <w:jc w:val="both"/>
        <w:rPr>
          <w:rFonts w:ascii="Book Antiqua" w:hAnsi="Book Antiqua"/>
          <w:b/>
          <w:sz w:val="22"/>
          <w:szCs w:val="22"/>
        </w:rPr>
      </w:pPr>
    </w:p>
    <w:p w:rsidR="00B65B7A" w:rsidRDefault="00B65B7A" w:rsidP="005D53FF">
      <w:pPr>
        <w:jc w:val="both"/>
        <w:rPr>
          <w:rFonts w:ascii="Book Antiqua" w:hAnsi="Book Antiqua"/>
          <w:b/>
          <w:sz w:val="22"/>
          <w:szCs w:val="22"/>
        </w:rPr>
      </w:pPr>
    </w:p>
    <w:p w:rsidR="005D53FF" w:rsidRDefault="006B7822" w:rsidP="005D53FF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>2009</w:t>
      </w:r>
      <w:r w:rsidR="00B65B7A">
        <w:rPr>
          <w:rFonts w:ascii="Book Antiqua" w:hAnsi="Book Antiqua"/>
          <w:b/>
          <w:sz w:val="22"/>
          <w:szCs w:val="22"/>
        </w:rPr>
        <w:t xml:space="preserve"> - 2021</w:t>
      </w:r>
      <w:r w:rsidR="002712F1">
        <w:rPr>
          <w:rFonts w:ascii="Book Antiqua" w:hAnsi="Book Antiqua"/>
          <w:sz w:val="20"/>
          <w:szCs w:val="20"/>
        </w:rPr>
        <w:t xml:space="preserve">  </w:t>
      </w:r>
      <w:r w:rsidR="002712F1">
        <w:rPr>
          <w:rFonts w:ascii="Book Antiqua" w:hAnsi="Book Antiqua"/>
          <w:sz w:val="20"/>
          <w:szCs w:val="20"/>
        </w:rPr>
        <w:tab/>
      </w:r>
      <w:r w:rsidR="00B65B7A">
        <w:rPr>
          <w:rFonts w:ascii="Book Antiqua" w:hAnsi="Book Antiqua"/>
          <w:sz w:val="20"/>
          <w:szCs w:val="20"/>
        </w:rPr>
        <w:t xml:space="preserve">              </w:t>
      </w:r>
      <w:r w:rsidR="002712F1">
        <w:rPr>
          <w:rFonts w:ascii="Book Antiqua" w:hAnsi="Book Antiqua"/>
          <w:sz w:val="20"/>
          <w:szCs w:val="20"/>
        </w:rPr>
        <w:t>MDS Logistics Ltd.,</w:t>
      </w:r>
    </w:p>
    <w:p w:rsidR="005D53FF" w:rsidRDefault="005D53FF" w:rsidP="007F6CAB">
      <w:pPr>
        <w:ind w:left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</w:rPr>
        <w:t xml:space="preserve">    </w:t>
      </w:r>
      <w:r w:rsidR="0094444A"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0"/>
          <w:szCs w:val="20"/>
        </w:rPr>
        <w:t>Position</w:t>
      </w:r>
      <w:r w:rsidR="002463CF">
        <w:rPr>
          <w:rFonts w:ascii="Book Antiqua" w:hAnsi="Book Antiqua"/>
          <w:sz w:val="20"/>
          <w:szCs w:val="20"/>
        </w:rPr>
        <w:t>: Warehouse/Logistics Manager</w:t>
      </w:r>
      <w:r>
        <w:rPr>
          <w:rFonts w:ascii="Book Antiqua" w:hAnsi="Book Antiqua"/>
        </w:rPr>
        <w:t xml:space="preserve">                                               </w:t>
      </w:r>
    </w:p>
    <w:p w:rsidR="005D53FF" w:rsidRDefault="005D53FF" w:rsidP="005D53FF">
      <w:pPr>
        <w:rPr>
          <w:rFonts w:ascii="Book Antiqua" w:hAnsi="Book Antiqua"/>
          <w:b/>
          <w:sz w:val="14"/>
          <w:szCs w:val="20"/>
        </w:rPr>
      </w:pPr>
    </w:p>
    <w:p w:rsidR="00C11D1A" w:rsidRDefault="005D53FF" w:rsidP="005D53F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Job Duties: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  <w:lang w:val="en-GB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Coordinate and monitor the receipt, order, assembly and dispatch of goods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>
        <w:rPr>
          <w:rFonts w:ascii="Book Antiqua" w:hAnsi="Book Antiqua" w:cs="Helvetica"/>
          <w:color w:val="000000" w:themeColor="text1"/>
          <w:sz w:val="20"/>
          <w:szCs w:val="20"/>
        </w:rPr>
        <w:t>U</w:t>
      </w: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se space and mechanical handling equipment efficiently, making sure quality, budgetary targets and environmental objectives are met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Co-ordinate the use of automated and computerized systems where necessary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Respond to and deal with customer communication by email and telephone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Keep stock control systems up to date and make sure inventories are accurate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Plan future capacity requirements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Organize the recruitment and training of staff, as well as monitoring staff performance and progress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Motivate, organize and encourage teamwork within the workforce to ensure productivity targets are met or exceeded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Produce regular reports and statistics on a daily, weekly and monthly basis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lastRenderedPageBreak/>
        <w:t>Brief team leaders on a daily basis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Visit customers to monitor the quality of service they are receiving</w:t>
      </w:r>
    </w:p>
    <w:p w:rsidR="001C56C2" w:rsidRPr="001C56C2" w:rsidRDefault="001C56C2" w:rsidP="001C56C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Book Antiqua" w:hAnsi="Book Antiqua" w:cs="Helvetica"/>
          <w:color w:val="000000" w:themeColor="text1"/>
          <w:sz w:val="20"/>
          <w:szCs w:val="20"/>
        </w:rPr>
      </w:pPr>
      <w:r w:rsidRPr="001C56C2">
        <w:rPr>
          <w:rFonts w:ascii="Book Antiqua" w:hAnsi="Book Antiqua" w:cs="Helvetica"/>
          <w:color w:val="000000" w:themeColor="text1"/>
          <w:sz w:val="20"/>
          <w:szCs w:val="20"/>
        </w:rPr>
        <w:t>Maintain standards of health and safety, hygiene and security in the work environment, for example, ensuring that stock such as chemicals and food are stored safely</w:t>
      </w:r>
    </w:p>
    <w:p w:rsidR="00131B7E" w:rsidRPr="006E6F93" w:rsidRDefault="00131B7E" w:rsidP="00131B7E">
      <w:pPr>
        <w:shd w:val="clear" w:color="auto" w:fill="FFFFFF"/>
        <w:spacing w:after="150" w:line="288" w:lineRule="atLeast"/>
        <w:outlineLvl w:val="2"/>
        <w:rPr>
          <w:rFonts w:ascii="Book Antiqua" w:hAnsi="Book Antiqua"/>
          <w:b/>
          <w:color w:val="333333"/>
          <w:sz w:val="20"/>
          <w:szCs w:val="20"/>
        </w:rPr>
      </w:pPr>
    </w:p>
    <w:p w:rsidR="00E823B4" w:rsidRDefault="00E823B4" w:rsidP="00E823B4">
      <w:pPr>
        <w:tabs>
          <w:tab w:val="left" w:pos="1985"/>
        </w:tabs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12"/>
        </w:rPr>
      </w:pP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>EDUCATIONAL BACKGROUND AND CERTIFICATES OBTAINED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</w:rPr>
        <w:t xml:space="preserve">      </w:t>
      </w:r>
    </w:p>
    <w:p w:rsidR="00E823B4" w:rsidRDefault="00E823B4" w:rsidP="00E823B4">
      <w:pPr>
        <w:spacing w:before="100" w:beforeAutospacing="1" w:after="100" w:afterAutospacing="1" w:line="288" w:lineRule="atLeast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2018-2021        </w:t>
      </w:r>
      <w:r>
        <w:rPr>
          <w:rFonts w:ascii="Book Antiqua" w:hAnsi="Book Antiqua"/>
          <w:sz w:val="20"/>
          <w:szCs w:val="20"/>
        </w:rPr>
        <w:t xml:space="preserve">               </w:t>
      </w:r>
      <w:proofErr w:type="spellStart"/>
      <w:r>
        <w:rPr>
          <w:rFonts w:ascii="Book Antiqua" w:hAnsi="Book Antiqua"/>
          <w:sz w:val="20"/>
          <w:szCs w:val="20"/>
        </w:rPr>
        <w:t>Bayero</w:t>
      </w:r>
      <w:proofErr w:type="spellEnd"/>
      <w:r>
        <w:rPr>
          <w:rFonts w:ascii="Book Antiqua" w:hAnsi="Book Antiqua"/>
          <w:sz w:val="20"/>
          <w:szCs w:val="20"/>
        </w:rPr>
        <w:t xml:space="preserve"> University, Kano</w:t>
      </w:r>
    </w:p>
    <w:p w:rsidR="00E823B4" w:rsidRDefault="00E823B4" w:rsidP="00E823B4">
      <w:pPr>
        <w:tabs>
          <w:tab w:val="left" w:leader="dot" w:pos="2268"/>
        </w:tabs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4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>
        <w:rPr>
          <w:rFonts w:ascii="Book Antiqua" w:hAnsi="Book Antiqua"/>
          <w:b/>
          <w:sz w:val="20"/>
          <w:szCs w:val="20"/>
        </w:rPr>
        <w:t>MBA – Project Management Specialization</w:t>
      </w:r>
    </w:p>
    <w:p w:rsidR="00E823B4" w:rsidRDefault="00E823B4" w:rsidP="00E823B4">
      <w:pPr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22"/>
          <w:szCs w:val="22"/>
        </w:rPr>
      </w:pPr>
    </w:p>
    <w:p w:rsidR="00E823B4" w:rsidRDefault="00E823B4" w:rsidP="00E823B4">
      <w:pPr>
        <w:spacing w:before="100" w:beforeAutospacing="1" w:after="100" w:afterAutospacing="1" w:line="288" w:lineRule="atLeast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>2011- 2012</w:t>
      </w:r>
      <w:r>
        <w:rPr>
          <w:rFonts w:ascii="Book Antiqua" w:hAnsi="Book Antiqua"/>
          <w:sz w:val="20"/>
          <w:szCs w:val="20"/>
        </w:rPr>
        <w:t xml:space="preserve">                       </w:t>
      </w:r>
      <w:proofErr w:type="spellStart"/>
      <w:r>
        <w:rPr>
          <w:rFonts w:ascii="Book Antiqua" w:hAnsi="Book Antiqua"/>
          <w:sz w:val="20"/>
          <w:szCs w:val="20"/>
        </w:rPr>
        <w:t>Bayero</w:t>
      </w:r>
      <w:proofErr w:type="spellEnd"/>
      <w:r>
        <w:rPr>
          <w:rFonts w:ascii="Book Antiqua" w:hAnsi="Book Antiqua"/>
          <w:sz w:val="20"/>
          <w:szCs w:val="20"/>
        </w:rPr>
        <w:t xml:space="preserve"> University, Kano</w:t>
      </w:r>
    </w:p>
    <w:p w:rsidR="00E823B4" w:rsidRDefault="00E823B4" w:rsidP="00E823B4">
      <w:pPr>
        <w:tabs>
          <w:tab w:val="left" w:leader="dot" w:pos="2268"/>
        </w:tabs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4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>
        <w:rPr>
          <w:rFonts w:ascii="Book Antiqua" w:hAnsi="Book Antiqua"/>
          <w:b/>
          <w:sz w:val="20"/>
          <w:szCs w:val="20"/>
        </w:rPr>
        <w:t xml:space="preserve">PGD in Accounting and Finance </w:t>
      </w:r>
    </w:p>
    <w:p w:rsidR="00E823B4" w:rsidRDefault="00E823B4" w:rsidP="00E823B4">
      <w:pPr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4"/>
          <w:szCs w:val="20"/>
        </w:rPr>
      </w:pPr>
      <w:r>
        <w:rPr>
          <w:rFonts w:ascii="Book Antiqua" w:hAnsi="Book Antiqua"/>
          <w:b/>
          <w:sz w:val="4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23B4" w:rsidRDefault="00E823B4" w:rsidP="00E823B4">
      <w:pPr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4"/>
          <w:szCs w:val="20"/>
        </w:rPr>
      </w:pPr>
      <w:r>
        <w:rPr>
          <w:rFonts w:ascii="Book Antiqua" w:hAnsi="Book Antiqua"/>
          <w:b/>
          <w:sz w:val="4"/>
          <w:szCs w:val="20"/>
        </w:rPr>
        <w:t xml:space="preserve"> </w:t>
      </w:r>
      <w:r>
        <w:rPr>
          <w:rFonts w:ascii="Book Antiqua" w:hAnsi="Book Antiqua"/>
          <w:b/>
          <w:sz w:val="22"/>
          <w:szCs w:val="22"/>
        </w:rPr>
        <w:t>2002 – 2005</w:t>
      </w:r>
      <w:r>
        <w:rPr>
          <w:rFonts w:ascii="Book Antiqua" w:hAnsi="Book Antiqua"/>
          <w:b/>
        </w:rPr>
        <w:tab/>
        <w:t xml:space="preserve">            </w:t>
      </w:r>
      <w:proofErr w:type="spellStart"/>
      <w:r>
        <w:rPr>
          <w:rFonts w:ascii="Book Antiqua" w:hAnsi="Book Antiqua"/>
          <w:sz w:val="20"/>
          <w:szCs w:val="20"/>
        </w:rPr>
        <w:t>Osun</w:t>
      </w:r>
      <w:proofErr w:type="spellEnd"/>
      <w:r>
        <w:rPr>
          <w:rFonts w:ascii="Book Antiqua" w:hAnsi="Book Antiqua"/>
          <w:sz w:val="20"/>
          <w:szCs w:val="20"/>
        </w:rPr>
        <w:t xml:space="preserve"> State College of </w:t>
      </w:r>
      <w:proofErr w:type="spellStart"/>
      <w:r>
        <w:rPr>
          <w:rFonts w:ascii="Book Antiqua" w:hAnsi="Book Antiqua"/>
          <w:sz w:val="20"/>
          <w:szCs w:val="20"/>
        </w:rPr>
        <w:t>Tehnology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</w:rPr>
        <w:t>Esa-Oke</w:t>
      </w:r>
      <w:proofErr w:type="spellEnd"/>
      <w:r>
        <w:rPr>
          <w:rFonts w:ascii="Book Antiqua" w:hAnsi="Book Antiqua"/>
          <w:sz w:val="20"/>
          <w:szCs w:val="20"/>
        </w:rPr>
        <w:t>.</w:t>
      </w:r>
    </w:p>
    <w:p w:rsidR="00E823B4" w:rsidRDefault="00E823B4" w:rsidP="00E823B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H.N.D, Banking and Finance</w:t>
      </w:r>
    </w:p>
    <w:p w:rsidR="00E823B4" w:rsidRDefault="00E823B4" w:rsidP="00E823B4">
      <w:pPr>
        <w:rPr>
          <w:rFonts w:ascii="Book Antiqua" w:hAnsi="Book Antiqua"/>
          <w:b/>
          <w:sz w:val="20"/>
          <w:szCs w:val="20"/>
        </w:rPr>
      </w:pPr>
    </w:p>
    <w:p w:rsidR="00E823B4" w:rsidRDefault="00E823B4" w:rsidP="00E823B4">
      <w:pPr>
        <w:rPr>
          <w:rFonts w:ascii="Book Antiqua" w:hAnsi="Book Antiqua"/>
          <w:b/>
        </w:rPr>
      </w:pPr>
      <w:r>
        <w:rPr>
          <w:rFonts w:ascii="Book Antiqua" w:hAnsi="Book Antiqua"/>
          <w:b/>
          <w:sz w:val="22"/>
          <w:szCs w:val="22"/>
        </w:rPr>
        <w:t>1999 - 2001</w:t>
      </w:r>
      <w:r>
        <w:rPr>
          <w:rFonts w:ascii="Book Antiqua" w:hAnsi="Book Antiqua"/>
          <w:b/>
        </w:rPr>
        <w:t xml:space="preserve">                  </w:t>
      </w:r>
      <w:proofErr w:type="spellStart"/>
      <w:r>
        <w:rPr>
          <w:rFonts w:ascii="Book Antiqua" w:hAnsi="Book Antiqua"/>
          <w:bCs/>
          <w:sz w:val="20"/>
          <w:szCs w:val="20"/>
        </w:rPr>
        <w:t>Osun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 State College of Technology, </w:t>
      </w:r>
      <w:proofErr w:type="spellStart"/>
      <w:r>
        <w:rPr>
          <w:rFonts w:ascii="Book Antiqua" w:hAnsi="Book Antiqua"/>
          <w:bCs/>
          <w:sz w:val="20"/>
          <w:szCs w:val="20"/>
        </w:rPr>
        <w:t>Esa-Oke</w:t>
      </w:r>
      <w:proofErr w:type="spellEnd"/>
    </w:p>
    <w:p w:rsidR="00E823B4" w:rsidRDefault="00E823B4" w:rsidP="00E823B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</w:t>
      </w:r>
      <w:r>
        <w:rPr>
          <w:rFonts w:ascii="Book Antiqua" w:hAnsi="Book Antiqua"/>
          <w:b/>
          <w:sz w:val="20"/>
          <w:szCs w:val="20"/>
        </w:rPr>
        <w:t>N.D, Banking and Finance</w:t>
      </w:r>
    </w:p>
    <w:p w:rsidR="00E823B4" w:rsidRDefault="00E823B4" w:rsidP="00E823B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</w:t>
      </w:r>
    </w:p>
    <w:p w:rsidR="00E823B4" w:rsidRDefault="00E823B4" w:rsidP="003C1D8E">
      <w:pPr>
        <w:rPr>
          <w:rFonts w:ascii="Book Antiqua" w:hAnsi="Book Antiqua"/>
          <w:b/>
          <w:sz w:val="20"/>
          <w:szCs w:val="20"/>
        </w:rPr>
      </w:pPr>
    </w:p>
    <w:p w:rsidR="00E823B4" w:rsidRDefault="00E823B4" w:rsidP="003C1D8E">
      <w:pPr>
        <w:rPr>
          <w:rFonts w:ascii="Book Antiqua" w:hAnsi="Book Antiqua"/>
          <w:b/>
          <w:sz w:val="20"/>
          <w:szCs w:val="20"/>
        </w:rPr>
      </w:pPr>
    </w:p>
    <w:p w:rsidR="00FB2D61" w:rsidRPr="00DE2D6B" w:rsidRDefault="0071661A" w:rsidP="003C1D8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PART-TIME WORK</w:t>
      </w:r>
      <w:r w:rsidRPr="00B1513A">
        <w:rPr>
          <w:rFonts w:ascii="Book Antiqua" w:hAnsi="Book Antiqua"/>
          <w:b/>
          <w:sz w:val="20"/>
          <w:szCs w:val="20"/>
        </w:rPr>
        <w:t xml:space="preserve"> </w:t>
      </w:r>
      <w:r w:rsidR="00F40A6C">
        <w:rPr>
          <w:rFonts w:ascii="Book Antiqua" w:hAnsi="Book Antiqua"/>
          <w:b/>
          <w:sz w:val="20"/>
          <w:szCs w:val="20"/>
        </w:rPr>
        <w:t xml:space="preserve">&amp; VOLUNTEER </w:t>
      </w:r>
      <w:r w:rsidRPr="00B1513A">
        <w:rPr>
          <w:rFonts w:ascii="Book Antiqua" w:hAnsi="Book Antiqua"/>
          <w:b/>
          <w:sz w:val="20"/>
          <w:szCs w:val="20"/>
        </w:rPr>
        <w:t>EXPERIENCE:</w:t>
      </w:r>
    </w:p>
    <w:p w:rsidR="00FB2D61" w:rsidRDefault="00FB2D61" w:rsidP="00FB2D61">
      <w:pPr>
        <w:jc w:val="both"/>
        <w:rPr>
          <w:rFonts w:ascii="Book Antiqua" w:hAnsi="Book Antiqua"/>
          <w:b/>
          <w:sz w:val="22"/>
          <w:szCs w:val="22"/>
        </w:rPr>
      </w:pPr>
    </w:p>
    <w:p w:rsidR="0071661A" w:rsidRDefault="0071661A" w:rsidP="0071661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>2014</w:t>
      </w:r>
      <w:r w:rsidRPr="00E37E08">
        <w:rPr>
          <w:rFonts w:ascii="Book Antiqua" w:hAnsi="Book Antiqua"/>
          <w:b/>
          <w:sz w:val="22"/>
          <w:szCs w:val="22"/>
        </w:rPr>
        <w:t xml:space="preserve"> TILL DATE</w:t>
      </w:r>
      <w:r>
        <w:rPr>
          <w:rFonts w:ascii="Book Antiqua" w:hAnsi="Book Antiqua"/>
          <w:sz w:val="20"/>
          <w:szCs w:val="20"/>
        </w:rPr>
        <w:t xml:space="preserve">        PRECIOUS POINT CONSULTING, KATSINA</w:t>
      </w:r>
    </w:p>
    <w:p w:rsidR="0071661A" w:rsidRPr="00B1513A" w:rsidRDefault="0071661A" w:rsidP="0071661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Lead Consult</w:t>
      </w:r>
    </w:p>
    <w:p w:rsidR="0071661A" w:rsidRDefault="0071661A" w:rsidP="0071661A">
      <w:pPr>
        <w:pStyle w:val="NoSpacing"/>
        <w:rPr>
          <w:rFonts w:ascii="Book Antiqua" w:hAnsi="Book Antiqua"/>
          <w:b/>
          <w:sz w:val="20"/>
          <w:szCs w:val="20"/>
        </w:rPr>
      </w:pPr>
    </w:p>
    <w:p w:rsidR="009828CA" w:rsidRDefault="0071661A" w:rsidP="0071661A">
      <w:pPr>
        <w:tabs>
          <w:tab w:val="left" w:pos="2268"/>
        </w:tabs>
        <w:spacing w:line="360" w:lineRule="auto"/>
        <w:ind w:right="28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>COURSES AND TRAININGS ATTENDED</w:t>
      </w:r>
      <w:r w:rsidR="009828CA">
        <w:rPr>
          <w:rFonts w:ascii="Book Antiqua" w:hAnsi="Book Antiqua"/>
          <w:b/>
        </w:rPr>
        <w:t xml:space="preserve">:  </w:t>
      </w:r>
    </w:p>
    <w:p w:rsidR="00A77F0C" w:rsidRPr="001962E1" w:rsidRDefault="002812D4" w:rsidP="00A77F0C">
      <w:pPr>
        <w:tabs>
          <w:tab w:val="left" w:pos="2268"/>
        </w:tabs>
        <w:spacing w:line="360" w:lineRule="auto"/>
        <w:ind w:right="288"/>
        <w:rPr>
          <w:rFonts w:ascii="Book Antiqua" w:hAnsi="Book Antiqua"/>
          <w:sz w:val="20"/>
          <w:szCs w:val="20"/>
        </w:rPr>
      </w:pPr>
      <w:r w:rsidRPr="001962E1">
        <w:rPr>
          <w:rFonts w:ascii="Book Antiqua" w:hAnsi="Book Antiqua"/>
          <w:b/>
          <w:sz w:val="22"/>
          <w:szCs w:val="22"/>
        </w:rPr>
        <w:t>2021</w:t>
      </w:r>
      <w:r>
        <w:rPr>
          <w:rFonts w:ascii="Book Antiqua" w:hAnsi="Book Antiqua"/>
          <w:b/>
        </w:rPr>
        <w:t xml:space="preserve">                            </w:t>
      </w:r>
      <w:r w:rsidR="001962E1">
        <w:rPr>
          <w:rFonts w:ascii="Book Antiqua" w:hAnsi="Book Antiqua"/>
          <w:b/>
        </w:rPr>
        <w:t xml:space="preserve"> </w:t>
      </w:r>
      <w:r w:rsidR="00A77F0C" w:rsidRPr="00A77F0C">
        <w:rPr>
          <w:rFonts w:ascii="Book Antiqua" w:hAnsi="Book Antiqua"/>
          <w:b/>
          <w:sz w:val="20"/>
          <w:szCs w:val="20"/>
        </w:rPr>
        <w:t xml:space="preserve">Summer School in </w:t>
      </w:r>
      <w:r w:rsidRPr="00A77F0C">
        <w:rPr>
          <w:rFonts w:ascii="Book Antiqua" w:hAnsi="Book Antiqua"/>
          <w:b/>
          <w:sz w:val="20"/>
          <w:szCs w:val="20"/>
        </w:rPr>
        <w:t xml:space="preserve">Foundations of Democracy: American Law, Politics </w:t>
      </w:r>
    </w:p>
    <w:p w:rsidR="00A77F0C" w:rsidRPr="00A77F0C" w:rsidRDefault="00A77F0C" w:rsidP="00A77F0C">
      <w:pPr>
        <w:tabs>
          <w:tab w:val="left" w:pos="2268"/>
        </w:tabs>
        <w:spacing w:line="360" w:lineRule="auto"/>
        <w:ind w:right="288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</w:t>
      </w:r>
      <w:r w:rsidRPr="00A77F0C">
        <w:rPr>
          <w:rFonts w:ascii="Book Antiqua" w:hAnsi="Book Antiqua"/>
          <w:b/>
          <w:sz w:val="20"/>
          <w:szCs w:val="20"/>
        </w:rPr>
        <w:t xml:space="preserve">&amp; </w:t>
      </w:r>
      <w:r>
        <w:rPr>
          <w:rFonts w:ascii="Book Antiqua" w:hAnsi="Book Antiqua"/>
          <w:b/>
          <w:sz w:val="20"/>
          <w:szCs w:val="20"/>
        </w:rPr>
        <w:t xml:space="preserve">  </w:t>
      </w:r>
      <w:r w:rsidRPr="00A77F0C">
        <w:rPr>
          <w:rFonts w:ascii="Book Antiqua" w:hAnsi="Book Antiqua"/>
          <w:b/>
          <w:sz w:val="20"/>
          <w:szCs w:val="20"/>
        </w:rPr>
        <w:t>Economy</w:t>
      </w:r>
    </w:p>
    <w:p w:rsidR="001962E1" w:rsidRPr="001962E1" w:rsidRDefault="00A77F0C" w:rsidP="00A77F0C">
      <w:pPr>
        <w:tabs>
          <w:tab w:val="left" w:pos="2268"/>
        </w:tabs>
        <w:spacing w:line="360" w:lineRule="auto"/>
        <w:ind w:right="28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</w:t>
      </w:r>
      <w:r>
        <w:rPr>
          <w:rFonts w:ascii="Book Antiqua" w:hAnsi="Book Antiqua"/>
          <w:sz w:val="20"/>
          <w:szCs w:val="20"/>
        </w:rPr>
        <w:t xml:space="preserve"> </w:t>
      </w:r>
      <w:r w:rsidR="001962E1" w:rsidRPr="001962E1">
        <w:rPr>
          <w:rFonts w:ascii="Book Antiqua" w:hAnsi="Book Antiqua"/>
          <w:sz w:val="20"/>
          <w:szCs w:val="20"/>
        </w:rPr>
        <w:t>Center for American Studies, Poland</w:t>
      </w:r>
    </w:p>
    <w:p w:rsidR="009828CA" w:rsidRPr="001962E1" w:rsidRDefault="009828CA" w:rsidP="0071661A">
      <w:pPr>
        <w:tabs>
          <w:tab w:val="left" w:pos="2268"/>
        </w:tabs>
        <w:spacing w:line="360" w:lineRule="auto"/>
        <w:ind w:right="288"/>
        <w:jc w:val="both"/>
        <w:rPr>
          <w:rFonts w:ascii="Book Antiqua" w:hAnsi="Book Antiqua"/>
          <w:b/>
          <w:sz w:val="20"/>
          <w:szCs w:val="20"/>
        </w:rPr>
      </w:pPr>
    </w:p>
    <w:p w:rsidR="007D0157" w:rsidRPr="007D0157" w:rsidRDefault="007D0157" w:rsidP="007D0157">
      <w:pPr>
        <w:rPr>
          <w:rFonts w:ascii="Book Antiqua" w:hAnsi="Book Antiqua"/>
          <w:b/>
          <w:sz w:val="20"/>
          <w:szCs w:val="20"/>
        </w:rPr>
      </w:pPr>
      <w:r w:rsidRPr="007D0157">
        <w:rPr>
          <w:rFonts w:ascii="Book Antiqua" w:hAnsi="Book Antiqua"/>
          <w:b/>
          <w:sz w:val="22"/>
          <w:szCs w:val="22"/>
        </w:rPr>
        <w:t>2020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                            </w:t>
      </w:r>
      <w:r w:rsidRPr="00AB3B7C">
        <w:rPr>
          <w:rFonts w:ascii="Book Antiqua" w:hAnsi="Book Antiqua"/>
          <w:b/>
          <w:sz w:val="20"/>
          <w:szCs w:val="20"/>
        </w:rPr>
        <w:t>Warehouse &amp; Materials Management</w:t>
      </w:r>
    </w:p>
    <w:p w:rsidR="007D0157" w:rsidRPr="00AB3B7C" w:rsidRDefault="007D0157" w:rsidP="007D0157">
      <w:pPr>
        <w:rPr>
          <w:rFonts w:ascii="Book Antiqua" w:hAnsi="Book Antiqua"/>
          <w:sz w:val="20"/>
          <w:szCs w:val="20"/>
        </w:rPr>
      </w:pPr>
      <w:r w:rsidRPr="00AB3B7C">
        <w:rPr>
          <w:rFonts w:ascii="Book Antiqua" w:hAnsi="Book Antiqua"/>
          <w:sz w:val="20"/>
          <w:szCs w:val="20"/>
        </w:rPr>
        <w:t xml:space="preserve">                                            Multimix Academy, Lagos - Nigeria</w:t>
      </w:r>
    </w:p>
    <w:p w:rsidR="007D0157" w:rsidRPr="007D0157" w:rsidRDefault="007D0157" w:rsidP="0071661A">
      <w:pPr>
        <w:tabs>
          <w:tab w:val="left" w:pos="2268"/>
        </w:tabs>
        <w:spacing w:line="360" w:lineRule="auto"/>
        <w:ind w:right="288"/>
        <w:jc w:val="both"/>
        <w:rPr>
          <w:rFonts w:ascii="Book Antiqua" w:hAnsi="Book Antiqua"/>
          <w:b/>
          <w:sz w:val="20"/>
          <w:szCs w:val="20"/>
        </w:rPr>
      </w:pPr>
    </w:p>
    <w:p w:rsidR="00185A9D" w:rsidRDefault="00185A9D" w:rsidP="00185A9D">
      <w:pPr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2018           </w:t>
      </w:r>
      <w:r>
        <w:rPr>
          <w:rFonts w:ascii="Book Antiqua" w:hAnsi="Book Antiqua"/>
          <w:sz w:val="20"/>
          <w:szCs w:val="20"/>
        </w:rPr>
        <w:t xml:space="preserve">                      </w:t>
      </w:r>
      <w:r w:rsidRPr="007532FA">
        <w:rPr>
          <w:rFonts w:ascii="Book Antiqua" w:hAnsi="Book Antiqua"/>
          <w:b/>
          <w:sz w:val="20"/>
          <w:szCs w:val="20"/>
        </w:rPr>
        <w:t>Institution</w:t>
      </w:r>
      <w:r>
        <w:rPr>
          <w:rFonts w:ascii="Book Antiqua" w:hAnsi="Book Antiqua"/>
          <w:b/>
          <w:sz w:val="20"/>
          <w:szCs w:val="20"/>
        </w:rPr>
        <w:t>al</w:t>
      </w:r>
      <w:r w:rsidRPr="007532FA">
        <w:rPr>
          <w:rFonts w:ascii="Book Antiqua" w:hAnsi="Book Antiqua"/>
          <w:b/>
          <w:sz w:val="20"/>
          <w:szCs w:val="20"/>
        </w:rPr>
        <w:t xml:space="preserve"> Economics &amp; Agricu</w:t>
      </w:r>
      <w:r>
        <w:rPr>
          <w:rFonts w:ascii="Book Antiqua" w:hAnsi="Book Antiqua"/>
          <w:b/>
          <w:sz w:val="20"/>
          <w:szCs w:val="20"/>
        </w:rPr>
        <w:t xml:space="preserve">ltural Development </w:t>
      </w:r>
    </w:p>
    <w:p w:rsidR="00185A9D" w:rsidRDefault="00185A9D" w:rsidP="00185A9D">
      <w:pPr>
        <w:spacing w:before="100" w:beforeAutospacing="1" w:after="100" w:afterAutospacing="1" w:line="288" w:lineRule="atLeast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</w:t>
      </w:r>
      <w:r>
        <w:rPr>
          <w:rFonts w:ascii="Book Antiqua" w:hAnsi="Book Antiqua"/>
          <w:sz w:val="20"/>
          <w:szCs w:val="20"/>
        </w:rPr>
        <w:t xml:space="preserve">  USAMV Bucharest Agricultural Economics and </w:t>
      </w:r>
    </w:p>
    <w:p w:rsidR="00185A9D" w:rsidRDefault="00185A9D" w:rsidP="00185A9D">
      <w:pPr>
        <w:tabs>
          <w:tab w:val="left" w:leader="dot" w:pos="2268"/>
        </w:tabs>
        <w:spacing w:before="100" w:beforeAutospacing="1" w:after="100" w:afterAutospacing="1" w:line="288" w:lineRule="atLeast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Policy Summer School, Romania</w:t>
      </w:r>
    </w:p>
    <w:p w:rsidR="00185A9D" w:rsidRDefault="00185A9D" w:rsidP="00185A9D">
      <w:pPr>
        <w:tabs>
          <w:tab w:val="left" w:leader="dot" w:pos="2268"/>
        </w:tabs>
        <w:spacing w:before="100" w:beforeAutospacing="1" w:after="100" w:afterAutospacing="1" w:line="288" w:lineRule="atLeast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Course.enhance-project.ro                            </w:t>
      </w:r>
    </w:p>
    <w:p w:rsidR="00185A9D" w:rsidRPr="007532FA" w:rsidRDefault="00185A9D" w:rsidP="00185A9D">
      <w:pPr>
        <w:tabs>
          <w:tab w:val="left" w:leader="dot" w:pos="2268"/>
        </w:tabs>
        <w:spacing w:before="100" w:beforeAutospacing="1" w:after="100" w:afterAutospacing="1" w:line="288" w:lineRule="atLeast"/>
        <w:contextualSpacing/>
        <w:rPr>
          <w:rFonts w:ascii="Book Antiqua" w:hAnsi="Book Antiqua"/>
          <w:b/>
          <w:sz w:val="4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</w:p>
    <w:p w:rsidR="00185A9D" w:rsidRPr="001936CD" w:rsidRDefault="00185A9D" w:rsidP="00185A9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2018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Excellent Customer Service Delivery Workshop</w:t>
      </w:r>
    </w:p>
    <w:p w:rsidR="00185A9D" w:rsidRDefault="00185A9D" w:rsidP="00185A9D">
      <w:pPr>
        <w:jc w:val="both"/>
        <w:rPr>
          <w:rFonts w:ascii="Book Antiqua" w:hAnsi="Book Antiqua"/>
          <w:b/>
          <w:sz w:val="22"/>
          <w:szCs w:val="22"/>
        </w:rPr>
      </w:pPr>
      <w:r w:rsidRPr="001936CD">
        <w:rPr>
          <w:rFonts w:ascii="Book Antiqua" w:hAnsi="Book Antiqua"/>
          <w:b/>
          <w:sz w:val="20"/>
          <w:szCs w:val="20"/>
        </w:rPr>
        <w:tab/>
      </w:r>
      <w:r w:rsidRPr="001936C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 xml:space="preserve">              Industrial Training Fund (ITF)</w:t>
      </w:r>
    </w:p>
    <w:p w:rsidR="00185A9D" w:rsidRDefault="00185A9D" w:rsidP="001936CD">
      <w:pPr>
        <w:jc w:val="both"/>
        <w:rPr>
          <w:rFonts w:ascii="Book Antiqua" w:hAnsi="Book Antiqua"/>
          <w:b/>
          <w:sz w:val="22"/>
          <w:szCs w:val="22"/>
        </w:rPr>
      </w:pPr>
    </w:p>
    <w:p w:rsidR="001936CD" w:rsidRPr="001936CD" w:rsidRDefault="001936CD" w:rsidP="001936C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2017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1936CD">
        <w:rPr>
          <w:rFonts w:ascii="Book Antiqua" w:hAnsi="Book Antiqua"/>
          <w:sz w:val="20"/>
          <w:szCs w:val="20"/>
        </w:rPr>
        <w:t xml:space="preserve">Diploma Course on Anti-Corruption </w:t>
      </w:r>
      <w:r w:rsidR="00E32AB2">
        <w:rPr>
          <w:rFonts w:ascii="Book Antiqua" w:hAnsi="Book Antiqua"/>
          <w:sz w:val="20"/>
          <w:szCs w:val="20"/>
        </w:rPr>
        <w:t>for Suppliers</w:t>
      </w:r>
    </w:p>
    <w:p w:rsidR="001936CD" w:rsidRPr="00DE2D6B" w:rsidRDefault="001936CD" w:rsidP="001936CD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 w:rsidRPr="001936CD">
        <w:rPr>
          <w:rFonts w:ascii="Book Antiqua" w:hAnsi="Book Antiqua"/>
          <w:b/>
          <w:sz w:val="20"/>
          <w:szCs w:val="20"/>
        </w:rPr>
        <w:tab/>
      </w:r>
      <w:r w:rsidRPr="001936CD">
        <w:rPr>
          <w:rFonts w:ascii="Book Antiqua" w:hAnsi="Book Antiqua"/>
          <w:b/>
          <w:sz w:val="20"/>
          <w:szCs w:val="20"/>
        </w:rPr>
        <w:tab/>
      </w:r>
      <w:r w:rsidRPr="00DE2D6B">
        <w:rPr>
          <w:rFonts w:ascii="Book Antiqua" w:hAnsi="Book Antiqua"/>
          <w:b/>
          <w:sz w:val="20"/>
          <w:szCs w:val="20"/>
        </w:rPr>
        <w:t xml:space="preserve">Ericsson </w:t>
      </w:r>
      <w:r w:rsidR="00E32AB2">
        <w:rPr>
          <w:rFonts w:ascii="Book Antiqua" w:hAnsi="Book Antiqua"/>
          <w:b/>
          <w:sz w:val="20"/>
          <w:szCs w:val="20"/>
        </w:rPr>
        <w:t>Academy</w:t>
      </w:r>
    </w:p>
    <w:p w:rsidR="001936CD" w:rsidRPr="001936CD" w:rsidRDefault="001936CD" w:rsidP="0071661A">
      <w:pPr>
        <w:jc w:val="both"/>
        <w:rPr>
          <w:rFonts w:ascii="Book Antiqua" w:hAnsi="Book Antiqua"/>
          <w:b/>
          <w:sz w:val="12"/>
        </w:rPr>
      </w:pPr>
    </w:p>
    <w:p w:rsidR="0071661A" w:rsidRDefault="0071661A" w:rsidP="0071661A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2016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Diversity and Inclusion</w:t>
      </w:r>
    </w:p>
    <w:p w:rsidR="0071661A" w:rsidRPr="00257478" w:rsidRDefault="0071661A" w:rsidP="0071661A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257478">
        <w:rPr>
          <w:rFonts w:ascii="Book Antiqua" w:hAnsi="Book Antiqua"/>
          <w:b/>
          <w:sz w:val="20"/>
          <w:szCs w:val="20"/>
        </w:rPr>
        <w:t>RIO 2016 Olympics Committee</w:t>
      </w:r>
    </w:p>
    <w:p w:rsidR="0071661A" w:rsidRDefault="0071661A" w:rsidP="0071661A">
      <w:pPr>
        <w:tabs>
          <w:tab w:val="left" w:pos="2268"/>
        </w:tabs>
        <w:spacing w:line="360" w:lineRule="auto"/>
        <w:ind w:right="288"/>
        <w:jc w:val="both"/>
        <w:rPr>
          <w:rFonts w:ascii="Book Antiqua" w:hAnsi="Book Antiqua"/>
          <w:sz w:val="8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ab/>
      </w:r>
    </w:p>
    <w:p w:rsidR="0071661A" w:rsidRDefault="0071661A" w:rsidP="0071661A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2016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Health and Safety Course</w:t>
      </w:r>
    </w:p>
    <w:p w:rsidR="0071661A" w:rsidRPr="00257478" w:rsidRDefault="0071661A" w:rsidP="0071661A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ab/>
      </w:r>
      <w:r>
        <w:rPr>
          <w:rFonts w:ascii="Book Antiqua" w:hAnsi="Book Antiqua"/>
          <w:b/>
          <w:sz w:val="20"/>
          <w:szCs w:val="20"/>
        </w:rPr>
        <w:tab/>
      </w:r>
      <w:r w:rsidRPr="00257478">
        <w:rPr>
          <w:rFonts w:ascii="Book Antiqua" w:hAnsi="Book Antiqua"/>
          <w:b/>
          <w:sz w:val="20"/>
          <w:szCs w:val="20"/>
        </w:rPr>
        <w:t>RIO 2016 Olympics Committee</w:t>
      </w:r>
    </w:p>
    <w:p w:rsidR="0071661A" w:rsidRDefault="0071661A" w:rsidP="0071661A">
      <w:pPr>
        <w:tabs>
          <w:tab w:val="left" w:pos="2268"/>
        </w:tabs>
        <w:spacing w:line="360" w:lineRule="auto"/>
        <w:ind w:right="288"/>
        <w:jc w:val="both"/>
        <w:rPr>
          <w:rFonts w:ascii="Book Antiqua" w:hAnsi="Book Antiqua"/>
          <w:sz w:val="8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ab/>
      </w:r>
    </w:p>
    <w:p w:rsidR="0071661A" w:rsidRDefault="0071661A" w:rsidP="0071661A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2016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Service Excellence Course</w:t>
      </w:r>
    </w:p>
    <w:p w:rsidR="0071661A" w:rsidRPr="00257478" w:rsidRDefault="0071661A" w:rsidP="0071661A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257478">
        <w:rPr>
          <w:rFonts w:ascii="Book Antiqua" w:hAnsi="Book Antiqua"/>
          <w:b/>
          <w:sz w:val="20"/>
          <w:szCs w:val="20"/>
        </w:rPr>
        <w:t>RIO 2016 Olympics Committee</w:t>
      </w:r>
    </w:p>
    <w:p w:rsidR="0071661A" w:rsidRDefault="0071661A" w:rsidP="0071661A">
      <w:pPr>
        <w:tabs>
          <w:tab w:val="left" w:pos="2268"/>
        </w:tabs>
        <w:spacing w:line="360" w:lineRule="auto"/>
        <w:ind w:right="288"/>
        <w:jc w:val="both"/>
        <w:rPr>
          <w:rFonts w:ascii="Book Antiqua" w:hAnsi="Book Antiqua"/>
          <w:sz w:val="8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ab/>
      </w:r>
    </w:p>
    <w:p w:rsidR="0071661A" w:rsidRDefault="0071661A" w:rsidP="0071661A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2012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Logistics and Supply Chain Ethics</w:t>
      </w:r>
    </w:p>
    <w:p w:rsidR="0071661A" w:rsidRDefault="0071661A" w:rsidP="0071661A">
      <w:pPr>
        <w:ind w:firstLine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UAC Training School, Lagos State</w:t>
      </w:r>
    </w:p>
    <w:p w:rsidR="0071661A" w:rsidRDefault="0071661A" w:rsidP="0071661A">
      <w:pPr>
        <w:jc w:val="both"/>
        <w:rPr>
          <w:rFonts w:ascii="Book Antiqua" w:hAnsi="Book Antiqua"/>
          <w:b/>
          <w:sz w:val="22"/>
          <w:szCs w:val="22"/>
        </w:rPr>
      </w:pPr>
    </w:p>
    <w:p w:rsidR="0071661A" w:rsidRDefault="0071661A" w:rsidP="0071661A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2011 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Warehousing and Inventory Control Management</w:t>
      </w:r>
    </w:p>
    <w:p w:rsidR="0071661A" w:rsidRDefault="0071661A" w:rsidP="0071661A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UAC Training School, Lagos State</w:t>
      </w:r>
    </w:p>
    <w:p w:rsidR="0071661A" w:rsidRDefault="0071661A" w:rsidP="0071661A">
      <w:pPr>
        <w:jc w:val="both"/>
        <w:rPr>
          <w:rFonts w:ascii="Book Antiqua" w:hAnsi="Book Antiqua"/>
          <w:b/>
          <w:sz w:val="22"/>
          <w:szCs w:val="22"/>
        </w:rPr>
      </w:pPr>
    </w:p>
    <w:p w:rsidR="0071661A" w:rsidRDefault="0071661A" w:rsidP="0071661A">
      <w:pPr>
        <w:tabs>
          <w:tab w:val="left" w:pos="2127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  <w:szCs w:val="22"/>
        </w:rPr>
        <w:t xml:space="preserve">2010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0"/>
          <w:szCs w:val="20"/>
        </w:rPr>
        <w:t>Essentials of Storekeeping &amp; Procurement Management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>UAC Training School, Lagos State</w:t>
      </w:r>
    </w:p>
    <w:p w:rsidR="0071661A" w:rsidRDefault="0071661A" w:rsidP="0071661A">
      <w:pPr>
        <w:jc w:val="both"/>
        <w:rPr>
          <w:rFonts w:ascii="Book Antiqua" w:hAnsi="Book Antiqua"/>
          <w:sz w:val="2"/>
          <w:szCs w:val="20"/>
        </w:rPr>
      </w:pPr>
    </w:p>
    <w:p w:rsidR="0071661A" w:rsidRDefault="0071661A" w:rsidP="0071661A">
      <w:pPr>
        <w:jc w:val="both"/>
        <w:rPr>
          <w:rFonts w:ascii="Book Antiqua" w:hAnsi="Book Antiqua"/>
          <w:b/>
          <w:bCs/>
          <w:sz w:val="2"/>
          <w:szCs w:val="20"/>
        </w:rPr>
      </w:pPr>
    </w:p>
    <w:p w:rsidR="0071661A" w:rsidRDefault="0071661A" w:rsidP="0071661A">
      <w:pPr>
        <w:jc w:val="both"/>
        <w:rPr>
          <w:rFonts w:ascii="Book Antiqua" w:hAnsi="Book Antiqua"/>
          <w:sz w:val="2"/>
          <w:szCs w:val="20"/>
        </w:rPr>
      </w:pPr>
    </w:p>
    <w:p w:rsidR="0071661A" w:rsidRDefault="0071661A" w:rsidP="0071661A">
      <w:pPr>
        <w:rPr>
          <w:rFonts w:ascii="Book Antiqua" w:hAnsi="Book Antiqua"/>
          <w:b/>
          <w:sz w:val="22"/>
          <w:szCs w:val="22"/>
        </w:rPr>
      </w:pPr>
    </w:p>
    <w:p w:rsidR="0071661A" w:rsidRDefault="0071661A" w:rsidP="0071661A">
      <w:pPr>
        <w:rPr>
          <w:rFonts w:ascii="Book Antiqua" w:hAnsi="Book Antiqua"/>
          <w:b/>
        </w:rPr>
      </w:pPr>
      <w:r>
        <w:rPr>
          <w:rFonts w:ascii="Book Antiqua" w:hAnsi="Book Antiqua"/>
          <w:b/>
          <w:sz w:val="22"/>
          <w:szCs w:val="22"/>
        </w:rPr>
        <w:t xml:space="preserve">2009                               </w:t>
      </w:r>
      <w:r>
        <w:rPr>
          <w:rFonts w:ascii="Book Antiqua" w:hAnsi="Book Antiqua"/>
          <w:sz w:val="20"/>
          <w:szCs w:val="20"/>
        </w:rPr>
        <w:t>United States Institute of Peace (USIP)</w:t>
      </w:r>
    </w:p>
    <w:p w:rsidR="0071661A" w:rsidRDefault="0071661A" w:rsidP="0071661A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Certificate Course in Conflicts Analysis</w:t>
      </w:r>
    </w:p>
    <w:p w:rsidR="0071661A" w:rsidRDefault="0071661A" w:rsidP="0071661A">
      <w:pPr>
        <w:rPr>
          <w:rFonts w:ascii="Book Antiqua" w:hAnsi="Book Antiqua"/>
          <w:b/>
          <w:sz w:val="22"/>
          <w:szCs w:val="22"/>
        </w:rPr>
      </w:pPr>
    </w:p>
    <w:p w:rsidR="0071661A" w:rsidRDefault="0071661A" w:rsidP="0071661A">
      <w:pPr>
        <w:rPr>
          <w:rFonts w:ascii="Book Antiqua" w:hAnsi="Book Antiqua"/>
          <w:b/>
          <w:sz w:val="16"/>
          <w:szCs w:val="20"/>
        </w:rPr>
      </w:pPr>
      <w:r>
        <w:rPr>
          <w:rFonts w:ascii="Book Antiqua" w:hAnsi="Book Antiqua"/>
          <w:b/>
          <w:sz w:val="22"/>
          <w:szCs w:val="22"/>
        </w:rPr>
        <w:t>2000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</w:t>
      </w:r>
      <w:r>
        <w:rPr>
          <w:rFonts w:ascii="Book Antiqua" w:hAnsi="Book Antiqua"/>
          <w:sz w:val="20"/>
          <w:szCs w:val="20"/>
        </w:rPr>
        <w:t xml:space="preserve">Universal Computer Training Institute, </w:t>
      </w:r>
      <w:proofErr w:type="spellStart"/>
      <w:r>
        <w:rPr>
          <w:rFonts w:ascii="Book Antiqua" w:hAnsi="Book Antiqua"/>
          <w:sz w:val="20"/>
          <w:szCs w:val="20"/>
        </w:rPr>
        <w:t>Agbado</w:t>
      </w:r>
      <w:proofErr w:type="spellEnd"/>
      <w:r>
        <w:rPr>
          <w:rFonts w:ascii="Book Antiqua" w:hAnsi="Book Antiqua"/>
          <w:sz w:val="20"/>
          <w:szCs w:val="20"/>
        </w:rPr>
        <w:t>, Lagos</w:t>
      </w:r>
    </w:p>
    <w:p w:rsidR="0071661A" w:rsidRDefault="0071661A" w:rsidP="0071661A">
      <w:pPr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</w:t>
      </w:r>
      <w:r>
        <w:rPr>
          <w:rFonts w:ascii="Book Antiqua" w:hAnsi="Book Antiqua"/>
          <w:b/>
          <w:sz w:val="20"/>
          <w:szCs w:val="20"/>
        </w:rPr>
        <w:t>Certificate in Data Processing</w:t>
      </w:r>
    </w:p>
    <w:p w:rsidR="0071661A" w:rsidRDefault="0071661A" w:rsidP="0071661A">
      <w:pPr>
        <w:ind w:left="1440" w:firstLine="720"/>
        <w:rPr>
          <w:rFonts w:ascii="Book Antiqua" w:hAnsi="Book Antiqua"/>
          <w:b/>
          <w:sz w:val="16"/>
        </w:rPr>
      </w:pPr>
    </w:p>
    <w:p w:rsidR="001D590B" w:rsidRDefault="0071661A" w:rsidP="00F40A6C">
      <w:pPr>
        <w:spacing w:line="0" w:lineRule="atLeast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>SKILLS</w:t>
      </w:r>
      <w:r>
        <w:rPr>
          <w:rFonts w:ascii="Book Antiqua" w:hAnsi="Book Antiqua"/>
          <w:b/>
        </w:rPr>
        <w:t xml:space="preserve">:    </w:t>
      </w:r>
      <w:r w:rsidR="00F40A6C">
        <w:rPr>
          <w:rFonts w:ascii="Book Antiqua" w:hAnsi="Book Antiqua"/>
          <w:b/>
        </w:rPr>
        <w:t xml:space="preserve">                   </w:t>
      </w:r>
    </w:p>
    <w:p w:rsidR="00F40A6C" w:rsidRDefault="00F40A6C" w:rsidP="001D590B">
      <w:pPr>
        <w:pStyle w:val="ListParagraph"/>
        <w:numPr>
          <w:ilvl w:val="0"/>
          <w:numId w:val="9"/>
        </w:numPr>
        <w:spacing w:line="0" w:lineRule="atLeast"/>
        <w:rPr>
          <w:rFonts w:ascii="Book Antiqua" w:eastAsia="Arial" w:hAnsi="Book Antiqua" w:cs="Arial"/>
          <w:color w:val="222222"/>
          <w:sz w:val="20"/>
          <w:szCs w:val="20"/>
        </w:rPr>
      </w:pPr>
      <w:r w:rsidRPr="001D590B">
        <w:rPr>
          <w:rFonts w:ascii="Book Antiqua" w:eastAsia="Arial" w:hAnsi="Book Antiqua" w:cs="Arial"/>
          <w:color w:val="222222"/>
          <w:sz w:val="20"/>
          <w:szCs w:val="20"/>
        </w:rPr>
        <w:t>ELM, Ericsson Streamline Warehouse Management System.</w:t>
      </w:r>
    </w:p>
    <w:p w:rsidR="001D590B" w:rsidRPr="001D590B" w:rsidRDefault="001D590B" w:rsidP="001D590B">
      <w:pPr>
        <w:pStyle w:val="ListParagraph"/>
        <w:numPr>
          <w:ilvl w:val="0"/>
          <w:numId w:val="9"/>
        </w:numPr>
        <w:spacing w:line="0" w:lineRule="atLeast"/>
        <w:rPr>
          <w:rFonts w:ascii="Book Antiqua" w:eastAsia="Arial" w:hAnsi="Book Antiqua"/>
          <w:color w:val="222222"/>
          <w:sz w:val="20"/>
          <w:szCs w:val="20"/>
        </w:rPr>
      </w:pPr>
      <w:r w:rsidRPr="001D590B">
        <w:rPr>
          <w:rFonts w:ascii="Book Antiqua" w:eastAsia="Arial" w:hAnsi="Book Antiqua"/>
          <w:color w:val="222222"/>
          <w:sz w:val="20"/>
          <w:szCs w:val="20"/>
        </w:rPr>
        <w:t>Creative and Analytical Thinking.</w:t>
      </w:r>
    </w:p>
    <w:p w:rsidR="001D590B" w:rsidRPr="001D590B" w:rsidRDefault="001D590B" w:rsidP="001D590B">
      <w:pPr>
        <w:pStyle w:val="ListParagraph"/>
        <w:numPr>
          <w:ilvl w:val="0"/>
          <w:numId w:val="9"/>
        </w:numPr>
        <w:spacing w:line="0" w:lineRule="atLeast"/>
        <w:rPr>
          <w:rFonts w:ascii="Book Antiqua" w:eastAsia="Arial" w:hAnsi="Book Antiqua"/>
          <w:color w:val="222222"/>
          <w:sz w:val="20"/>
          <w:szCs w:val="20"/>
        </w:rPr>
      </w:pPr>
      <w:r w:rsidRPr="001D590B">
        <w:rPr>
          <w:rFonts w:ascii="Book Antiqua" w:eastAsia="Arial" w:hAnsi="Book Antiqua"/>
          <w:color w:val="222222"/>
          <w:sz w:val="20"/>
          <w:szCs w:val="20"/>
        </w:rPr>
        <w:t>Negotiation and Team Management.</w:t>
      </w:r>
    </w:p>
    <w:p w:rsidR="001D590B" w:rsidRPr="001D590B" w:rsidRDefault="001D590B" w:rsidP="001D590B">
      <w:pPr>
        <w:pStyle w:val="ListParagraph"/>
        <w:numPr>
          <w:ilvl w:val="0"/>
          <w:numId w:val="9"/>
        </w:numPr>
        <w:spacing w:line="0" w:lineRule="atLeast"/>
        <w:rPr>
          <w:rFonts w:ascii="Book Antiqua" w:eastAsia="Arial" w:hAnsi="Book Antiqua"/>
          <w:color w:val="222222"/>
          <w:sz w:val="20"/>
          <w:szCs w:val="20"/>
        </w:rPr>
      </w:pPr>
      <w:r w:rsidRPr="001D590B">
        <w:rPr>
          <w:rFonts w:ascii="Book Antiqua" w:eastAsia="Arial" w:hAnsi="Book Antiqua"/>
          <w:color w:val="222222"/>
          <w:sz w:val="20"/>
          <w:szCs w:val="20"/>
        </w:rPr>
        <w:t>Computer Application (MS Office Suite).</w:t>
      </w:r>
    </w:p>
    <w:p w:rsidR="001D590B" w:rsidRPr="001D590B" w:rsidRDefault="001D590B" w:rsidP="001D590B">
      <w:pPr>
        <w:pStyle w:val="ListParagraph"/>
        <w:numPr>
          <w:ilvl w:val="0"/>
          <w:numId w:val="9"/>
        </w:numPr>
        <w:spacing w:line="0" w:lineRule="atLeast"/>
        <w:rPr>
          <w:rFonts w:ascii="Book Antiqua" w:eastAsia="Arial" w:hAnsi="Book Antiqua"/>
          <w:color w:val="222222"/>
          <w:sz w:val="20"/>
          <w:szCs w:val="20"/>
        </w:rPr>
      </w:pPr>
      <w:r w:rsidRPr="001D590B">
        <w:rPr>
          <w:rFonts w:ascii="Book Antiqua" w:eastAsia="Arial" w:hAnsi="Book Antiqua"/>
          <w:color w:val="222222"/>
          <w:sz w:val="20"/>
          <w:szCs w:val="20"/>
        </w:rPr>
        <w:t>Detail Oriented and Problem solving skills.</w:t>
      </w:r>
    </w:p>
    <w:p w:rsidR="0071661A" w:rsidRDefault="0071661A" w:rsidP="00F40A6C">
      <w:pPr>
        <w:jc w:val="both"/>
        <w:rPr>
          <w:rFonts w:ascii="Book Antiqua" w:hAnsi="Book Antiqua"/>
          <w:sz w:val="20"/>
          <w:szCs w:val="20"/>
        </w:rPr>
      </w:pPr>
    </w:p>
    <w:p w:rsidR="0071661A" w:rsidRDefault="0071661A" w:rsidP="0071661A">
      <w:pPr>
        <w:rPr>
          <w:rFonts w:ascii="Book Antiqua" w:hAnsi="Book Antiqua"/>
          <w:b/>
          <w:sz w:val="2"/>
          <w:szCs w:val="20"/>
        </w:rPr>
      </w:pPr>
    </w:p>
    <w:p w:rsidR="0071661A" w:rsidRDefault="0071661A" w:rsidP="0071661A">
      <w:pPr>
        <w:rPr>
          <w:rFonts w:ascii="Book Antiqua" w:hAnsi="Book Antiqua"/>
          <w:sz w:val="2"/>
          <w:szCs w:val="20"/>
        </w:rPr>
      </w:pPr>
    </w:p>
    <w:p w:rsidR="0071661A" w:rsidRDefault="0071661A" w:rsidP="0071661A">
      <w:pPr>
        <w:rPr>
          <w:rFonts w:ascii="Book Antiqua" w:hAnsi="Book Antiqua"/>
          <w:sz w:val="20"/>
          <w:szCs w:val="20"/>
        </w:rPr>
      </w:pPr>
    </w:p>
    <w:p w:rsidR="0071661A" w:rsidRDefault="0071661A" w:rsidP="0071661A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HOBBIES:</w:t>
      </w:r>
      <w:r w:rsidR="001D590B">
        <w:rPr>
          <w:rFonts w:ascii="Book Antiqua" w:hAnsi="Book Antiqua"/>
        </w:rPr>
        <w:tab/>
        <w:t xml:space="preserve">          </w:t>
      </w:r>
      <w:r>
        <w:rPr>
          <w:rFonts w:ascii="Book Antiqua" w:hAnsi="Book Antiqua"/>
          <w:sz w:val="20"/>
          <w:szCs w:val="20"/>
        </w:rPr>
        <w:t>Travelling, Reading and Sports</w:t>
      </w:r>
    </w:p>
    <w:p w:rsidR="0071661A" w:rsidRDefault="0071661A" w:rsidP="0071661A">
      <w:pPr>
        <w:rPr>
          <w:rFonts w:ascii="Book Antiqua" w:hAnsi="Book Antiqua"/>
          <w:b/>
        </w:rPr>
      </w:pPr>
    </w:p>
    <w:p w:rsidR="0071661A" w:rsidRDefault="0071661A" w:rsidP="0071661A">
      <w:pPr>
        <w:rPr>
          <w:rFonts w:ascii="Book Antiqua" w:hAnsi="Book Antiqua"/>
          <w:b/>
          <w:sz w:val="2"/>
          <w:szCs w:val="20"/>
        </w:rPr>
      </w:pPr>
    </w:p>
    <w:p w:rsidR="0071661A" w:rsidRDefault="0071661A" w:rsidP="0071661A">
      <w:pPr>
        <w:rPr>
          <w:rFonts w:ascii="Book Antiqua" w:hAnsi="Book Antiqua"/>
          <w:b/>
          <w:sz w:val="2"/>
          <w:szCs w:val="20"/>
        </w:rPr>
      </w:pPr>
    </w:p>
    <w:p w:rsidR="0071661A" w:rsidRDefault="0071661A" w:rsidP="0071661A">
      <w:pPr>
        <w:rPr>
          <w:rFonts w:ascii="Book Antiqua" w:hAnsi="Book Antiqua"/>
          <w:b/>
          <w:sz w:val="2"/>
          <w:szCs w:val="20"/>
        </w:rPr>
      </w:pPr>
    </w:p>
    <w:p w:rsidR="0071661A" w:rsidRDefault="0071661A" w:rsidP="0071661A">
      <w:pPr>
        <w:rPr>
          <w:rFonts w:ascii="Book Antiqua" w:hAnsi="Book Antiqua"/>
          <w:b/>
          <w:sz w:val="2"/>
          <w:szCs w:val="20"/>
        </w:rPr>
      </w:pPr>
    </w:p>
    <w:p w:rsidR="0071661A" w:rsidRDefault="0071661A" w:rsidP="001D590B">
      <w:pPr>
        <w:rPr>
          <w:rFonts w:ascii="Book Antiqua" w:hAnsi="Book Antiqua"/>
        </w:rPr>
      </w:pPr>
      <w:r>
        <w:rPr>
          <w:rFonts w:ascii="Book Antiqua" w:hAnsi="Book Antiqua"/>
          <w:b/>
          <w:sz w:val="20"/>
          <w:szCs w:val="20"/>
        </w:rPr>
        <w:t xml:space="preserve">REFREES:                    </w:t>
      </w:r>
      <w:r w:rsidR="001D590B">
        <w:rPr>
          <w:rFonts w:ascii="Book Antiqua" w:hAnsi="Book Antiqua"/>
          <w:b/>
          <w:sz w:val="20"/>
          <w:szCs w:val="20"/>
        </w:rPr>
        <w:t xml:space="preserve">  On Request</w:t>
      </w:r>
    </w:p>
    <w:p w:rsidR="0071661A" w:rsidRDefault="0071661A" w:rsidP="0071661A">
      <w:pPr>
        <w:rPr>
          <w:rFonts w:ascii="Book Antiqua" w:hAnsi="Book Antiqua"/>
        </w:rPr>
      </w:pPr>
    </w:p>
    <w:p w:rsidR="0071661A" w:rsidRDefault="0071661A" w:rsidP="0071661A">
      <w:pPr>
        <w:rPr>
          <w:rFonts w:ascii="Book Antiqua" w:hAnsi="Book Antiqua"/>
        </w:rPr>
      </w:pPr>
    </w:p>
    <w:p w:rsidR="0071661A" w:rsidRDefault="0071661A" w:rsidP="0071661A">
      <w:pPr>
        <w:rPr>
          <w:rFonts w:ascii="Book Antiqua" w:hAnsi="Book Antiqua"/>
        </w:rPr>
      </w:pPr>
    </w:p>
    <w:p w:rsidR="0071661A" w:rsidRDefault="0071661A" w:rsidP="0071661A">
      <w:pPr>
        <w:rPr>
          <w:rFonts w:ascii="Book Antiqua" w:hAnsi="Book Antiqua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  <w:r w:rsidRPr="001C56C2">
        <w:rPr>
          <w:rFonts w:ascii="Book Antiqua" w:hAnsi="Book Antiqua"/>
          <w:sz w:val="20"/>
          <w:szCs w:val="20"/>
        </w:rPr>
        <w:t xml:space="preserve">                                            </w:t>
      </w: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Pr="001C56C2" w:rsidRDefault="005D53FF" w:rsidP="005D53FF">
      <w:pPr>
        <w:rPr>
          <w:rFonts w:ascii="Book Antiqua" w:hAnsi="Book Antiqua"/>
          <w:sz w:val="20"/>
          <w:szCs w:val="20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5D53FF" w:rsidRDefault="005D53FF" w:rsidP="005D53FF">
      <w:pPr>
        <w:rPr>
          <w:rFonts w:ascii="Book Antiqua" w:hAnsi="Book Antiqua"/>
        </w:rPr>
      </w:pPr>
    </w:p>
    <w:p w:rsidR="00067D20" w:rsidRDefault="00067D20"/>
    <w:sectPr w:rsidR="00067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3D0D"/>
    <w:multiLevelType w:val="multilevel"/>
    <w:tmpl w:val="C52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61A8"/>
    <w:multiLevelType w:val="hybridMultilevel"/>
    <w:tmpl w:val="F722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42EE5"/>
    <w:multiLevelType w:val="hybridMultilevel"/>
    <w:tmpl w:val="903E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E03"/>
    <w:multiLevelType w:val="hybridMultilevel"/>
    <w:tmpl w:val="5CD0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0774E"/>
    <w:multiLevelType w:val="hybridMultilevel"/>
    <w:tmpl w:val="3CF0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56520"/>
    <w:multiLevelType w:val="multilevel"/>
    <w:tmpl w:val="76B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466D9"/>
    <w:multiLevelType w:val="hybridMultilevel"/>
    <w:tmpl w:val="34D2D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61451"/>
    <w:multiLevelType w:val="hybridMultilevel"/>
    <w:tmpl w:val="88D0282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6DD5452"/>
    <w:multiLevelType w:val="hybridMultilevel"/>
    <w:tmpl w:val="41C4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670F2"/>
    <w:multiLevelType w:val="hybridMultilevel"/>
    <w:tmpl w:val="ABE86C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12C3FFC"/>
    <w:multiLevelType w:val="hybridMultilevel"/>
    <w:tmpl w:val="CDAA7B68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724218A3"/>
    <w:multiLevelType w:val="hybridMultilevel"/>
    <w:tmpl w:val="3868699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9BA30B9"/>
    <w:multiLevelType w:val="hybridMultilevel"/>
    <w:tmpl w:val="E046793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F"/>
    <w:rsid w:val="00057DD1"/>
    <w:rsid w:val="00067D20"/>
    <w:rsid w:val="000C3844"/>
    <w:rsid w:val="000D40BE"/>
    <w:rsid w:val="000F2D40"/>
    <w:rsid w:val="00131B7E"/>
    <w:rsid w:val="00151BD9"/>
    <w:rsid w:val="00185A9D"/>
    <w:rsid w:val="00192F71"/>
    <w:rsid w:val="001936CD"/>
    <w:rsid w:val="001962E1"/>
    <w:rsid w:val="001B1AC4"/>
    <w:rsid w:val="001C2B6E"/>
    <w:rsid w:val="001C56C2"/>
    <w:rsid w:val="001D023C"/>
    <w:rsid w:val="001D590B"/>
    <w:rsid w:val="00201AD1"/>
    <w:rsid w:val="00217D48"/>
    <w:rsid w:val="00224218"/>
    <w:rsid w:val="00231076"/>
    <w:rsid w:val="002463CF"/>
    <w:rsid w:val="00257478"/>
    <w:rsid w:val="002712F1"/>
    <w:rsid w:val="002812D4"/>
    <w:rsid w:val="002838BE"/>
    <w:rsid w:val="003250D1"/>
    <w:rsid w:val="00334F3A"/>
    <w:rsid w:val="00365A66"/>
    <w:rsid w:val="0037042F"/>
    <w:rsid w:val="00393A54"/>
    <w:rsid w:val="003C1D8E"/>
    <w:rsid w:val="003F36B2"/>
    <w:rsid w:val="003F4C5E"/>
    <w:rsid w:val="00411192"/>
    <w:rsid w:val="00435C6F"/>
    <w:rsid w:val="0048359D"/>
    <w:rsid w:val="004A5A62"/>
    <w:rsid w:val="004A7260"/>
    <w:rsid w:val="004D45E2"/>
    <w:rsid w:val="005001C0"/>
    <w:rsid w:val="00502AE6"/>
    <w:rsid w:val="005436F2"/>
    <w:rsid w:val="00547108"/>
    <w:rsid w:val="00562A96"/>
    <w:rsid w:val="00562C99"/>
    <w:rsid w:val="00571A28"/>
    <w:rsid w:val="00577A67"/>
    <w:rsid w:val="005A05BC"/>
    <w:rsid w:val="005D53FF"/>
    <w:rsid w:val="005D5BBE"/>
    <w:rsid w:val="006A17E0"/>
    <w:rsid w:val="006B7822"/>
    <w:rsid w:val="0071661A"/>
    <w:rsid w:val="00750380"/>
    <w:rsid w:val="00764588"/>
    <w:rsid w:val="007942DB"/>
    <w:rsid w:val="007D0157"/>
    <w:rsid w:val="007F6CAB"/>
    <w:rsid w:val="00817ADD"/>
    <w:rsid w:val="00823D80"/>
    <w:rsid w:val="008B2253"/>
    <w:rsid w:val="009021CC"/>
    <w:rsid w:val="00903A2E"/>
    <w:rsid w:val="009170F4"/>
    <w:rsid w:val="009222CD"/>
    <w:rsid w:val="009376DE"/>
    <w:rsid w:val="0094444A"/>
    <w:rsid w:val="00944E02"/>
    <w:rsid w:val="009527A8"/>
    <w:rsid w:val="009828CA"/>
    <w:rsid w:val="009A44C5"/>
    <w:rsid w:val="009C2879"/>
    <w:rsid w:val="009D7A82"/>
    <w:rsid w:val="00A05FE4"/>
    <w:rsid w:val="00A76D6D"/>
    <w:rsid w:val="00A77F0C"/>
    <w:rsid w:val="00A77F7D"/>
    <w:rsid w:val="00A807E7"/>
    <w:rsid w:val="00A9783C"/>
    <w:rsid w:val="00AB3B7C"/>
    <w:rsid w:val="00AE05FA"/>
    <w:rsid w:val="00B0032E"/>
    <w:rsid w:val="00B04128"/>
    <w:rsid w:val="00B423DA"/>
    <w:rsid w:val="00B441AA"/>
    <w:rsid w:val="00B65B7A"/>
    <w:rsid w:val="00B83931"/>
    <w:rsid w:val="00C11D1A"/>
    <w:rsid w:val="00C4049E"/>
    <w:rsid w:val="00C618C4"/>
    <w:rsid w:val="00C72016"/>
    <w:rsid w:val="00CC2744"/>
    <w:rsid w:val="00CD4858"/>
    <w:rsid w:val="00CF2295"/>
    <w:rsid w:val="00D03B91"/>
    <w:rsid w:val="00D15206"/>
    <w:rsid w:val="00D37155"/>
    <w:rsid w:val="00D55947"/>
    <w:rsid w:val="00D65A51"/>
    <w:rsid w:val="00D75D5A"/>
    <w:rsid w:val="00D959E4"/>
    <w:rsid w:val="00DC5DA6"/>
    <w:rsid w:val="00DE2D6B"/>
    <w:rsid w:val="00E2099B"/>
    <w:rsid w:val="00E23320"/>
    <w:rsid w:val="00E30C0A"/>
    <w:rsid w:val="00E32AB2"/>
    <w:rsid w:val="00E60AC7"/>
    <w:rsid w:val="00E823B4"/>
    <w:rsid w:val="00ED0886"/>
    <w:rsid w:val="00F058D9"/>
    <w:rsid w:val="00F40A6C"/>
    <w:rsid w:val="00F41412"/>
    <w:rsid w:val="00F56FC1"/>
    <w:rsid w:val="00F640A4"/>
    <w:rsid w:val="00F64288"/>
    <w:rsid w:val="00F92F01"/>
    <w:rsid w:val="00F959C4"/>
    <w:rsid w:val="00F97EBF"/>
    <w:rsid w:val="00FB2D61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EF153-10F8-4B52-8F22-8DB8311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3FF"/>
    <w:pPr>
      <w:ind w:left="720"/>
    </w:pPr>
  </w:style>
  <w:style w:type="paragraph" w:customStyle="1" w:styleId="Default">
    <w:name w:val="Default"/>
    <w:rsid w:val="005D5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B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0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3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uacn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FEMI</cp:lastModifiedBy>
  <cp:revision>46</cp:revision>
  <dcterms:created xsi:type="dcterms:W3CDTF">2019-08-13T19:53:00Z</dcterms:created>
  <dcterms:modified xsi:type="dcterms:W3CDTF">2022-03-27T20:11:00Z</dcterms:modified>
</cp:coreProperties>
</file>