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customXml/itemProps11.xml" ContentType="application/vnd.openxmlformats-officedocument.customXmlProperties+xml"/>
  <Override PartName="/customXml/itemProps14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10.xml" ContentType="application/vnd.openxmlformats-officedocument.customXmlProperties+xml"/>
  <Override PartName="/customXml/itemProps13.xml" ContentType="application/vnd.openxmlformats-officedocument.customXmlProperties+xml"/>
  <Override PartName="/customXml/itemProps12.xml" ContentType="application/vnd.openxmlformats-officedocument.customXml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9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customXml/itemProps7.xml" ContentType="application/vnd.openxmlformats-officedocument.customXml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noProof/>
          <w:color w:val="0000ff"/>
          <w:sz w:val="24"/>
          <w:szCs w:val="24"/>
          <w:lang w:val="en-US"/>
        </w:rPr>
        <w:t xml:space="preserve">RUTH KASINGYE </w:t>
      </w:r>
      <w:r>
        <w:rPr>
          <w:rFonts w:ascii="Times New Roman" w:cs="Times New Roman" w:hAnsi="Times New Roman"/>
          <w:b/>
          <w:noProof/>
          <w:color w:val="0000ff"/>
          <w:sz w:val="24"/>
          <w:szCs w:val="24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5267388</wp:posOffset>
            </wp:positionH>
            <wp:positionV relativeFrom="page">
              <wp:posOffset>823255</wp:posOffset>
            </wp:positionV>
            <wp:extent cx="1460418" cy="1638911"/>
            <wp:effectExtent l="0" t="0" r="5080" b="5715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60418" cy="1638911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5111430</wp:posOffset>
                </wp:positionH>
                <wp:positionV relativeFrom="page">
                  <wp:posOffset>1251032</wp:posOffset>
                </wp:positionV>
                <wp:extent cx="762982" cy="1072217"/>
                <wp:effectExtent l="0" t="0" r="19050" b="28575"/>
                <wp:wrapNone/>
                <wp:docPr id="1027" name="Text Box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62982" cy="1072217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white" stroked="t" style="position:absolute;margin-left:402.47pt;margin-top:98.51pt;width:60.08pt;height:84.43pt;z-index:2;mso-position-horizontal-relative:page;mso-position-vertical-relative:page;mso-width-relative:page;mso-height-relative:page;mso-wrap-distance-left:0.0pt;mso-wrap-distance-right:0.0pt;visibility:visible;">
                <v:stroke color="white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+971</w:t>
      </w:r>
      <w:r>
        <w:rPr>
          <w:rFonts w:ascii="Times New Roman" w:cs="Times New Roman" w:hAnsi="Times New Roman"/>
          <w:b/>
          <w:sz w:val="24"/>
          <w:szCs w:val="24"/>
        </w:rPr>
        <w:t>55</w:t>
      </w:r>
      <w:r>
        <w:rPr>
          <w:rFonts w:ascii="Times New Roman" w:cs="Times New Roman" w:hAnsi="Times New Roman"/>
          <w:b/>
          <w:sz w:val="24"/>
          <w:szCs w:val="24"/>
        </w:rPr>
        <w:t>9808457</w:t>
      </w:r>
      <w:bookmarkStart w:id="0" w:name="_GoBack"/>
      <w:bookmarkEnd w:id="0"/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Ugandan </w:t>
      </w:r>
    </w:p>
    <w:bookmarkStart w:id="1" w:name="h.gjdgxs" w:colFirst="0" w:colLast="0"/>
    <w:bookmarkEnd w:id="1"/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ruth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.</w:t>
      </w:r>
      <w:r>
        <w:rPr>
          <w:rFonts w:ascii="Times New Roman" w:cs="Times New Roman" w:hAnsi="Times New Roman"/>
          <w:b/>
          <w:bCs/>
          <w:sz w:val="24"/>
          <w:szCs w:val="24"/>
        </w:rPr>
        <w:t>kasingy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ana@gmail</w:t>
      </w:r>
      <w:r>
        <w:rPr>
          <w:rFonts w:ascii="Times New Roman" w:cs="Times New Roman" w:hAnsi="Times New Roman"/>
          <w:b/>
          <w:bCs/>
          <w:sz w:val="24"/>
          <w:szCs w:val="24"/>
        </w:rPr>
        <w:t>.c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o</w:t>
      </w:r>
      <w:r>
        <w:rPr>
          <w:rFonts w:ascii="Times New Roman" w:cs="Times New Roman" w:hAnsi="Times New Roman"/>
          <w:b/>
          <w:bCs/>
          <w:sz w:val="24"/>
          <w:szCs w:val="24"/>
        </w:rPr>
        <w:t>m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Vist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Visa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Languages: English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i w:val="false"/>
          <w:iCs w:val="false"/>
          <w:caps/>
          <w:color w:val="0000ff"/>
          <w:sz w:val="24"/>
          <w:szCs w:val="24"/>
          <w:u w:val="none"/>
        </w:rPr>
      </w:pPr>
      <w:r>
        <w:rPr>
          <w:rFonts w:ascii="Times New Roman" w:cs="Times New Roman" w:hAnsi="Times New Roman"/>
          <w:b/>
          <w:i w:val="false"/>
          <w:iCs w:val="false"/>
          <w:caps/>
          <w:color w:val="0000ff"/>
          <w:sz w:val="24"/>
          <w:szCs w:val="24"/>
          <w:u w:val="none"/>
        </w:rPr>
        <w:t>PERSONAL Summary</w:t>
      </w:r>
    </w:p>
    <w:p>
      <w:pPr>
        <w:pStyle w:val="style0"/>
        <w:rPr/>
      </w:pPr>
      <w:r>
        <w:rPr>
          <w:lang w:val="en-US"/>
        </w:rPr>
        <w:t xml:space="preserve">Experienced and ambitious sales leader with </w:t>
      </w:r>
      <w:r>
        <w:rPr>
          <w:lang w:val="en-US"/>
        </w:rPr>
        <w:t>ten years</w:t>
      </w:r>
      <w:r>
        <w:rPr>
          <w:lang w:val="en-US"/>
        </w:rPr>
        <w:t xml:space="preserve">' of </w:t>
      </w:r>
      <w:r>
        <w:rPr>
          <w:lang w:val="en-US"/>
        </w:rPr>
        <w:t>proficiency in leading a variety of</w:t>
      </w:r>
      <w:r>
        <w:rPr>
          <w:lang w:val="en-US"/>
        </w:rPr>
        <w:t xml:space="preserve"> sales</w:t>
      </w:r>
      <w:r>
        <w:rPr>
          <w:lang w:val="en-US"/>
        </w:rPr>
        <w:t xml:space="preserve"> </w:t>
      </w:r>
      <w:r>
        <w:rPr>
          <w:lang w:val="en-US"/>
        </w:rPr>
        <w:t xml:space="preserve"> a</w:t>
      </w:r>
      <w:r>
        <w:rPr>
          <w:lang w:val="en-US"/>
        </w:rPr>
        <w:t xml:space="preserve">nd </w:t>
      </w:r>
      <w:r>
        <w:rPr>
          <w:lang w:val="en-US"/>
        </w:rPr>
        <w:t>retail operations, including supervision, training,</w:t>
      </w:r>
      <w:r>
        <w:rPr>
          <w:lang w:val="en-US"/>
        </w:rPr>
        <w:t xml:space="preserve"> merchandising, sales, customer service, inventory, personnel</w:t>
      </w:r>
      <w:r>
        <w:rPr>
          <w:lang w:val="en-US"/>
        </w:rPr>
        <w:t xml:space="preserve"> management. Successfully established retail environment with exceptional customer experience and sales performance, while simultaneously reducing staff turnover to all-time lows by leading </w:t>
      </w:r>
      <w:r>
        <w:rPr>
          <w:lang w:val="en-US"/>
        </w:rPr>
        <w:t>with</w:t>
      </w:r>
      <w:r>
        <w:rPr>
          <w:lang w:val="en-US"/>
        </w:rPr>
        <w:t xml:space="preserve"> example and demonstrating accountability.</w:t>
      </w:r>
      <w:r>
        <w:rPr>
          <w:lang w:val="en-US"/>
        </w:rPr>
        <w:t xml:space="preserve"> </w:t>
      </w:r>
      <w:r>
        <w:rPr>
          <w:rFonts w:hint="default"/>
        </w:rPr>
        <w:t>Seeking</w:t>
      </w:r>
      <w:r>
        <w:rPr>
          <w:rFonts w:hint="default"/>
        </w:rPr>
        <w:t xml:space="preserve"> </w:t>
      </w:r>
      <w:r>
        <w:rPr>
          <w:rFonts w:hint="default"/>
        </w:rPr>
        <w:t>a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>retail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/</w:t>
      </w:r>
      <w:r>
        <w:rPr>
          <w:rFonts w:hint="default"/>
        </w:rPr>
        <w:t>Sales</w:t>
      </w:r>
      <w:r>
        <w:rPr>
          <w:rFonts w:hint="default"/>
        </w:rPr>
        <w:t xml:space="preserve"> </w:t>
      </w:r>
      <w:r>
        <w:rPr>
          <w:rFonts w:hint="default"/>
        </w:rPr>
        <w:t xml:space="preserve"> </w:t>
      </w:r>
      <w:r>
        <w:rPr>
          <w:rFonts w:hint="default"/>
        </w:rPr>
        <w:t>position</w:t>
      </w:r>
      <w:r>
        <w:rPr>
          <w:rFonts w:hint="default"/>
        </w:rPr>
        <w:t xml:space="preserve"> </w:t>
      </w:r>
      <w:r>
        <w:rPr>
          <w:rFonts w:hint="default"/>
        </w:rPr>
        <w:t>in</w:t>
      </w:r>
      <w:r>
        <w:rPr>
          <w:rFonts w:hint="default"/>
        </w:rPr>
        <w:t xml:space="preserve"> </w:t>
      </w:r>
      <w:r>
        <w:rPr>
          <w:rFonts w:hint="default"/>
        </w:rPr>
        <w:t>an</w:t>
      </w:r>
      <w:r>
        <w:rPr>
          <w:rFonts w:hint="default"/>
        </w:rPr>
        <w:t xml:space="preserve"> </w:t>
      </w:r>
      <w:r>
        <w:rPr>
          <w:rFonts w:hint="default"/>
        </w:rPr>
        <w:t>organization</w:t>
      </w:r>
      <w:r>
        <w:rPr>
          <w:rFonts w:hint="default"/>
        </w:rPr>
        <w:t xml:space="preserve"> </w:t>
      </w:r>
      <w:r>
        <w:rPr>
          <w:rFonts w:hint="default"/>
        </w:rPr>
        <w:t>where</w:t>
      </w:r>
      <w:r>
        <w:rPr>
          <w:rFonts w:hint="default"/>
        </w:rPr>
        <w:t xml:space="preserve"> </w:t>
      </w:r>
      <w:r>
        <w:rPr>
          <w:rFonts w:hint="default"/>
        </w:rPr>
        <w:t>I</w:t>
      </w:r>
      <w:r>
        <w:rPr>
          <w:rFonts w:hint="default"/>
        </w:rPr>
        <w:t xml:space="preserve"> </w:t>
      </w:r>
      <w:r>
        <w:rPr>
          <w:rFonts w:hint="default"/>
        </w:rPr>
        <w:t>can</w:t>
      </w:r>
      <w:r>
        <w:rPr>
          <w:rFonts w:hint="default"/>
        </w:rPr>
        <w:t xml:space="preserve"> </w:t>
      </w:r>
      <w:r>
        <w:rPr>
          <w:rFonts w:hint="default"/>
        </w:rPr>
        <w:t>join</w:t>
      </w:r>
      <w:r>
        <w:rPr>
          <w:rFonts w:hint="default"/>
        </w:rPr>
        <w:t xml:space="preserve"> </w:t>
      </w:r>
      <w:r>
        <w:rPr>
          <w:rFonts w:hint="default"/>
        </w:rPr>
        <w:t>a</w:t>
      </w:r>
      <w:r>
        <w:rPr>
          <w:rFonts w:hint="default"/>
        </w:rPr>
        <w:t xml:space="preserve"> </w:t>
      </w:r>
      <w:r>
        <w:rPr>
          <w:rFonts w:hint="default"/>
        </w:rPr>
        <w:t>strong</w:t>
      </w:r>
      <w:r>
        <w:rPr>
          <w:rFonts w:hint="default"/>
        </w:rPr>
        <w:t xml:space="preserve"> </w:t>
      </w:r>
      <w:r>
        <w:rPr>
          <w:rFonts w:hint="default"/>
        </w:rPr>
        <w:t>team</w:t>
      </w:r>
      <w:r>
        <w:rPr>
          <w:rFonts w:hint="default"/>
        </w:rPr>
        <w:t xml:space="preserve"> </w:t>
      </w:r>
      <w:r>
        <w:rPr>
          <w:rFonts w:hint="default"/>
        </w:rPr>
        <w:t>and</w:t>
      </w:r>
      <w:r>
        <w:rPr>
          <w:rFonts w:hint="default"/>
        </w:rPr>
        <w:t xml:space="preserve"> </w:t>
      </w:r>
      <w:r>
        <w:rPr>
          <w:rFonts w:hint="default"/>
        </w:rPr>
        <w:t>work</w:t>
      </w:r>
      <w:r>
        <w:rPr>
          <w:rFonts w:hint="default"/>
        </w:rPr>
        <w:t xml:space="preserve"> </w:t>
      </w:r>
      <w:r>
        <w:rPr>
          <w:rFonts w:hint="default"/>
        </w:rPr>
        <w:t>to</w:t>
      </w:r>
      <w:r>
        <w:rPr>
          <w:rFonts w:hint="default"/>
        </w:rPr>
        <w:t xml:space="preserve"> </w:t>
      </w:r>
      <w:r>
        <w:rPr>
          <w:rFonts w:hint="default"/>
        </w:rPr>
        <w:t>realize</w:t>
      </w:r>
      <w:r>
        <w:rPr>
          <w:rFonts w:hint="default"/>
        </w:rPr>
        <w:t xml:space="preserve"> </w:t>
      </w:r>
      <w:r>
        <w:rPr>
          <w:rFonts w:hint="default"/>
        </w:rPr>
        <w:t>my</w:t>
      </w:r>
      <w:r>
        <w:rPr>
          <w:rFonts w:hint="default"/>
        </w:rPr>
        <w:t xml:space="preserve"> </w:t>
      </w:r>
      <w:r>
        <w:rPr>
          <w:rFonts w:hint="default"/>
        </w:rPr>
        <w:t>potential</w:t>
      </w:r>
      <w:r>
        <w:rPr>
          <w:rFonts w:hint="default"/>
        </w:rPr>
        <w:t xml:space="preserve"> </w:t>
      </w:r>
      <w:r>
        <w:rPr>
          <w:rFonts w:hint="default"/>
        </w:rPr>
        <w:t>to</w:t>
      </w:r>
      <w:r>
        <w:rPr>
          <w:rFonts w:hint="default"/>
        </w:rPr>
        <w:t xml:space="preserve"> </w:t>
      </w:r>
      <w:r>
        <w:rPr>
          <w:rFonts w:hint="default"/>
        </w:rPr>
        <w:t>the</w:t>
      </w:r>
      <w:r>
        <w:rPr>
          <w:rFonts w:hint="default"/>
        </w:rPr>
        <w:t xml:space="preserve"> </w:t>
      </w:r>
      <w:r>
        <w:rPr>
          <w:rFonts w:hint="default"/>
        </w:rPr>
        <w:t>fullest,</w:t>
      </w:r>
      <w:r>
        <w:rPr>
          <w:rFonts w:hint="default"/>
        </w:rPr>
        <w:t xml:space="preserve"> </w:t>
      </w:r>
      <w:r>
        <w:rPr>
          <w:rFonts w:hint="default"/>
        </w:rPr>
        <w:t>acquire</w:t>
      </w:r>
      <w:r>
        <w:rPr>
          <w:rFonts w:hint="default"/>
        </w:rPr>
        <w:t xml:space="preserve"> </w:t>
      </w:r>
      <w:r>
        <w:rPr>
          <w:rFonts w:hint="default"/>
        </w:rPr>
        <w:t>professional</w:t>
      </w:r>
      <w:r>
        <w:rPr>
          <w:rFonts w:hint="default"/>
        </w:rPr>
        <w:t xml:space="preserve"> </w:t>
      </w:r>
      <w:r>
        <w:rPr>
          <w:rFonts w:hint="default"/>
        </w:rPr>
        <w:t>growth</w:t>
      </w:r>
      <w:r>
        <w:rPr>
          <w:rFonts w:hint="default"/>
        </w:rPr>
        <w:t xml:space="preserve"> </w:t>
      </w:r>
      <w:r>
        <w:rPr>
          <w:rFonts w:hint="default"/>
        </w:rPr>
        <w:t>and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>together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help</w:t>
      </w:r>
      <w:r>
        <w:rPr>
          <w:rFonts w:hint="default"/>
        </w:rPr>
        <w:t xml:space="preserve"> </w:t>
      </w:r>
      <w:r>
        <w:rPr>
          <w:rFonts w:hint="default"/>
        </w:rPr>
        <w:t>meet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achieve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company</w:t>
      </w:r>
      <w:r>
        <w:rPr>
          <w:rFonts w:hint="default"/>
        </w:rPr>
        <w:t xml:space="preserve"> </w:t>
      </w:r>
      <w:r>
        <w:rPr>
          <w:rFonts w:hint="default"/>
        </w:rPr>
        <w:t>goals.</w:t>
      </w:r>
    </w:p>
    <w:p>
      <w:pPr>
        <w:pStyle w:val="style0"/>
        <w:rPr>
          <w:b/>
          <w:bCs/>
          <w:color w:val="0000ff"/>
        </w:rPr>
      </w:pPr>
      <w:r>
        <w:rPr>
          <w:rFonts w:ascii="Times New Roman" w:cs="Times New Roman" w:eastAsia="Times New Roman" w:hAnsi="Times New Roman"/>
          <w:b/>
          <w:bCs/>
          <w:color w:val="0000ff"/>
          <w:sz w:val="24"/>
          <w:szCs w:val="24"/>
        </w:rPr>
        <w:t xml:space="preserve">PROFESSIONAL SKILLS AND COMPETENCES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Great problem-solving, analytical </w:t>
      </w:r>
      <w:r>
        <w:rPr>
          <w:rFonts w:ascii="Times New Roman" w:cs="Times New Roman" w:eastAsia="Times New Roman" w:hAnsi="Times New Roman"/>
          <w:sz w:val="24"/>
          <w:szCs w:val="24"/>
        </w:rPr>
        <w:t>skills,</w:t>
      </w:r>
      <w:r>
        <w:rPr>
          <w:rFonts w:ascii="Times New Roman" w:cs="Times New Roman" w:eastAsia="Times New Roman" w:hAnsi="Times New Roman"/>
          <w:sz w:val="24"/>
          <w:szCs w:val="24"/>
        </w:rPr>
        <w:t>customer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service, good communication and interpersonal skills, team work, quick learner,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good presentation </w:t>
      </w:r>
      <w:r>
        <w:rPr>
          <w:rFonts w:ascii="Times New Roman" w:cs="Times New Roman" w:eastAsia="Times New Roman" w:hAnsi="Times New Roman"/>
          <w:sz w:val="24"/>
          <w:szCs w:val="24"/>
        </w:rPr>
        <w:t>skills,good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product knowledge and attention to detail. </w:t>
      </w:r>
    </w:p>
    <w:p>
      <w:pPr>
        <w:pStyle w:val="style0"/>
        <w:rPr>
          <w:rFonts w:ascii="Times New Roman" w:cs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ff"/>
          <w:sz w:val="24"/>
          <w:szCs w:val="24"/>
        </w:rPr>
        <w:t>WORK EXPERIENCE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Receptionist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/Accountant </w:t>
      </w:r>
      <w:r>
        <w:rPr>
          <w:rFonts w:cs="Times New Roman" w:eastAsia="Times New Roman" w:hAnsi="Times New Roman"/>
          <w:b/>
          <w:bCs/>
          <w:sz w:val="24"/>
          <w:szCs w:val="24"/>
          <w:lang w:val="en-US"/>
        </w:rPr>
        <w:t>(</w:t>
      </w:r>
      <w:r>
        <w:rPr>
          <w:rFonts w:cs="Times New Roman" w:eastAsia="Times New Roman" w:hAnsi="Times New Roman"/>
          <w:b w:val="false"/>
          <w:bCs w:val="false"/>
          <w:sz w:val="24"/>
          <w:szCs w:val="24"/>
          <w:lang w:val="en-US"/>
        </w:rPr>
        <w:t xml:space="preserve">Jan 2017 </w:t>
      </w:r>
      <w:r>
        <w:rPr>
          <w:rFonts w:cs="Times New Roman" w:eastAsia="Times New Roman" w:hAnsi="Times New Roman"/>
          <w:b w:val="false"/>
          <w:bCs w:val="false"/>
          <w:sz w:val="24"/>
          <w:szCs w:val="24"/>
          <w:lang w:val="en-US"/>
        </w:rPr>
        <w:t>to Feb 2019)</w:t>
      </w:r>
      <w:r>
        <w:rPr>
          <w:b w:val="false"/>
          <w:bCs w:val="false"/>
        </w:rPr>
        <w:tab/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       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This company was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active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in the distribution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, sales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and retail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ing of Riham sodas,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water and biscuits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.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Greeting and directing visitors and customers 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A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nswering queries both in person and on phone 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 xml:space="preserve">Checking </w:t>
      </w: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 xml:space="preserve">and receiving </w:t>
      </w: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>deliveries to make sure proper items and quantities are delivered</w:t>
      </w: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>. Signing delivery orders and sending feedback on the receive</w:t>
      </w: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 xml:space="preserve">d </w:t>
      </w: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 xml:space="preserve">stock </w:t>
      </w: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 xml:space="preserve">items 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Manag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ing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and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track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ing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income and expenses, and set targets for sales personnels.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Organis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ing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store displays and arranged new merchandise to enhance product visibility and encourage customer sales.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Maintain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ing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optimal stock levels by performing accurate transactions and cycle counts, and help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ing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to order new inventories.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Perform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ing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daily store tasks including opening or closing store independently, managing inventory and stock, preparing merchandise for display, processing transactions,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conducting routine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inventory audits, and cleaning shelves and counters.</w:t>
      </w:r>
    </w:p>
    <w:p>
      <w:pPr>
        <w:pStyle w:val="style0"/>
        <w:rPr>
          <w:b/>
          <w:bCs/>
        </w:rPr>
      </w:pP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Main achievements </w:t>
      </w:r>
    </w:p>
    <w:p>
      <w:pPr>
        <w:pStyle w:val="style0"/>
        <w:rPr/>
      </w:pP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Achieved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revenue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growth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by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40%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in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one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year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by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managing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merchandising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strategy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and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matching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invento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ry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to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customer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demands.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Successfully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created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a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sales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environment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with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optimal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buying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experience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by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ensuring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that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customers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were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treated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with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the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highest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levels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of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courtesy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and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professionalism.</w:t>
      </w:r>
    </w:p>
    <w:p>
      <w:pPr>
        <w:pStyle w:val="style179"/>
        <w:numPr>
          <w:ilvl w:val="0"/>
          <w:numId w:val="20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Field sales manager- M-Kopa solar Uganda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 xml:space="preserve"> (Feb 2016-Dec 2016)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         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This company was active in the sales and installation of home solar systems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. 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>Interact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ing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 xml:space="preserve"> with approximately 50 customers daily, manag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ing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 xml:space="preserve"> the full sales process from initial contact to demonstrations and sale.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>Greet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ing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 xml:space="preserve"> and assist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ing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 xml:space="preserve"> customers to identify purchasing needs, using additional suggestive selling techniques to upsell products.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>Achieved set sales goals by delivering excellent customer service with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 xml:space="preserve"> up-selling promotional items and providing comprehensive follow-up.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Cultivated a strong, growing base of customers and drove sales by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bas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ing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on their individual purchases and preferences.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Provid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ing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information about product features and promotions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to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both in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bound and out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bound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customers 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Achiev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ing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daily sales goal by recommending additional products or cost-effective alternatives.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Train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ing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customers on the functions, proper use and maintenance of products.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Resolv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ing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complaints promptly and professionally to avoid escalation of issues and strengthen store reputation.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Experienced in handling large crowds in an effective and gracious manner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.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Achie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vements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I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ncreased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sales volume by 20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% during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my period of operation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.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I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trained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groomed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and mentored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quality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agents of whom some are assuming managerial positions in the same company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and other companies as well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.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</w:t>
      </w:r>
    </w:p>
    <w:p>
      <w:pPr>
        <w:pStyle w:val="style179"/>
        <w:numPr>
          <w:ilvl w:val="0"/>
          <w:numId w:val="19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Sales Agent </w:t>
      </w:r>
      <w:r>
        <w:rPr>
          <w:rFonts w:cs="Times New Roman" w:hAnsi="Times New Roman"/>
          <w:b/>
          <w:sz w:val="24"/>
          <w:szCs w:val="24"/>
          <w:lang w:val="en-US"/>
        </w:rPr>
        <w:t>-</w:t>
      </w:r>
      <w:r>
        <w:rPr>
          <w:rFonts w:ascii="Times New Roman" w:cs="Times New Roman" w:hAnsi="Times New Roman"/>
          <w:b/>
          <w:sz w:val="24"/>
          <w:szCs w:val="24"/>
        </w:rPr>
        <w:t xml:space="preserve">ICEA GROUP - 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>March 2014-Jan 2016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u w:val="none"/>
          <w:lang w:val="en-US"/>
        </w:rPr>
        <w:t>This company was active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u w:val="none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u w:val="none"/>
          <w:lang w:val="en-US"/>
        </w:rPr>
        <w:t>in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u w:val="none"/>
          <w:lang w:val="en-US"/>
        </w:rPr>
        <w:t xml:space="preserve"> the sales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u w:val="none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u w:val="none"/>
          <w:lang w:val="en-US"/>
        </w:rPr>
        <w:t xml:space="preserve">of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u w:val="none"/>
          <w:lang w:val="en-US"/>
        </w:rPr>
        <w:t>L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u w:val="none"/>
          <w:lang w:val="en-US"/>
        </w:rPr>
        <w:t>ife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u w:val="none"/>
          <w:lang w:val="en-US"/>
        </w:rPr>
        <w:t xml:space="preserve">,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u w:val="none"/>
          <w:lang w:val="en-US"/>
        </w:rPr>
        <w:t>M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u w:val="none"/>
          <w:lang w:val="en-US"/>
        </w:rPr>
        <w:t>otor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u w:val="none"/>
          <w:lang w:val="en-US"/>
        </w:rPr>
        <w:t xml:space="preserve"> and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u w:val="none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u w:val="none"/>
          <w:lang w:val="en-US"/>
        </w:rPr>
        <w:t xml:space="preserve">General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u w:val="none"/>
          <w:lang w:val="en-US"/>
        </w:rPr>
        <w:t xml:space="preserve">Insurance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u w:val="none"/>
          <w:lang w:val="en-US"/>
        </w:rPr>
        <w:t>products and services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u w:val="none"/>
          <w:lang w:val="en-US"/>
        </w:rPr>
        <w:t xml:space="preserve">. 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Accomplishments:</w:t>
      </w:r>
    </w:p>
    <w:p>
      <w:pPr>
        <w:pStyle w:val="style179"/>
        <w:numPr>
          <w:ilvl w:val="0"/>
          <w:numId w:val="13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Enlarged the pool of customers through a proactive approach and created sustainable relationships with 40+ new customers.</w:t>
      </w:r>
    </w:p>
    <w:p>
      <w:pPr>
        <w:pStyle w:val="style179"/>
        <w:numPr>
          <w:ilvl w:val="0"/>
          <w:numId w:val="14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Commended by supervisor and customers for exceeding performance benchmarks.</w:t>
      </w:r>
    </w:p>
    <w:p>
      <w:pPr>
        <w:pStyle w:val="style179"/>
        <w:numPr>
          <w:ilvl w:val="0"/>
          <w:numId w:val="14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Ranked </w:t>
      </w:r>
      <w:r>
        <w:rPr>
          <w:rFonts w:ascii="Times New Roman" w:cs="Times New Roman" w:hAnsi="Times New Roman"/>
          <w:sz w:val="24"/>
          <w:szCs w:val="24"/>
          <w:lang w:val="en-US"/>
        </w:rPr>
        <w:t>"</w:t>
      </w:r>
      <w:r>
        <w:rPr>
          <w:rFonts w:ascii="Times New Roman" w:cs="Times New Roman" w:hAnsi="Times New Roman"/>
          <w:sz w:val="24"/>
          <w:szCs w:val="24"/>
          <w:lang w:val="en-US"/>
        </w:rPr>
        <w:t>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est </w:t>
      </w:r>
      <w:r>
        <w:rPr>
          <w:rFonts w:ascii="Times New Roman" w:cs="Times New Roman" w:hAnsi="Times New Roman"/>
          <w:sz w:val="24"/>
          <w:szCs w:val="24"/>
          <w:lang w:val="en-US"/>
        </w:rPr>
        <w:t>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ew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Sales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Agent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of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the Year”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in the entire industry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with the highest number of sales </w:t>
      </w:r>
      <w:r>
        <w:rPr>
          <w:rFonts w:ascii="Times New Roman" w:cs="Times New Roman" w:hAnsi="Times New Roman"/>
          <w:sz w:val="24"/>
          <w:szCs w:val="24"/>
          <w:lang w:val="en-US"/>
        </w:rPr>
        <w:t>in 2014 in recognition of job performance and customer service.</w:t>
      </w:r>
    </w:p>
    <w:p>
      <w:pPr>
        <w:pStyle w:val="style179"/>
        <w:numPr>
          <w:ilvl w:val="0"/>
          <w:numId w:val="18"/>
        </w:numPr>
        <w:spacing w:lineRule="auto" w:line="240"/>
        <w:jc w:val="both"/>
        <w:rPr>
          <w:rFonts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Sales </w:t>
      </w:r>
      <w:r>
        <w:rPr>
          <w:rFonts w:ascii="Times New Roman" w:cs="Times New Roman" w:hAnsi="Times New Roman"/>
          <w:b/>
          <w:sz w:val="24"/>
          <w:szCs w:val="24"/>
        </w:rPr>
        <w:t xml:space="preserve">Operations manager, </w:t>
      </w:r>
      <w:r>
        <w:rPr>
          <w:rFonts w:ascii="Times New Roman" w:cs="Times New Roman" w:hAnsi="Times New Roman"/>
          <w:b/>
          <w:sz w:val="24"/>
          <w:szCs w:val="24"/>
        </w:rPr>
        <w:t>Simk</w:t>
      </w:r>
      <w:r>
        <w:rPr>
          <w:rFonts w:ascii="Times New Roman" w:cs="Times New Roman" w:hAnsi="Times New Roman"/>
          <w:b/>
          <w:sz w:val="24"/>
          <w:szCs w:val="24"/>
        </w:rPr>
        <w:t xml:space="preserve"> Com Solutionz Ltd (</w:t>
      </w:r>
      <w:r>
        <w:rPr>
          <w:rFonts w:cs="Times New Roman" w:hAnsi="Times New Roman"/>
          <w:b w:val="false"/>
          <w:bCs w:val="false"/>
          <w:sz w:val="24"/>
          <w:szCs w:val="24"/>
        </w:rPr>
        <w:t>May 2013- February 2014)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This company was active in the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distribution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sales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, and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retail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ing of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Airtel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airtime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Si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m cards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and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Airtel money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.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This company also </w:t>
      </w:r>
      <w:r>
        <w:rPr>
          <w:rFonts w:ascii="Times New Roman" w:cs="Times New Roman" w:hAnsi="Times New Roman"/>
          <w:sz w:val="24"/>
          <w:szCs w:val="24"/>
          <w:lang w:val="en-US"/>
        </w:rPr>
        <w:t>active in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E</w:t>
      </w:r>
      <w:r>
        <w:rPr>
          <w:rFonts w:ascii="Times New Roman" w:cs="Times New Roman" w:hAnsi="Times New Roman"/>
          <w:sz w:val="24"/>
          <w:szCs w:val="24"/>
          <w:lang w:val="en-US"/>
        </w:rPr>
        <w:t>xperi</w:t>
      </w:r>
      <w:r>
        <w:rPr>
          <w:rFonts w:ascii="Times New Roman" w:cs="Times New Roman" w:hAnsi="Times New Roman"/>
          <w:sz w:val="24"/>
          <w:szCs w:val="24"/>
          <w:lang w:val="en-US"/>
        </w:rPr>
        <w:t>ential Marketing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creating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brand awareness and promotion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</w:p>
    <w:p>
      <w:pPr>
        <w:pStyle w:val="style179"/>
        <w:numPr>
          <w:ilvl w:val="0"/>
          <w:numId w:val="21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Customer Sales Assistant (CSA) </w:t>
      </w:r>
      <w:r>
        <w:rPr>
          <w:rFonts w:ascii="Times New Roman" w:cs="Times New Roman" w:hAnsi="Times New Roman"/>
          <w:b/>
          <w:sz w:val="24"/>
          <w:szCs w:val="24"/>
        </w:rPr>
        <w:t>Lesmart</w:t>
      </w:r>
      <w:r>
        <w:rPr>
          <w:rFonts w:ascii="Times New Roman" w:cs="Times New Roman" w:hAnsi="Times New Roman"/>
          <w:b/>
          <w:sz w:val="24"/>
          <w:szCs w:val="24"/>
        </w:rPr>
        <w:t xml:space="preserve"> Ltd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>November 2011- April 2013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)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This company was active in the training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of agen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ts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,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distribution and retailing of Airtel money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.</w:t>
      </w:r>
    </w:p>
    <w:p>
      <w:pPr>
        <w:pStyle w:val="style179"/>
        <w:numPr>
          <w:ilvl w:val="0"/>
          <w:numId w:val="17"/>
        </w:numPr>
        <w:spacing w:lineRule="auto" w:line="240"/>
        <w:jc w:val="both"/>
        <w:rPr/>
      </w:pP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Presenter,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Exp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Momentum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Uganda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(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July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2008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Nov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2009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)</w:t>
      </w:r>
    </w:p>
    <w:p>
      <w:pPr>
        <w:pStyle w:val="style0"/>
        <w:spacing w:lineRule="auto" w:line="240"/>
        <w:jc w:val="both"/>
        <w:rPr/>
      </w:pP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This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c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>ompany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>was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>active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>in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>Experiential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>Marketing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>,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>cr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>eating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>brand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>s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>demand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>through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>awareness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>and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>promotion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>.</w:t>
      </w: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</w:p>
    <w:p>
      <w:pPr>
        <w:pStyle w:val="style0"/>
        <w:spacing w:lineRule="auto" w:line="240"/>
        <w:jc w:val="both"/>
        <w:rPr/>
      </w:pP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Brand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activation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and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one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on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one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customer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engagement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.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</w:pPr>
      <w:r>
        <w:rPr>
          <w:rFonts w:cs="Times New Roman" w:hAnsi="Times New Roman" w:hint="default"/>
          <w:b w:val="false"/>
          <w:bCs w:val="false"/>
          <w:sz w:val="24"/>
          <w:szCs w:val="24"/>
          <w:lang w:val="en-US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Demand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creation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through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pi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tch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ing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of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product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benefits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.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</w:p>
    <w:p>
      <w:pPr>
        <w:pStyle w:val="style179"/>
        <w:numPr>
          <w:ilvl w:val="0"/>
          <w:numId w:val="22"/>
        </w:numPr>
        <w:spacing w:lineRule="auto" w:line="240"/>
        <w:jc w:val="both"/>
        <w:rPr/>
      </w:pP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General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Helper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,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Exp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Moment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um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Uganda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(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Dec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20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09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Oct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201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0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)</w:t>
      </w:r>
    </w:p>
    <w:p>
      <w:pPr>
        <w:pStyle w:val="style0"/>
        <w:jc w:val="both"/>
        <w:rPr/>
      </w:pPr>
      <w:r>
        <w:rPr>
          <w:rFonts w:hint="default"/>
          <w:lang w:val="en-US"/>
        </w:rPr>
        <w:t>-</w:t>
      </w:r>
      <w:r>
        <w:rPr>
          <w:rFonts w:hint="default"/>
          <w:lang w:val="en-US"/>
        </w:rPr>
        <w:t>Assisting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Accounts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organising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filing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documents</w:t>
      </w:r>
      <w:r>
        <w:rPr>
          <w:rFonts w:hint="default"/>
          <w:lang w:val="en-US"/>
        </w:rPr>
        <w:t>;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Requisition</w:t>
      </w:r>
      <w:r>
        <w:rPr>
          <w:rFonts w:hint="default"/>
          <w:lang w:val="en-US"/>
        </w:rPr>
        <w:t>s,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Payment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vouchers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Reconciliation</w:t>
      </w:r>
      <w:r>
        <w:rPr>
          <w:rFonts w:hint="default"/>
          <w:lang w:val="en-US"/>
        </w:rPr>
        <w:t>s.</w:t>
      </w:r>
    </w:p>
    <w:p>
      <w:pPr>
        <w:pStyle w:val="style0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hint="default"/>
          <w:b w:val="false"/>
          <w:sz w:val="24"/>
          <w:szCs w:val="24"/>
          <w:u w:val="none"/>
          <w:lang w:val="en-US"/>
        </w:rPr>
        <w:t>-</w:t>
      </w:r>
      <w:r>
        <w:rPr>
          <w:rFonts w:hint="default"/>
          <w:b w:val="false"/>
          <w:sz w:val="24"/>
          <w:szCs w:val="24"/>
          <w:u w:val="none"/>
          <w:lang w:val="en-US"/>
        </w:rPr>
        <w:t>Helping</w:t>
      </w:r>
      <w:r>
        <w:rPr>
          <w:rFonts w:hint="default"/>
          <w:b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 w:val="false"/>
          <w:sz w:val="24"/>
          <w:szCs w:val="24"/>
          <w:u w:val="none"/>
          <w:lang w:val="en-US"/>
        </w:rPr>
        <w:t>in</w:t>
      </w:r>
      <w:r>
        <w:rPr>
          <w:rFonts w:hint="default"/>
          <w:b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 w:val="false"/>
          <w:sz w:val="24"/>
          <w:szCs w:val="24"/>
          <w:u w:val="none"/>
          <w:lang w:val="en-US"/>
        </w:rPr>
        <w:t>computing</w:t>
      </w:r>
      <w:r>
        <w:rPr>
          <w:rFonts w:hint="default"/>
          <w:b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 w:val="false"/>
          <w:sz w:val="24"/>
          <w:szCs w:val="24"/>
          <w:u w:val="none"/>
          <w:lang w:val="en-US"/>
        </w:rPr>
        <w:t>casual</w:t>
      </w:r>
      <w:r>
        <w:rPr>
          <w:rFonts w:hint="default"/>
          <w:b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 w:val="false"/>
          <w:sz w:val="24"/>
          <w:szCs w:val="24"/>
          <w:u w:val="none"/>
          <w:lang w:val="en-US"/>
        </w:rPr>
        <w:t>wages</w:t>
      </w:r>
      <w:r>
        <w:rPr>
          <w:rFonts w:hint="default"/>
          <w:b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 w:val="false"/>
          <w:sz w:val="24"/>
          <w:szCs w:val="24"/>
          <w:u w:val="none"/>
          <w:lang w:val="en-US"/>
        </w:rPr>
        <w:t>and</w:t>
      </w:r>
      <w:r>
        <w:rPr>
          <w:rFonts w:hint="default"/>
          <w:b w:val="false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 w:val="false"/>
          <w:sz w:val="24"/>
          <w:szCs w:val="24"/>
          <w:u w:val="none"/>
          <w:lang w:val="en-US"/>
        </w:rPr>
        <w:t>allowance</w:t>
      </w:r>
      <w:r>
        <w:rPr>
          <w:rFonts w:hint="default"/>
          <w:b w:val="false"/>
          <w:sz w:val="24"/>
          <w:szCs w:val="24"/>
          <w:u w:val="none"/>
          <w:lang w:val="en-US"/>
        </w:rPr>
        <w:t>s</w:t>
      </w:r>
    </w:p>
    <w:p>
      <w:pPr>
        <w:pStyle w:val="style179"/>
        <w:numPr>
          <w:ilvl w:val="0"/>
          <w:numId w:val="16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T</w:t>
      </w:r>
      <w:r>
        <w:rPr>
          <w:rFonts w:ascii="Times New Roman" w:cs="Times New Roman" w:hAnsi="Times New Roman"/>
          <w:b/>
          <w:bCs/>
          <w:sz w:val="24"/>
          <w:szCs w:val="24"/>
        </w:rPr>
        <w:t>eam Lea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der-Sales, </w:t>
      </w:r>
      <w:r>
        <w:rPr>
          <w:rFonts w:ascii="Times New Roman" w:cs="Times New Roman" w:hAnsi="Times New Roman"/>
          <w:b/>
          <w:bCs/>
          <w:sz w:val="24"/>
          <w:szCs w:val="24"/>
        </w:rPr>
        <w:t>Exp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Momentum Uganda (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Nov 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>20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10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 xml:space="preserve">- 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Oct 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>20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11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)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This c</w:t>
      </w: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 xml:space="preserve">ompany was active in </w:t>
      </w: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>Experiential Marketing</w:t>
      </w: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>, cr</w:t>
      </w: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 xml:space="preserve">eating </w:t>
      </w: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>brand</w:t>
      </w: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>s demand through awareness and promotion</w:t>
      </w: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 xml:space="preserve">. 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Achievements 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b/>
          <w:bCs/>
          <w:sz w:val="24"/>
          <w:szCs w:val="24"/>
          <w:u w:val="none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Successful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ly managed six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different teams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on the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same project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with very limited resources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. 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b/>
          <w:bCs/>
          <w:color w:val="0000ff"/>
          <w:sz w:val="24"/>
          <w:szCs w:val="24"/>
          <w:u w:val="none"/>
          <w:lang w:val="en-US"/>
        </w:rPr>
        <w:t xml:space="preserve">IT </w:t>
      </w:r>
      <w:r>
        <w:rPr>
          <w:b/>
          <w:bCs/>
          <w:color w:val="0000ff"/>
          <w:sz w:val="24"/>
          <w:szCs w:val="24"/>
          <w:u w:val="none"/>
        </w:rPr>
        <w:t>SKILLS</w:t>
      </w:r>
      <w:r>
        <w:rPr>
          <w:b/>
          <w:bCs/>
          <w:color w:val="0000ff"/>
          <w:sz w:val="24"/>
          <w:szCs w:val="24"/>
          <w:u w:val="none"/>
          <w:lang w:val="en-US"/>
        </w:rPr>
        <w:t xml:space="preserve"> ; 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>ord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Excel</w:t>
      </w:r>
      <w:r>
        <w:rPr>
          <w:sz w:val="24"/>
          <w:szCs w:val="24"/>
          <w:lang w:val="en-US"/>
        </w:rPr>
        <w:t xml:space="preserve"> and </w:t>
      </w:r>
      <w:r>
        <w:rPr>
          <w:sz w:val="24"/>
          <w:szCs w:val="24"/>
        </w:rPr>
        <w:t>Ta</w:t>
      </w:r>
      <w:r>
        <w:rPr>
          <w:sz w:val="24"/>
          <w:szCs w:val="24"/>
        </w:rPr>
        <w:t>lly</w:t>
      </w:r>
      <w:r>
        <w:rPr>
          <w:sz w:val="24"/>
          <w:szCs w:val="24"/>
        </w:rPr>
        <w:t>.ERP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color w:val="0000ff"/>
          <w:sz w:val="24"/>
          <w:szCs w:val="24"/>
          <w:u w:val="none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  <w:u w:val="none"/>
        </w:rPr>
        <w:t>EDUCATIONAL BACKGROUND</w:t>
      </w:r>
    </w:p>
    <w:p>
      <w:pPr>
        <w:pStyle w:val="style0"/>
        <w:spacing w:lineRule="auto" w:line="240"/>
        <w:jc w:val="both"/>
        <w:rPr>
          <w:rFonts w:ascii="Times New Roman" w:cs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cs="Times New Roman" w:eastAsia="Times New Roman" w:hAnsi="Times New Roman" w:hint="default"/>
          <w:sz w:val="24"/>
          <w:szCs w:val="24"/>
        </w:rPr>
        <w:t>Bachelor's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en-US"/>
        </w:rPr>
        <w:t>Degree</w:t>
      </w:r>
      <w:r>
        <w:rPr>
          <w:rFonts w:ascii="Times New Roman" w:cs="Times New Roman" w:eastAsia="Times New Roman" w:hAnsi="Times New Roman" w:hint="default"/>
          <w:sz w:val="24"/>
          <w:szCs w:val="24"/>
          <w:lang w:val="en-US"/>
        </w:rPr>
        <w:t xml:space="preserve"> in Business Administration</w:t>
      </w:r>
      <w:r>
        <w:rPr>
          <w:rFonts w:ascii="Times New Roman" w:cs="Times New Roman" w:eastAsia="Times New Roman" w:hAnsi="Times New Roman" w:hint="default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Uganda Pentecostal University </w:t>
      </w:r>
      <w:r>
        <w:rPr>
          <w:rFonts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</w:rPr>
        <w:t>2007</w:t>
      </w:r>
      <w:r>
        <w:rPr>
          <w:rFonts w:cs="Times New Roman" w:eastAsia="Times New Roman" w:hAnsi="Times New Roman"/>
          <w:sz w:val="24"/>
          <w:szCs w:val="24"/>
        </w:rPr>
        <w:t>)</w:t>
      </w:r>
    </w:p>
    <w:sectPr>
      <w:pgSz w:w="12240" w:h="15840" w:orient="portrait"/>
      <w:pgMar w:top="851" w:right="1440" w:bottom="1135" w:left="1440" w:header="720" w:footer="720" w:gutter="0"/>
      <w:pgBorders w:zOrder="front" w:display="allPages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0000000000000000000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0000000000000000000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0000000000000000000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7B4EAB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0000001"/>
    <w:multiLevelType w:val="hybridMultilevel"/>
    <w:tmpl w:val="A7D04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0DAB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C93233F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00000004"/>
    <w:multiLevelType w:val="hybridMultilevel"/>
    <w:tmpl w:val="B77EE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0B0B0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B2A27B4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00000007"/>
    <w:multiLevelType w:val="hybridMultilevel"/>
    <w:tmpl w:val="DA7A2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F7C4E350"/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9">
    <w:nsid w:val="00000009"/>
    <w:multiLevelType w:val="hybridMultilevel"/>
    <w:tmpl w:val="8F24B9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6D63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20"/>
  </w:num>
  <w:num w:numId="22">
    <w:abstractNumId w:val="2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  <w:rPr>
      <w:rFonts w:cs="Calibri"/>
      <w:color w:val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Calibri" w:hAnsi="Tahoma"/>
      <w:color w:val="000000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d328c926-95a2-480c-8c57-97f563417f31"/>
    <w:basedOn w:val="style65"/>
    <w:next w:val="style4098"/>
    <w:link w:val="style31"/>
    <w:uiPriority w:val="99"/>
    <w:rPr>
      <w:rFonts w:ascii="Calibri" w:cs="Calibri" w:eastAsia="Calibri" w:hAnsi="Calibri"/>
      <w:color w:val="000000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a2dc43e7-4a9f-42f0-9c77-011fd7bff716"/>
    <w:basedOn w:val="style65"/>
    <w:next w:val="style4099"/>
    <w:link w:val="style32"/>
    <w:uiPriority w:val="99"/>
    <w:rPr>
      <w:rFonts w:ascii="Calibri" w:cs="Calibri" w:eastAsia="Calibri" w:hAnsi="Calibri"/>
      <w:color w:val="000000"/>
    </w:rPr>
  </w:style>
  <w:style w:type="paragraph" w:styleId="style30">
    <w:name w:val="annotation text"/>
    <w:basedOn w:val="style0"/>
    <w:next w:val="style30"/>
    <w:link w:val="style4100"/>
    <w:uiPriority w:val="99"/>
    <w:pPr>
      <w:spacing w:lineRule="auto" w:line="240"/>
    </w:pPr>
    <w:rPr>
      <w:sz w:val="20"/>
      <w:szCs w:val="20"/>
    </w:rPr>
  </w:style>
  <w:style w:type="character" w:customStyle="1" w:styleId="style4100">
    <w:name w:val="Comment Text Char"/>
    <w:basedOn w:val="style65"/>
    <w:next w:val="style4100"/>
    <w:link w:val="style30"/>
    <w:uiPriority w:val="99"/>
    <w:rPr>
      <w:rFonts w:cs="Calibri"/>
      <w:color w:val="000000"/>
      <w:sz w:val="20"/>
      <w:szCs w:val="20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106">
    <w:name w:val="annotation subject"/>
    <w:basedOn w:val="style30"/>
    <w:next w:val="style30"/>
    <w:link w:val="style4101"/>
    <w:uiPriority w:val="99"/>
    <w:pPr/>
    <w:rPr>
      <w:b/>
      <w:bCs/>
    </w:rPr>
  </w:style>
  <w:style w:type="character" w:customStyle="1" w:styleId="style4101">
    <w:name w:val="Comment Subject Char"/>
    <w:basedOn w:val="style4100"/>
    <w:next w:val="style4101"/>
    <w:link w:val="style106"/>
    <w:uiPriority w:val="99"/>
    <w:rPr>
      <w:rFonts w:cs="Calibri"/>
      <w:b/>
      <w:bCs/>
      <w:color w:val="000000"/>
      <w:sz w:val="20"/>
      <w:szCs w:val="20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customXml" Target="../customXml/item14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3" Type="http://schemas.openxmlformats.org/officeDocument/2006/relationships/customXml" Target="../customXml/item7.xml"/><Relationship Id="rId12" Type="http://schemas.openxmlformats.org/officeDocument/2006/relationships/customXml" Target="../customXml/item6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Relationship Id="rId15" Type="http://schemas.openxmlformats.org/officeDocument/2006/relationships/customXml" Target="../customXml/item9.xml"/><Relationship Id="rId14" Type="http://schemas.openxmlformats.org/officeDocument/2006/relationships/customXml" Target="../customXml/item8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5" Type="http://schemas.openxmlformats.org/officeDocument/2006/relationships/settings" Target="settings.xml"/><Relationship Id="rId19" Type="http://schemas.openxmlformats.org/officeDocument/2006/relationships/customXml" Target="../customXml/item13.xml"/><Relationship Id="rId6" Type="http://schemas.openxmlformats.org/officeDocument/2006/relationships/theme" Target="theme/theme1.xml"/><Relationship Id="rId18" Type="http://schemas.openxmlformats.org/officeDocument/2006/relationships/customXml" Target="../customXml/item12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?>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?>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?>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?>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?>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?>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?>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?>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?>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02B9FF33-78B7-45A4-8E2C-28BC9B47E828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72A2CB7E-747D-43C0-894E-C757A735C5E2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ABBFB73F-18EB-43AF-9DE8-2EB370C851E8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6E468EE4-4DB1-40E1-BC57-1D21D23A85C6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68EB6EE8-AFD3-4902-B46D-66F0D5B39282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6FF358FF-19CE-4A78-8B7D-44E95CD23937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C6B9CD29-82BF-4D73-9A0F-9ADED67732F0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6CE4053B-61C7-45BE-9E73-A044BD7304AA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82E70545-8543-419E-B88A-A324D546BDDC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C2D73B3F-DB17-4A3C-A5FB-D89C28794267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BE1BFB4A-2B9B-42F2-A6C0-C21BDB9F0A3A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234BEEA0-CA6A-4E4D-874D-0090AA9BD44D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4479B4AC-2B6B-429D-B151-AAD710BBD545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02B1D09E-A0B5-462D-B1DD-4BFDBDBF80A3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759</Words>
  <Pages>2</Pages>
  <Characters>4741</Characters>
  <Application>WPS Office</Application>
  <DocSecurity>0</DocSecurity>
  <Paragraphs>64</Paragraphs>
  <ScaleCrop>false</ScaleCrop>
  <LinksUpToDate>false</LinksUpToDate>
  <CharactersWithSpaces>5490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2019-07-30T07:47:00Z</dcterms:created>
  <dc:creator>IZO</dc:creator>
  <lastModifiedBy>SM-J701F</lastModifiedBy>
  <lastPrinted>2019-07-30T07:46:00Z</lastPrinted>
  <dcterms:modified xsi:type="dcterms:W3CDTF">2020-01-14T20:59:46Z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